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BC9B" w14:textId="77777777" w:rsidR="00014424" w:rsidRDefault="004717D9">
      <w:pPr>
        <w:pStyle w:val="BodyText"/>
        <w:rPr>
          <w:rFonts w:ascii="Times New Roman"/>
          <w:sz w:val="36"/>
        </w:rPr>
      </w:pPr>
      <w:r>
        <w:rPr>
          <w:rFonts w:ascii="Times New Roman"/>
          <w:noProof/>
          <w:sz w:val="36"/>
        </w:rPr>
        <mc:AlternateContent>
          <mc:Choice Requires="wpg">
            <w:drawing>
              <wp:anchor distT="0" distB="0" distL="0" distR="0" simplePos="0" relativeHeight="15729152" behindDoc="0" locked="0" layoutInCell="1" allowOverlap="1" wp14:anchorId="5C5965B7" wp14:editId="1EAC704E">
                <wp:simplePos x="0" y="0"/>
                <wp:positionH relativeFrom="page">
                  <wp:posOffset>542925</wp:posOffset>
                </wp:positionH>
                <wp:positionV relativeFrom="page">
                  <wp:posOffset>542925</wp:posOffset>
                </wp:positionV>
                <wp:extent cx="6699250" cy="8972550"/>
                <wp:effectExtent l="0" t="0" r="635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8972550"/>
                          <a:chOff x="0" y="0"/>
                          <a:chExt cx="6699250" cy="8972550"/>
                        </a:xfrm>
                      </wpg:grpSpPr>
                      <wps:wsp>
                        <wps:cNvPr id="2" name="Graphic 2"/>
                        <wps:cNvSpPr/>
                        <wps:spPr>
                          <a:xfrm>
                            <a:off x="2466975" y="4394200"/>
                            <a:ext cx="1739900" cy="457200"/>
                          </a:xfrm>
                          <a:custGeom>
                            <a:avLst/>
                            <a:gdLst/>
                            <a:ahLst/>
                            <a:cxnLst/>
                            <a:rect l="l" t="t" r="r" b="b"/>
                            <a:pathLst>
                              <a:path w="1739900" h="457200">
                                <a:moveTo>
                                  <a:pt x="434975" y="0"/>
                                </a:moveTo>
                                <a:lnTo>
                                  <a:pt x="0" y="457200"/>
                                </a:lnTo>
                                <a:lnTo>
                                  <a:pt x="1304925" y="457200"/>
                                </a:lnTo>
                                <a:lnTo>
                                  <a:pt x="1739900" y="0"/>
                                </a:lnTo>
                                <a:lnTo>
                                  <a:pt x="434975" y="0"/>
                                </a:lnTo>
                                <a:close/>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2454275" y="4051299"/>
                            <a:ext cx="1748155" cy="1214755"/>
                          </a:xfrm>
                          <a:custGeom>
                            <a:avLst/>
                            <a:gdLst/>
                            <a:ahLst/>
                            <a:cxnLst/>
                            <a:rect l="l" t="t" r="r" b="b"/>
                            <a:pathLst>
                              <a:path w="1748155" h="1214755">
                                <a:moveTo>
                                  <a:pt x="1748155" y="0"/>
                                </a:moveTo>
                                <a:lnTo>
                                  <a:pt x="303682" y="0"/>
                                </a:lnTo>
                                <a:lnTo>
                                  <a:pt x="0" y="303695"/>
                                </a:lnTo>
                                <a:lnTo>
                                  <a:pt x="0" y="1214755"/>
                                </a:lnTo>
                                <a:lnTo>
                                  <a:pt x="1444472" y="1214755"/>
                                </a:lnTo>
                                <a:lnTo>
                                  <a:pt x="1748155" y="911072"/>
                                </a:lnTo>
                                <a:lnTo>
                                  <a:pt x="1748155" y="0"/>
                                </a:lnTo>
                                <a:close/>
                              </a:path>
                            </a:pathLst>
                          </a:custGeom>
                          <a:solidFill>
                            <a:srgbClr val="FFFFFF">
                              <a:alpha val="50195"/>
                            </a:srgbClr>
                          </a:solidFill>
                        </wps:spPr>
                        <wps:bodyPr wrap="square" lIns="0" tIns="0" rIns="0" bIns="0" rtlCol="0">
                          <a:prstTxWarp prst="textNoShape">
                            <a:avLst/>
                          </a:prstTxWarp>
                          <a:noAutofit/>
                        </wps:bodyPr>
                      </wps:wsp>
                      <wps:wsp>
                        <wps:cNvPr id="4" name="Graphic 4"/>
                        <wps:cNvSpPr/>
                        <wps:spPr>
                          <a:xfrm>
                            <a:off x="3898744" y="4051293"/>
                            <a:ext cx="304165" cy="1214755"/>
                          </a:xfrm>
                          <a:custGeom>
                            <a:avLst/>
                            <a:gdLst/>
                            <a:ahLst/>
                            <a:cxnLst/>
                            <a:rect l="l" t="t" r="r" b="b"/>
                            <a:pathLst>
                              <a:path w="304165" h="1214755">
                                <a:moveTo>
                                  <a:pt x="303682" y="0"/>
                                </a:moveTo>
                                <a:lnTo>
                                  <a:pt x="0" y="303695"/>
                                </a:lnTo>
                                <a:lnTo>
                                  <a:pt x="0" y="1214755"/>
                                </a:lnTo>
                                <a:lnTo>
                                  <a:pt x="303682" y="911072"/>
                                </a:lnTo>
                                <a:lnTo>
                                  <a:pt x="303682" y="0"/>
                                </a:lnTo>
                                <a:close/>
                              </a:path>
                            </a:pathLst>
                          </a:custGeom>
                          <a:solidFill>
                            <a:srgbClr val="CECECE">
                              <a:alpha val="50195"/>
                            </a:srgbClr>
                          </a:solidFill>
                        </wps:spPr>
                        <wps:bodyPr wrap="square" lIns="0" tIns="0" rIns="0" bIns="0" rtlCol="0">
                          <a:prstTxWarp prst="textNoShape">
                            <a:avLst/>
                          </a:prstTxWarp>
                          <a:noAutofit/>
                        </wps:bodyPr>
                      </wps:wsp>
                      <wps:wsp>
                        <wps:cNvPr id="5" name="Graphic 5"/>
                        <wps:cNvSpPr/>
                        <wps:spPr>
                          <a:xfrm>
                            <a:off x="2454277" y="4051300"/>
                            <a:ext cx="1748155" cy="1214755"/>
                          </a:xfrm>
                          <a:custGeom>
                            <a:avLst/>
                            <a:gdLst/>
                            <a:ahLst/>
                            <a:cxnLst/>
                            <a:rect l="l" t="t" r="r" b="b"/>
                            <a:pathLst>
                              <a:path w="1748155" h="1214755">
                                <a:moveTo>
                                  <a:pt x="303682" y="0"/>
                                </a:moveTo>
                                <a:lnTo>
                                  <a:pt x="0" y="303695"/>
                                </a:lnTo>
                                <a:lnTo>
                                  <a:pt x="0" y="1214755"/>
                                </a:lnTo>
                                <a:lnTo>
                                  <a:pt x="1444472" y="1214755"/>
                                </a:lnTo>
                                <a:lnTo>
                                  <a:pt x="1748155" y="911072"/>
                                </a:lnTo>
                                <a:lnTo>
                                  <a:pt x="1748155" y="0"/>
                                </a:lnTo>
                                <a:lnTo>
                                  <a:pt x="303682" y="0"/>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2454275" y="4051293"/>
                            <a:ext cx="1748155" cy="304165"/>
                          </a:xfrm>
                          <a:custGeom>
                            <a:avLst/>
                            <a:gdLst/>
                            <a:ahLst/>
                            <a:cxnLst/>
                            <a:rect l="l" t="t" r="r" b="b"/>
                            <a:pathLst>
                              <a:path w="1748155" h="304165">
                                <a:moveTo>
                                  <a:pt x="0" y="303695"/>
                                </a:moveTo>
                                <a:lnTo>
                                  <a:pt x="1444472" y="303695"/>
                                </a:lnTo>
                                <a:lnTo>
                                  <a:pt x="1748155" y="0"/>
                                </a:lnTo>
                              </a:path>
                            </a:pathLst>
                          </a:custGeom>
                          <a:ln w="9524">
                            <a:solidFill>
                              <a:srgbClr val="000000"/>
                            </a:solidFill>
                            <a:prstDash val="solid"/>
                          </a:ln>
                        </wps:spPr>
                        <wps:bodyPr wrap="square" lIns="0" tIns="0" rIns="0" bIns="0" rtlCol="0">
                          <a:prstTxWarp prst="textNoShape">
                            <a:avLst/>
                          </a:prstTxWarp>
                          <a:noAutofit/>
                        </wps:bodyPr>
                      </wps:wsp>
                      <wps:wsp>
                        <wps:cNvPr id="7" name="Graphic 7"/>
                        <wps:cNvSpPr/>
                        <wps:spPr>
                          <a:xfrm>
                            <a:off x="3898744" y="4354988"/>
                            <a:ext cx="1270" cy="911225"/>
                          </a:xfrm>
                          <a:custGeom>
                            <a:avLst/>
                            <a:gdLst/>
                            <a:ahLst/>
                            <a:cxnLst/>
                            <a:rect l="l" t="t" r="r" b="b"/>
                            <a:pathLst>
                              <a:path h="911225">
                                <a:moveTo>
                                  <a:pt x="0" y="0"/>
                                </a:moveTo>
                                <a:lnTo>
                                  <a:pt x="0" y="911059"/>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4587875" y="3937000"/>
                            <a:ext cx="1447800" cy="1437005"/>
                          </a:xfrm>
                          <a:custGeom>
                            <a:avLst/>
                            <a:gdLst/>
                            <a:ahLst/>
                            <a:cxnLst/>
                            <a:rect l="l" t="t" r="r" b="b"/>
                            <a:pathLst>
                              <a:path w="1447800" h="1437005">
                                <a:moveTo>
                                  <a:pt x="723900" y="0"/>
                                </a:moveTo>
                                <a:lnTo>
                                  <a:pt x="654180" y="1032"/>
                                </a:lnTo>
                                <a:lnTo>
                                  <a:pt x="586335" y="4067"/>
                                </a:lnTo>
                                <a:lnTo>
                                  <a:pt x="520670" y="9009"/>
                                </a:lnTo>
                                <a:lnTo>
                                  <a:pt x="457488" y="15765"/>
                                </a:lnTo>
                                <a:lnTo>
                                  <a:pt x="397091" y="24240"/>
                                </a:lnTo>
                                <a:lnTo>
                                  <a:pt x="339783" y="34338"/>
                                </a:lnTo>
                                <a:lnTo>
                                  <a:pt x="285867" y="45967"/>
                                </a:lnTo>
                                <a:lnTo>
                                  <a:pt x="235646" y="59031"/>
                                </a:lnTo>
                                <a:lnTo>
                                  <a:pt x="189424" y="73435"/>
                                </a:lnTo>
                                <a:lnTo>
                                  <a:pt x="147505" y="89086"/>
                                </a:lnTo>
                                <a:lnTo>
                                  <a:pt x="110190" y="105889"/>
                                </a:lnTo>
                                <a:lnTo>
                                  <a:pt x="50591" y="142572"/>
                                </a:lnTo>
                                <a:lnTo>
                                  <a:pt x="13052" y="182728"/>
                                </a:lnTo>
                                <a:lnTo>
                                  <a:pt x="0" y="225602"/>
                                </a:lnTo>
                                <a:lnTo>
                                  <a:pt x="0" y="1211414"/>
                                </a:lnTo>
                                <a:lnTo>
                                  <a:pt x="13052" y="1254284"/>
                                </a:lnTo>
                                <a:lnTo>
                                  <a:pt x="50591" y="1294438"/>
                                </a:lnTo>
                                <a:lnTo>
                                  <a:pt x="110190" y="1331119"/>
                                </a:lnTo>
                                <a:lnTo>
                                  <a:pt x="147505" y="1347920"/>
                                </a:lnTo>
                                <a:lnTo>
                                  <a:pt x="189424" y="1363571"/>
                                </a:lnTo>
                                <a:lnTo>
                                  <a:pt x="235646" y="1377975"/>
                                </a:lnTo>
                                <a:lnTo>
                                  <a:pt x="285867" y="1391038"/>
                                </a:lnTo>
                                <a:lnTo>
                                  <a:pt x="339783" y="1402666"/>
                                </a:lnTo>
                                <a:lnTo>
                                  <a:pt x="397091" y="1412765"/>
                                </a:lnTo>
                                <a:lnTo>
                                  <a:pt x="457488" y="1421239"/>
                                </a:lnTo>
                                <a:lnTo>
                                  <a:pt x="520670" y="1427995"/>
                                </a:lnTo>
                                <a:lnTo>
                                  <a:pt x="586335" y="1432937"/>
                                </a:lnTo>
                                <a:lnTo>
                                  <a:pt x="654180" y="1435972"/>
                                </a:lnTo>
                                <a:lnTo>
                                  <a:pt x="723900" y="1437005"/>
                                </a:lnTo>
                                <a:lnTo>
                                  <a:pt x="793619" y="1435972"/>
                                </a:lnTo>
                                <a:lnTo>
                                  <a:pt x="861464" y="1432937"/>
                                </a:lnTo>
                                <a:lnTo>
                                  <a:pt x="927129" y="1427995"/>
                                </a:lnTo>
                                <a:lnTo>
                                  <a:pt x="990311" y="1421239"/>
                                </a:lnTo>
                                <a:lnTo>
                                  <a:pt x="1050708" y="1412765"/>
                                </a:lnTo>
                                <a:lnTo>
                                  <a:pt x="1108016" y="1402666"/>
                                </a:lnTo>
                                <a:lnTo>
                                  <a:pt x="1161932" y="1391038"/>
                                </a:lnTo>
                                <a:lnTo>
                                  <a:pt x="1212153" y="1377975"/>
                                </a:lnTo>
                                <a:lnTo>
                                  <a:pt x="1258375" y="1363571"/>
                                </a:lnTo>
                                <a:lnTo>
                                  <a:pt x="1300294" y="1347920"/>
                                </a:lnTo>
                                <a:lnTo>
                                  <a:pt x="1337609" y="1331119"/>
                                </a:lnTo>
                                <a:lnTo>
                                  <a:pt x="1397208" y="1294438"/>
                                </a:lnTo>
                                <a:lnTo>
                                  <a:pt x="1434747" y="1254284"/>
                                </a:lnTo>
                                <a:lnTo>
                                  <a:pt x="1447800" y="1211414"/>
                                </a:lnTo>
                                <a:lnTo>
                                  <a:pt x="1447800" y="225602"/>
                                </a:lnTo>
                                <a:lnTo>
                                  <a:pt x="1434747" y="182728"/>
                                </a:lnTo>
                                <a:lnTo>
                                  <a:pt x="1397208" y="142572"/>
                                </a:lnTo>
                                <a:lnTo>
                                  <a:pt x="1337609" y="105889"/>
                                </a:lnTo>
                                <a:lnTo>
                                  <a:pt x="1300294" y="89086"/>
                                </a:lnTo>
                                <a:lnTo>
                                  <a:pt x="1258375" y="73435"/>
                                </a:lnTo>
                                <a:lnTo>
                                  <a:pt x="1212153" y="59031"/>
                                </a:lnTo>
                                <a:lnTo>
                                  <a:pt x="1161932" y="45967"/>
                                </a:lnTo>
                                <a:lnTo>
                                  <a:pt x="1108016" y="34338"/>
                                </a:lnTo>
                                <a:lnTo>
                                  <a:pt x="1050708" y="24240"/>
                                </a:lnTo>
                                <a:lnTo>
                                  <a:pt x="990311" y="15765"/>
                                </a:lnTo>
                                <a:lnTo>
                                  <a:pt x="927129" y="9009"/>
                                </a:lnTo>
                                <a:lnTo>
                                  <a:pt x="861464" y="4067"/>
                                </a:lnTo>
                                <a:lnTo>
                                  <a:pt x="793619" y="1032"/>
                                </a:lnTo>
                                <a:lnTo>
                                  <a:pt x="723900" y="0"/>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4587875" y="4162596"/>
                            <a:ext cx="1447800" cy="226060"/>
                          </a:xfrm>
                          <a:custGeom>
                            <a:avLst/>
                            <a:gdLst/>
                            <a:ahLst/>
                            <a:cxnLst/>
                            <a:rect l="l" t="t" r="r" b="b"/>
                            <a:pathLst>
                              <a:path w="1447800" h="226060">
                                <a:moveTo>
                                  <a:pt x="0" y="0"/>
                                </a:moveTo>
                                <a:lnTo>
                                  <a:pt x="13052" y="42873"/>
                                </a:lnTo>
                                <a:lnTo>
                                  <a:pt x="50591" y="83028"/>
                                </a:lnTo>
                                <a:lnTo>
                                  <a:pt x="110190" y="119709"/>
                                </a:lnTo>
                                <a:lnTo>
                                  <a:pt x="147505" y="136511"/>
                                </a:lnTo>
                                <a:lnTo>
                                  <a:pt x="189424" y="152161"/>
                                </a:lnTo>
                                <a:lnTo>
                                  <a:pt x="235646" y="166564"/>
                                </a:lnTo>
                                <a:lnTo>
                                  <a:pt x="285867" y="179627"/>
                                </a:lnTo>
                                <a:lnTo>
                                  <a:pt x="339783" y="191254"/>
                                </a:lnTo>
                                <a:lnTo>
                                  <a:pt x="397091" y="201352"/>
                                </a:lnTo>
                                <a:lnTo>
                                  <a:pt x="457488" y="209826"/>
                                </a:lnTo>
                                <a:lnTo>
                                  <a:pt x="520670" y="216581"/>
                                </a:lnTo>
                                <a:lnTo>
                                  <a:pt x="586335" y="221523"/>
                                </a:lnTo>
                                <a:lnTo>
                                  <a:pt x="654180" y="224557"/>
                                </a:lnTo>
                                <a:lnTo>
                                  <a:pt x="723900" y="225590"/>
                                </a:lnTo>
                                <a:lnTo>
                                  <a:pt x="793619" y="224557"/>
                                </a:lnTo>
                                <a:lnTo>
                                  <a:pt x="861464" y="221523"/>
                                </a:lnTo>
                                <a:lnTo>
                                  <a:pt x="927129" y="216581"/>
                                </a:lnTo>
                                <a:lnTo>
                                  <a:pt x="990311" y="209826"/>
                                </a:lnTo>
                                <a:lnTo>
                                  <a:pt x="1050708" y="201352"/>
                                </a:lnTo>
                                <a:lnTo>
                                  <a:pt x="1108016" y="191254"/>
                                </a:lnTo>
                                <a:lnTo>
                                  <a:pt x="1161932" y="179627"/>
                                </a:lnTo>
                                <a:lnTo>
                                  <a:pt x="1212153" y="166564"/>
                                </a:lnTo>
                                <a:lnTo>
                                  <a:pt x="1258375" y="152161"/>
                                </a:lnTo>
                                <a:lnTo>
                                  <a:pt x="1300294" y="136511"/>
                                </a:lnTo>
                                <a:lnTo>
                                  <a:pt x="1337609" y="119709"/>
                                </a:lnTo>
                                <a:lnTo>
                                  <a:pt x="1397208" y="83028"/>
                                </a:lnTo>
                                <a:lnTo>
                                  <a:pt x="1434747" y="42873"/>
                                </a:lnTo>
                                <a:lnTo>
                                  <a:pt x="1444486" y="21729"/>
                                </a:lnTo>
                                <a:lnTo>
                                  <a:pt x="1447800"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613275" y="4394200"/>
                            <a:ext cx="1409700" cy="457200"/>
                          </a:xfrm>
                          <a:custGeom>
                            <a:avLst/>
                            <a:gdLst/>
                            <a:ahLst/>
                            <a:cxnLst/>
                            <a:rect l="l" t="t" r="r" b="b"/>
                            <a:pathLst>
                              <a:path w="1409700" h="457200">
                                <a:moveTo>
                                  <a:pt x="704850" y="0"/>
                                </a:moveTo>
                                <a:lnTo>
                                  <a:pt x="636965" y="1046"/>
                                </a:lnTo>
                                <a:lnTo>
                                  <a:pt x="570907" y="4121"/>
                                </a:lnTo>
                                <a:lnTo>
                                  <a:pt x="506971" y="9129"/>
                                </a:lnTo>
                                <a:lnTo>
                                  <a:pt x="445451" y="15975"/>
                                </a:lnTo>
                                <a:lnTo>
                                  <a:pt x="386644" y="24562"/>
                                </a:lnTo>
                                <a:lnTo>
                                  <a:pt x="330844" y="34796"/>
                                </a:lnTo>
                                <a:lnTo>
                                  <a:pt x="278347" y="46579"/>
                                </a:lnTo>
                                <a:lnTo>
                                  <a:pt x="229448" y="59816"/>
                                </a:lnTo>
                                <a:lnTo>
                                  <a:pt x="184442" y="74413"/>
                                </a:lnTo>
                                <a:lnTo>
                                  <a:pt x="143625" y="90272"/>
                                </a:lnTo>
                                <a:lnTo>
                                  <a:pt x="107292" y="107298"/>
                                </a:lnTo>
                                <a:lnTo>
                                  <a:pt x="49260" y="144468"/>
                                </a:lnTo>
                                <a:lnTo>
                                  <a:pt x="12708" y="185157"/>
                                </a:lnTo>
                                <a:lnTo>
                                  <a:pt x="0" y="228600"/>
                                </a:lnTo>
                                <a:lnTo>
                                  <a:pt x="3226" y="250617"/>
                                </a:lnTo>
                                <a:lnTo>
                                  <a:pt x="28152" y="292779"/>
                                </a:lnTo>
                                <a:lnTo>
                                  <a:pt x="75739" y="331804"/>
                                </a:lnTo>
                                <a:lnTo>
                                  <a:pt x="143625" y="366927"/>
                                </a:lnTo>
                                <a:lnTo>
                                  <a:pt x="184442" y="382786"/>
                                </a:lnTo>
                                <a:lnTo>
                                  <a:pt x="229448" y="397383"/>
                                </a:lnTo>
                                <a:lnTo>
                                  <a:pt x="278347" y="410620"/>
                                </a:lnTo>
                                <a:lnTo>
                                  <a:pt x="330844" y="422403"/>
                                </a:lnTo>
                                <a:lnTo>
                                  <a:pt x="386644" y="432637"/>
                                </a:lnTo>
                                <a:lnTo>
                                  <a:pt x="445451" y="441224"/>
                                </a:lnTo>
                                <a:lnTo>
                                  <a:pt x="506971" y="448070"/>
                                </a:lnTo>
                                <a:lnTo>
                                  <a:pt x="570907" y="453078"/>
                                </a:lnTo>
                                <a:lnTo>
                                  <a:pt x="636965" y="456153"/>
                                </a:lnTo>
                                <a:lnTo>
                                  <a:pt x="704850" y="457200"/>
                                </a:lnTo>
                                <a:lnTo>
                                  <a:pt x="772734" y="456153"/>
                                </a:lnTo>
                                <a:lnTo>
                                  <a:pt x="838792" y="453078"/>
                                </a:lnTo>
                                <a:lnTo>
                                  <a:pt x="902728" y="448070"/>
                                </a:lnTo>
                                <a:lnTo>
                                  <a:pt x="964248" y="441224"/>
                                </a:lnTo>
                                <a:lnTo>
                                  <a:pt x="1023055" y="432637"/>
                                </a:lnTo>
                                <a:lnTo>
                                  <a:pt x="1078855" y="422403"/>
                                </a:lnTo>
                                <a:lnTo>
                                  <a:pt x="1131352" y="410620"/>
                                </a:lnTo>
                                <a:lnTo>
                                  <a:pt x="1180251" y="397383"/>
                                </a:lnTo>
                                <a:lnTo>
                                  <a:pt x="1225257" y="382786"/>
                                </a:lnTo>
                                <a:lnTo>
                                  <a:pt x="1266074" y="366927"/>
                                </a:lnTo>
                                <a:lnTo>
                                  <a:pt x="1302407" y="349901"/>
                                </a:lnTo>
                                <a:lnTo>
                                  <a:pt x="1360439" y="312731"/>
                                </a:lnTo>
                                <a:lnTo>
                                  <a:pt x="1396991" y="272042"/>
                                </a:lnTo>
                                <a:lnTo>
                                  <a:pt x="1409700" y="228600"/>
                                </a:lnTo>
                                <a:lnTo>
                                  <a:pt x="1406473" y="206582"/>
                                </a:lnTo>
                                <a:lnTo>
                                  <a:pt x="1381547" y="164420"/>
                                </a:lnTo>
                                <a:lnTo>
                                  <a:pt x="1333960" y="125395"/>
                                </a:lnTo>
                                <a:lnTo>
                                  <a:pt x="1266074" y="90272"/>
                                </a:lnTo>
                                <a:lnTo>
                                  <a:pt x="1225257" y="74413"/>
                                </a:lnTo>
                                <a:lnTo>
                                  <a:pt x="1180251" y="59816"/>
                                </a:lnTo>
                                <a:lnTo>
                                  <a:pt x="1131352" y="46579"/>
                                </a:lnTo>
                                <a:lnTo>
                                  <a:pt x="1078855" y="34796"/>
                                </a:lnTo>
                                <a:lnTo>
                                  <a:pt x="1023055" y="24562"/>
                                </a:lnTo>
                                <a:lnTo>
                                  <a:pt x="964248" y="15975"/>
                                </a:lnTo>
                                <a:lnTo>
                                  <a:pt x="902728" y="9129"/>
                                </a:lnTo>
                                <a:lnTo>
                                  <a:pt x="838792" y="4121"/>
                                </a:lnTo>
                                <a:lnTo>
                                  <a:pt x="772734" y="1046"/>
                                </a:lnTo>
                                <a:lnTo>
                                  <a:pt x="70485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613275" y="4394200"/>
                            <a:ext cx="1409700" cy="457200"/>
                          </a:xfrm>
                          <a:custGeom>
                            <a:avLst/>
                            <a:gdLst/>
                            <a:ahLst/>
                            <a:cxnLst/>
                            <a:rect l="l" t="t" r="r" b="b"/>
                            <a:pathLst>
                              <a:path w="1409700" h="457200">
                                <a:moveTo>
                                  <a:pt x="704850" y="0"/>
                                </a:moveTo>
                                <a:lnTo>
                                  <a:pt x="636965" y="1046"/>
                                </a:lnTo>
                                <a:lnTo>
                                  <a:pt x="570907" y="4121"/>
                                </a:lnTo>
                                <a:lnTo>
                                  <a:pt x="506971" y="9129"/>
                                </a:lnTo>
                                <a:lnTo>
                                  <a:pt x="445451" y="15975"/>
                                </a:lnTo>
                                <a:lnTo>
                                  <a:pt x="386644" y="24562"/>
                                </a:lnTo>
                                <a:lnTo>
                                  <a:pt x="330844" y="34796"/>
                                </a:lnTo>
                                <a:lnTo>
                                  <a:pt x="278347" y="46579"/>
                                </a:lnTo>
                                <a:lnTo>
                                  <a:pt x="229448" y="59816"/>
                                </a:lnTo>
                                <a:lnTo>
                                  <a:pt x="184442" y="74413"/>
                                </a:lnTo>
                                <a:lnTo>
                                  <a:pt x="143625" y="90272"/>
                                </a:lnTo>
                                <a:lnTo>
                                  <a:pt x="107292" y="107298"/>
                                </a:lnTo>
                                <a:lnTo>
                                  <a:pt x="49260" y="144468"/>
                                </a:lnTo>
                                <a:lnTo>
                                  <a:pt x="12708" y="185157"/>
                                </a:lnTo>
                                <a:lnTo>
                                  <a:pt x="0" y="228600"/>
                                </a:lnTo>
                                <a:lnTo>
                                  <a:pt x="3226" y="250617"/>
                                </a:lnTo>
                                <a:lnTo>
                                  <a:pt x="28152" y="292779"/>
                                </a:lnTo>
                                <a:lnTo>
                                  <a:pt x="75739" y="331804"/>
                                </a:lnTo>
                                <a:lnTo>
                                  <a:pt x="143625" y="366927"/>
                                </a:lnTo>
                                <a:lnTo>
                                  <a:pt x="184442" y="382786"/>
                                </a:lnTo>
                                <a:lnTo>
                                  <a:pt x="229448" y="397383"/>
                                </a:lnTo>
                                <a:lnTo>
                                  <a:pt x="278347" y="410620"/>
                                </a:lnTo>
                                <a:lnTo>
                                  <a:pt x="330844" y="422403"/>
                                </a:lnTo>
                                <a:lnTo>
                                  <a:pt x="386644" y="432637"/>
                                </a:lnTo>
                                <a:lnTo>
                                  <a:pt x="445451" y="441224"/>
                                </a:lnTo>
                                <a:lnTo>
                                  <a:pt x="506971" y="448070"/>
                                </a:lnTo>
                                <a:lnTo>
                                  <a:pt x="570907" y="453078"/>
                                </a:lnTo>
                                <a:lnTo>
                                  <a:pt x="636965" y="456153"/>
                                </a:lnTo>
                                <a:lnTo>
                                  <a:pt x="704850" y="457200"/>
                                </a:lnTo>
                                <a:lnTo>
                                  <a:pt x="772734" y="456153"/>
                                </a:lnTo>
                                <a:lnTo>
                                  <a:pt x="838792" y="453078"/>
                                </a:lnTo>
                                <a:lnTo>
                                  <a:pt x="902728" y="448070"/>
                                </a:lnTo>
                                <a:lnTo>
                                  <a:pt x="964248" y="441224"/>
                                </a:lnTo>
                                <a:lnTo>
                                  <a:pt x="1023055" y="432637"/>
                                </a:lnTo>
                                <a:lnTo>
                                  <a:pt x="1078855" y="422403"/>
                                </a:lnTo>
                                <a:lnTo>
                                  <a:pt x="1131352" y="410620"/>
                                </a:lnTo>
                                <a:lnTo>
                                  <a:pt x="1180251" y="397383"/>
                                </a:lnTo>
                                <a:lnTo>
                                  <a:pt x="1225257" y="382786"/>
                                </a:lnTo>
                                <a:lnTo>
                                  <a:pt x="1266074" y="366927"/>
                                </a:lnTo>
                                <a:lnTo>
                                  <a:pt x="1302407" y="349901"/>
                                </a:lnTo>
                                <a:lnTo>
                                  <a:pt x="1360439" y="312731"/>
                                </a:lnTo>
                                <a:lnTo>
                                  <a:pt x="1396991" y="272042"/>
                                </a:lnTo>
                                <a:lnTo>
                                  <a:pt x="1409700" y="228600"/>
                                </a:lnTo>
                                <a:lnTo>
                                  <a:pt x="1406473" y="206582"/>
                                </a:lnTo>
                                <a:lnTo>
                                  <a:pt x="1381547" y="164420"/>
                                </a:lnTo>
                                <a:lnTo>
                                  <a:pt x="1333960" y="125395"/>
                                </a:lnTo>
                                <a:lnTo>
                                  <a:pt x="1266074" y="90272"/>
                                </a:lnTo>
                                <a:lnTo>
                                  <a:pt x="1225257" y="74413"/>
                                </a:lnTo>
                                <a:lnTo>
                                  <a:pt x="1180251" y="59816"/>
                                </a:lnTo>
                                <a:lnTo>
                                  <a:pt x="1131352" y="46579"/>
                                </a:lnTo>
                                <a:lnTo>
                                  <a:pt x="1078855" y="34796"/>
                                </a:lnTo>
                                <a:lnTo>
                                  <a:pt x="1023055" y="24562"/>
                                </a:lnTo>
                                <a:lnTo>
                                  <a:pt x="964248" y="15975"/>
                                </a:lnTo>
                                <a:lnTo>
                                  <a:pt x="902728" y="9129"/>
                                </a:lnTo>
                                <a:lnTo>
                                  <a:pt x="838792" y="4121"/>
                                </a:lnTo>
                                <a:lnTo>
                                  <a:pt x="772734" y="1046"/>
                                </a:lnTo>
                                <a:lnTo>
                                  <a:pt x="704850" y="0"/>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3317875" y="3654419"/>
                            <a:ext cx="1917700" cy="800100"/>
                          </a:xfrm>
                          <a:custGeom>
                            <a:avLst/>
                            <a:gdLst/>
                            <a:ahLst/>
                            <a:cxnLst/>
                            <a:rect l="l" t="t" r="r" b="b"/>
                            <a:pathLst>
                              <a:path w="1917700" h="800100">
                                <a:moveTo>
                                  <a:pt x="821232" y="0"/>
                                </a:moveTo>
                                <a:lnTo>
                                  <a:pt x="753875" y="1041"/>
                                </a:lnTo>
                                <a:lnTo>
                                  <a:pt x="688018" y="4113"/>
                                </a:lnTo>
                                <a:lnTo>
                                  <a:pt x="623872" y="9135"/>
                                </a:lnTo>
                                <a:lnTo>
                                  <a:pt x="561649" y="16024"/>
                                </a:lnTo>
                                <a:lnTo>
                                  <a:pt x="501560" y="24700"/>
                                </a:lnTo>
                                <a:lnTo>
                                  <a:pt x="443817" y="35083"/>
                                </a:lnTo>
                                <a:lnTo>
                                  <a:pt x="388630" y="47092"/>
                                </a:lnTo>
                                <a:lnTo>
                                  <a:pt x="336212" y="60645"/>
                                </a:lnTo>
                                <a:lnTo>
                                  <a:pt x="286772" y="75661"/>
                                </a:lnTo>
                                <a:lnTo>
                                  <a:pt x="240523" y="92060"/>
                                </a:lnTo>
                                <a:lnTo>
                                  <a:pt x="197676" y="109761"/>
                                </a:lnTo>
                                <a:lnTo>
                                  <a:pt x="158442" y="128683"/>
                                </a:lnTo>
                                <a:lnTo>
                                  <a:pt x="123033" y="148745"/>
                                </a:lnTo>
                                <a:lnTo>
                                  <a:pt x="64532" y="191965"/>
                                </a:lnTo>
                                <a:lnTo>
                                  <a:pt x="23865" y="238773"/>
                                </a:lnTo>
                                <a:lnTo>
                                  <a:pt x="2722" y="288523"/>
                                </a:lnTo>
                                <a:lnTo>
                                  <a:pt x="0" y="314299"/>
                                </a:lnTo>
                                <a:lnTo>
                                  <a:pt x="0" y="800100"/>
                                </a:lnTo>
                                <a:lnTo>
                                  <a:pt x="542455" y="800100"/>
                                </a:lnTo>
                                <a:lnTo>
                                  <a:pt x="542455" y="307822"/>
                                </a:lnTo>
                                <a:lnTo>
                                  <a:pt x="551324" y="283522"/>
                                </a:lnTo>
                                <a:lnTo>
                                  <a:pt x="615183" y="243184"/>
                                </a:lnTo>
                                <a:lnTo>
                                  <a:pt x="665441" y="228889"/>
                                </a:lnTo>
                                <a:lnTo>
                                  <a:pt x="724766" y="219673"/>
                                </a:lnTo>
                                <a:lnTo>
                                  <a:pt x="790790" y="216408"/>
                                </a:lnTo>
                                <a:lnTo>
                                  <a:pt x="863409" y="216408"/>
                                </a:lnTo>
                                <a:lnTo>
                                  <a:pt x="929389" y="219673"/>
                                </a:lnTo>
                                <a:lnTo>
                                  <a:pt x="988669" y="228889"/>
                                </a:lnTo>
                                <a:lnTo>
                                  <a:pt x="1038888" y="243184"/>
                                </a:lnTo>
                                <a:lnTo>
                                  <a:pt x="1077683" y="261685"/>
                                </a:lnTo>
                                <a:lnTo>
                                  <a:pt x="1111554" y="307822"/>
                                </a:lnTo>
                                <a:lnTo>
                                  <a:pt x="863409" y="307822"/>
                                </a:lnTo>
                                <a:lnTo>
                                  <a:pt x="1390510" y="529145"/>
                                </a:lnTo>
                                <a:lnTo>
                                  <a:pt x="1917699" y="307822"/>
                                </a:lnTo>
                                <a:lnTo>
                                  <a:pt x="1654022" y="307822"/>
                                </a:lnTo>
                                <a:lnTo>
                                  <a:pt x="1651261" y="282578"/>
                                </a:lnTo>
                                <a:lnTo>
                                  <a:pt x="1629816" y="233854"/>
                                </a:lnTo>
                                <a:lnTo>
                                  <a:pt x="1588571" y="188010"/>
                                </a:lnTo>
                                <a:lnTo>
                                  <a:pt x="1529240" y="145681"/>
                                </a:lnTo>
                                <a:lnTo>
                                  <a:pt x="1493329" y="126033"/>
                                </a:lnTo>
                                <a:lnTo>
                                  <a:pt x="1453540" y="107501"/>
                                </a:lnTo>
                                <a:lnTo>
                                  <a:pt x="1410087" y="90165"/>
                                </a:lnTo>
                                <a:lnTo>
                                  <a:pt x="1363185" y="74103"/>
                                </a:lnTo>
                                <a:lnTo>
                                  <a:pt x="1313048" y="59396"/>
                                </a:lnTo>
                                <a:lnTo>
                                  <a:pt x="1259891" y="46122"/>
                                </a:lnTo>
                                <a:lnTo>
                                  <a:pt x="1203927" y="34361"/>
                                </a:lnTo>
                                <a:lnTo>
                                  <a:pt x="1145373" y="24192"/>
                                </a:lnTo>
                                <a:lnTo>
                                  <a:pt x="1084441" y="15694"/>
                                </a:lnTo>
                                <a:lnTo>
                                  <a:pt x="1021347" y="8947"/>
                                </a:lnTo>
                                <a:lnTo>
                                  <a:pt x="956304" y="4029"/>
                                </a:lnTo>
                                <a:lnTo>
                                  <a:pt x="889528" y="1020"/>
                                </a:lnTo>
                                <a:lnTo>
                                  <a:pt x="821232" y="0"/>
                                </a:lnTo>
                                <a:close/>
                              </a:path>
                            </a:pathLst>
                          </a:custGeom>
                          <a:solidFill>
                            <a:srgbClr val="CCFFFF"/>
                          </a:solidFill>
                        </wps:spPr>
                        <wps:bodyPr wrap="square" lIns="0" tIns="0" rIns="0" bIns="0" rtlCol="0">
                          <a:prstTxWarp prst="textNoShape">
                            <a:avLst/>
                          </a:prstTxWarp>
                          <a:noAutofit/>
                        </wps:bodyPr>
                      </wps:wsp>
                      <wps:wsp>
                        <wps:cNvPr id="13" name="Graphic 13"/>
                        <wps:cNvSpPr/>
                        <wps:spPr>
                          <a:xfrm>
                            <a:off x="3317875" y="3654419"/>
                            <a:ext cx="1917700" cy="800100"/>
                          </a:xfrm>
                          <a:custGeom>
                            <a:avLst/>
                            <a:gdLst/>
                            <a:ahLst/>
                            <a:cxnLst/>
                            <a:rect l="l" t="t" r="r" b="b"/>
                            <a:pathLst>
                              <a:path w="1917700" h="800100">
                                <a:moveTo>
                                  <a:pt x="1390510" y="529145"/>
                                </a:moveTo>
                                <a:lnTo>
                                  <a:pt x="1917699" y="307822"/>
                                </a:lnTo>
                                <a:lnTo>
                                  <a:pt x="1654022" y="307822"/>
                                </a:lnTo>
                                <a:lnTo>
                                  <a:pt x="1651261" y="282578"/>
                                </a:lnTo>
                                <a:lnTo>
                                  <a:pt x="1629816" y="233854"/>
                                </a:lnTo>
                                <a:lnTo>
                                  <a:pt x="1588571" y="188010"/>
                                </a:lnTo>
                                <a:lnTo>
                                  <a:pt x="1529240" y="145681"/>
                                </a:lnTo>
                                <a:lnTo>
                                  <a:pt x="1493329" y="126033"/>
                                </a:lnTo>
                                <a:lnTo>
                                  <a:pt x="1453540" y="107501"/>
                                </a:lnTo>
                                <a:lnTo>
                                  <a:pt x="1410087" y="90165"/>
                                </a:lnTo>
                                <a:lnTo>
                                  <a:pt x="1363185" y="74103"/>
                                </a:lnTo>
                                <a:lnTo>
                                  <a:pt x="1313048" y="59396"/>
                                </a:lnTo>
                                <a:lnTo>
                                  <a:pt x="1259891" y="46122"/>
                                </a:lnTo>
                                <a:lnTo>
                                  <a:pt x="1203927" y="34361"/>
                                </a:lnTo>
                                <a:lnTo>
                                  <a:pt x="1145373" y="24192"/>
                                </a:lnTo>
                                <a:lnTo>
                                  <a:pt x="1084441" y="15694"/>
                                </a:lnTo>
                                <a:lnTo>
                                  <a:pt x="1021347" y="8947"/>
                                </a:lnTo>
                                <a:lnTo>
                                  <a:pt x="956304" y="4029"/>
                                </a:lnTo>
                                <a:lnTo>
                                  <a:pt x="889528" y="1020"/>
                                </a:lnTo>
                                <a:lnTo>
                                  <a:pt x="821232" y="0"/>
                                </a:lnTo>
                                <a:lnTo>
                                  <a:pt x="753875" y="1041"/>
                                </a:lnTo>
                                <a:lnTo>
                                  <a:pt x="688018" y="4113"/>
                                </a:lnTo>
                                <a:lnTo>
                                  <a:pt x="623872" y="9135"/>
                                </a:lnTo>
                                <a:lnTo>
                                  <a:pt x="561649" y="16024"/>
                                </a:lnTo>
                                <a:lnTo>
                                  <a:pt x="501560" y="24700"/>
                                </a:lnTo>
                                <a:lnTo>
                                  <a:pt x="443817" y="35083"/>
                                </a:lnTo>
                                <a:lnTo>
                                  <a:pt x="388630" y="47092"/>
                                </a:lnTo>
                                <a:lnTo>
                                  <a:pt x="336212" y="60645"/>
                                </a:lnTo>
                                <a:lnTo>
                                  <a:pt x="286772" y="75661"/>
                                </a:lnTo>
                                <a:lnTo>
                                  <a:pt x="240523" y="92060"/>
                                </a:lnTo>
                                <a:lnTo>
                                  <a:pt x="197676" y="109761"/>
                                </a:lnTo>
                                <a:lnTo>
                                  <a:pt x="158442" y="128683"/>
                                </a:lnTo>
                                <a:lnTo>
                                  <a:pt x="123033" y="148745"/>
                                </a:lnTo>
                                <a:lnTo>
                                  <a:pt x="64532" y="191965"/>
                                </a:lnTo>
                                <a:lnTo>
                                  <a:pt x="23865" y="238773"/>
                                </a:lnTo>
                                <a:lnTo>
                                  <a:pt x="2722" y="288523"/>
                                </a:lnTo>
                                <a:lnTo>
                                  <a:pt x="0" y="314299"/>
                                </a:lnTo>
                                <a:lnTo>
                                  <a:pt x="0" y="800100"/>
                                </a:lnTo>
                                <a:lnTo>
                                  <a:pt x="542455" y="800100"/>
                                </a:lnTo>
                                <a:lnTo>
                                  <a:pt x="542455" y="307822"/>
                                </a:lnTo>
                                <a:lnTo>
                                  <a:pt x="551324" y="283522"/>
                                </a:lnTo>
                                <a:lnTo>
                                  <a:pt x="615183" y="243184"/>
                                </a:lnTo>
                                <a:lnTo>
                                  <a:pt x="665441" y="228889"/>
                                </a:lnTo>
                                <a:lnTo>
                                  <a:pt x="724766" y="219673"/>
                                </a:lnTo>
                                <a:lnTo>
                                  <a:pt x="790790" y="216408"/>
                                </a:lnTo>
                                <a:lnTo>
                                  <a:pt x="863409" y="216408"/>
                                </a:lnTo>
                                <a:lnTo>
                                  <a:pt x="929389" y="219673"/>
                                </a:lnTo>
                                <a:lnTo>
                                  <a:pt x="988669" y="228889"/>
                                </a:lnTo>
                                <a:lnTo>
                                  <a:pt x="1038888" y="243184"/>
                                </a:lnTo>
                                <a:lnTo>
                                  <a:pt x="1077683" y="261685"/>
                                </a:lnTo>
                                <a:lnTo>
                                  <a:pt x="1111554" y="307822"/>
                                </a:lnTo>
                                <a:lnTo>
                                  <a:pt x="863409" y="307822"/>
                                </a:lnTo>
                                <a:lnTo>
                                  <a:pt x="1390510" y="529145"/>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5235575" y="5422265"/>
                            <a:ext cx="1306830" cy="342900"/>
                          </a:xfrm>
                          <a:custGeom>
                            <a:avLst/>
                            <a:gdLst/>
                            <a:ahLst/>
                            <a:cxnLst/>
                            <a:rect l="l" t="t" r="r" b="b"/>
                            <a:pathLst>
                              <a:path w="1306830" h="342900">
                                <a:moveTo>
                                  <a:pt x="1066800" y="0"/>
                                </a:moveTo>
                                <a:lnTo>
                                  <a:pt x="773366" y="114300"/>
                                </a:lnTo>
                                <a:lnTo>
                                  <a:pt x="906716" y="114300"/>
                                </a:lnTo>
                                <a:lnTo>
                                  <a:pt x="885116" y="151889"/>
                                </a:lnTo>
                                <a:lnTo>
                                  <a:pt x="857909" y="186971"/>
                                </a:lnTo>
                                <a:lnTo>
                                  <a:pt x="825508" y="219255"/>
                                </a:lnTo>
                                <a:lnTo>
                                  <a:pt x="788328" y="248453"/>
                                </a:lnTo>
                                <a:lnTo>
                                  <a:pt x="746781" y="274275"/>
                                </a:lnTo>
                                <a:lnTo>
                                  <a:pt x="701281" y="296433"/>
                                </a:lnTo>
                                <a:lnTo>
                                  <a:pt x="652241" y="314637"/>
                                </a:lnTo>
                                <a:lnTo>
                                  <a:pt x="600011" y="328599"/>
                                </a:lnTo>
                                <a:lnTo>
                                  <a:pt x="547679" y="314600"/>
                                </a:lnTo>
                                <a:lnTo>
                                  <a:pt x="498760" y="296447"/>
                                </a:lnTo>
                                <a:lnTo>
                                  <a:pt x="453585" y="274469"/>
                                </a:lnTo>
                                <a:lnTo>
                                  <a:pt x="412486" y="248989"/>
                                </a:lnTo>
                                <a:lnTo>
                                  <a:pt x="375794" y="220335"/>
                                </a:lnTo>
                                <a:lnTo>
                                  <a:pt x="343838" y="188832"/>
                                </a:lnTo>
                                <a:lnTo>
                                  <a:pt x="316951" y="154806"/>
                                </a:lnTo>
                                <a:lnTo>
                                  <a:pt x="295462" y="118584"/>
                                </a:lnTo>
                                <a:lnTo>
                                  <a:pt x="279703" y="80492"/>
                                </a:lnTo>
                                <a:lnTo>
                                  <a:pt x="270006" y="40855"/>
                                </a:lnTo>
                                <a:lnTo>
                                  <a:pt x="266700" y="0"/>
                                </a:lnTo>
                                <a:lnTo>
                                  <a:pt x="0" y="0"/>
                                </a:ln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786755" y="340663"/>
                                </a:lnTo>
                                <a:lnTo>
                                  <a:pt x="838623" y="334092"/>
                                </a:lnTo>
                                <a:lnTo>
                                  <a:pt x="888626" y="323396"/>
                                </a:lnTo>
                                <a:lnTo>
                                  <a:pt x="936364" y="308783"/>
                                </a:lnTo>
                                <a:lnTo>
                                  <a:pt x="981435" y="290460"/>
                                </a:lnTo>
                                <a:lnTo>
                                  <a:pt x="1023439" y="268636"/>
                                </a:lnTo>
                                <a:lnTo>
                                  <a:pt x="1061975" y="243520"/>
                                </a:lnTo>
                                <a:lnTo>
                                  <a:pt x="1096642" y="215320"/>
                                </a:lnTo>
                                <a:lnTo>
                                  <a:pt x="1127038" y="184245"/>
                                </a:lnTo>
                                <a:lnTo>
                                  <a:pt x="1152763" y="150502"/>
                                </a:lnTo>
                                <a:lnTo>
                                  <a:pt x="1173416" y="114300"/>
                                </a:lnTo>
                                <a:lnTo>
                                  <a:pt x="1306766" y="114300"/>
                                </a:lnTo>
                                <a:lnTo>
                                  <a:pt x="1066800" y="0"/>
                                </a:lnTo>
                                <a:close/>
                              </a:path>
                            </a:pathLst>
                          </a:custGeom>
                          <a:solidFill>
                            <a:srgbClr val="CCFFFF"/>
                          </a:solidFill>
                        </wps:spPr>
                        <wps:bodyPr wrap="square" lIns="0" tIns="0" rIns="0" bIns="0" rtlCol="0">
                          <a:prstTxWarp prst="textNoShape">
                            <a:avLst/>
                          </a:prstTxWarp>
                          <a:noAutofit/>
                        </wps:bodyPr>
                      </wps:wsp>
                      <wps:wsp>
                        <wps:cNvPr id="15" name="Graphic 15"/>
                        <wps:cNvSpPr/>
                        <wps:spPr>
                          <a:xfrm>
                            <a:off x="5235575" y="5422265"/>
                            <a:ext cx="733425" cy="342900"/>
                          </a:xfrm>
                          <a:custGeom>
                            <a:avLst/>
                            <a:gdLst/>
                            <a:ahLst/>
                            <a:cxnLst/>
                            <a:rect l="l" t="t" r="r" b="b"/>
                            <a:pathLst>
                              <a:path w="733425" h="342900">
                                <a:moveTo>
                                  <a:pt x="266700" y="0"/>
                                </a:moveTo>
                                <a:lnTo>
                                  <a:pt x="0" y="0"/>
                                </a:ln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678986" y="340592"/>
                                </a:lnTo>
                                <a:lnTo>
                                  <a:pt x="626395" y="333843"/>
                                </a:lnTo>
                                <a:lnTo>
                                  <a:pt x="576000" y="322908"/>
                                </a:lnTo>
                                <a:lnTo>
                                  <a:pt x="528151" y="308045"/>
                                </a:lnTo>
                                <a:lnTo>
                                  <a:pt x="483199" y="289512"/>
                                </a:lnTo>
                                <a:lnTo>
                                  <a:pt x="441493" y="267565"/>
                                </a:lnTo>
                                <a:lnTo>
                                  <a:pt x="403383" y="242463"/>
                                </a:lnTo>
                                <a:lnTo>
                                  <a:pt x="369220" y="214462"/>
                                </a:lnTo>
                                <a:lnTo>
                                  <a:pt x="339352" y="183820"/>
                                </a:lnTo>
                                <a:lnTo>
                                  <a:pt x="314130" y="150794"/>
                                </a:lnTo>
                                <a:lnTo>
                                  <a:pt x="293904" y="115642"/>
                                </a:lnTo>
                                <a:lnTo>
                                  <a:pt x="279024" y="78621"/>
                                </a:lnTo>
                                <a:lnTo>
                                  <a:pt x="269839" y="39987"/>
                                </a:lnTo>
                                <a:lnTo>
                                  <a:pt x="266700" y="0"/>
                                </a:lnTo>
                                <a:close/>
                              </a:path>
                            </a:pathLst>
                          </a:custGeom>
                          <a:solidFill>
                            <a:srgbClr val="A4CDCD"/>
                          </a:solidFill>
                        </wps:spPr>
                        <wps:bodyPr wrap="square" lIns="0" tIns="0" rIns="0" bIns="0" rtlCol="0">
                          <a:prstTxWarp prst="textNoShape">
                            <a:avLst/>
                          </a:prstTxWarp>
                          <a:noAutofit/>
                        </wps:bodyPr>
                      </wps:wsp>
                      <wps:wsp>
                        <wps:cNvPr id="16" name="Graphic 16"/>
                        <wps:cNvSpPr/>
                        <wps:spPr>
                          <a:xfrm>
                            <a:off x="5235575" y="5422265"/>
                            <a:ext cx="1306830" cy="342900"/>
                          </a:xfrm>
                          <a:custGeom>
                            <a:avLst/>
                            <a:gdLst/>
                            <a:ahLst/>
                            <a:cxnLst/>
                            <a:rect l="l" t="t" r="r" b="b"/>
                            <a:pathLst>
                              <a:path w="1306830" h="342900">
                                <a:moveTo>
                                  <a:pt x="0" y="0"/>
                                </a:moveTo>
                                <a:lnTo>
                                  <a:pt x="3139" y="39987"/>
                                </a:lnTo>
                                <a:lnTo>
                                  <a:pt x="12324" y="78621"/>
                                </a:lnTo>
                                <a:lnTo>
                                  <a:pt x="27204" y="115642"/>
                                </a:lnTo>
                                <a:lnTo>
                                  <a:pt x="47430" y="150794"/>
                                </a:lnTo>
                                <a:lnTo>
                                  <a:pt x="72652" y="183820"/>
                                </a:lnTo>
                                <a:lnTo>
                                  <a:pt x="102520" y="214462"/>
                                </a:lnTo>
                                <a:lnTo>
                                  <a:pt x="136683" y="242463"/>
                                </a:lnTo>
                                <a:lnTo>
                                  <a:pt x="174793" y="267565"/>
                                </a:lnTo>
                                <a:lnTo>
                                  <a:pt x="216499" y="289512"/>
                                </a:lnTo>
                                <a:lnTo>
                                  <a:pt x="261451" y="308045"/>
                                </a:lnTo>
                                <a:lnTo>
                                  <a:pt x="309300" y="322908"/>
                                </a:lnTo>
                                <a:lnTo>
                                  <a:pt x="359695" y="333843"/>
                                </a:lnTo>
                                <a:lnTo>
                                  <a:pt x="412286" y="340592"/>
                                </a:lnTo>
                                <a:lnTo>
                                  <a:pt x="466725" y="342900"/>
                                </a:lnTo>
                                <a:lnTo>
                                  <a:pt x="733425" y="342900"/>
                                </a:lnTo>
                                <a:lnTo>
                                  <a:pt x="786755" y="340663"/>
                                </a:lnTo>
                                <a:lnTo>
                                  <a:pt x="838623" y="334092"/>
                                </a:lnTo>
                                <a:lnTo>
                                  <a:pt x="888626" y="323396"/>
                                </a:lnTo>
                                <a:lnTo>
                                  <a:pt x="936364" y="308783"/>
                                </a:lnTo>
                                <a:lnTo>
                                  <a:pt x="981435" y="290460"/>
                                </a:lnTo>
                                <a:lnTo>
                                  <a:pt x="1023439" y="268636"/>
                                </a:lnTo>
                                <a:lnTo>
                                  <a:pt x="1061975" y="243520"/>
                                </a:lnTo>
                                <a:lnTo>
                                  <a:pt x="1096642" y="215320"/>
                                </a:lnTo>
                                <a:lnTo>
                                  <a:pt x="1127038" y="184245"/>
                                </a:lnTo>
                                <a:lnTo>
                                  <a:pt x="1152763" y="150502"/>
                                </a:lnTo>
                                <a:lnTo>
                                  <a:pt x="1173416" y="114300"/>
                                </a:lnTo>
                                <a:lnTo>
                                  <a:pt x="1306766" y="114300"/>
                                </a:lnTo>
                                <a:lnTo>
                                  <a:pt x="1066800" y="0"/>
                                </a:lnTo>
                                <a:lnTo>
                                  <a:pt x="773366" y="114300"/>
                                </a:lnTo>
                                <a:lnTo>
                                  <a:pt x="906716" y="114300"/>
                                </a:lnTo>
                                <a:lnTo>
                                  <a:pt x="885116" y="151889"/>
                                </a:lnTo>
                                <a:lnTo>
                                  <a:pt x="857909" y="186971"/>
                                </a:lnTo>
                                <a:lnTo>
                                  <a:pt x="825508" y="219255"/>
                                </a:lnTo>
                                <a:lnTo>
                                  <a:pt x="788328" y="248453"/>
                                </a:lnTo>
                                <a:lnTo>
                                  <a:pt x="746781" y="274275"/>
                                </a:lnTo>
                                <a:lnTo>
                                  <a:pt x="701281" y="296433"/>
                                </a:lnTo>
                                <a:lnTo>
                                  <a:pt x="652241" y="314637"/>
                                </a:lnTo>
                                <a:lnTo>
                                  <a:pt x="600075" y="328599"/>
                                </a:lnTo>
                                <a:lnTo>
                                  <a:pt x="547679" y="314600"/>
                                </a:lnTo>
                                <a:lnTo>
                                  <a:pt x="498760" y="296447"/>
                                </a:lnTo>
                                <a:lnTo>
                                  <a:pt x="453585" y="274469"/>
                                </a:lnTo>
                                <a:lnTo>
                                  <a:pt x="412486" y="248989"/>
                                </a:lnTo>
                                <a:lnTo>
                                  <a:pt x="375794" y="220335"/>
                                </a:lnTo>
                                <a:lnTo>
                                  <a:pt x="343838" y="188832"/>
                                </a:lnTo>
                                <a:lnTo>
                                  <a:pt x="316951" y="154806"/>
                                </a:lnTo>
                                <a:lnTo>
                                  <a:pt x="295462" y="118584"/>
                                </a:lnTo>
                                <a:lnTo>
                                  <a:pt x="279703" y="80492"/>
                                </a:lnTo>
                                <a:lnTo>
                                  <a:pt x="270006" y="40855"/>
                                </a:lnTo>
                                <a:lnTo>
                                  <a:pt x="266700" y="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5835585" y="5750864"/>
                            <a:ext cx="133985" cy="14604"/>
                          </a:xfrm>
                          <a:custGeom>
                            <a:avLst/>
                            <a:gdLst/>
                            <a:ahLst/>
                            <a:cxnLst/>
                            <a:rect l="l" t="t" r="r" b="b"/>
                            <a:pathLst>
                              <a:path w="133985" h="14604">
                                <a:moveTo>
                                  <a:pt x="133413" y="14300"/>
                                </a:moveTo>
                                <a:lnTo>
                                  <a:pt x="99591" y="13398"/>
                                </a:lnTo>
                                <a:lnTo>
                                  <a:pt x="65992" y="10702"/>
                                </a:lnTo>
                                <a:lnTo>
                                  <a:pt x="32750" y="6231"/>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6699250" cy="8972550"/>
                          </a:xfrm>
                          <a:custGeom>
                            <a:avLst/>
                            <a:gdLst/>
                            <a:ahLst/>
                            <a:cxnLst/>
                            <a:rect l="l" t="t" r="r" b="b"/>
                            <a:pathLst>
                              <a:path w="6699250" h="8972550">
                                <a:moveTo>
                                  <a:pt x="6699250" y="0"/>
                                </a:moveTo>
                                <a:lnTo>
                                  <a:pt x="0" y="0"/>
                                </a:lnTo>
                                <a:lnTo>
                                  <a:pt x="0" y="8972550"/>
                                </a:lnTo>
                                <a:lnTo>
                                  <a:pt x="6699250" y="8972550"/>
                                </a:lnTo>
                                <a:lnTo>
                                  <a:pt x="6699250" y="8938260"/>
                                </a:lnTo>
                                <a:lnTo>
                                  <a:pt x="34289" y="8938260"/>
                                </a:lnTo>
                                <a:lnTo>
                                  <a:pt x="34289" y="34290"/>
                                </a:lnTo>
                                <a:lnTo>
                                  <a:pt x="6664959" y="34290"/>
                                </a:lnTo>
                                <a:lnTo>
                                  <a:pt x="6699250" y="28575"/>
                                </a:lnTo>
                                <a:lnTo>
                                  <a:pt x="6699250" y="0"/>
                                </a:lnTo>
                                <a:close/>
                              </a:path>
                              <a:path w="6699250" h="8972550">
                                <a:moveTo>
                                  <a:pt x="6699250" y="28575"/>
                                </a:moveTo>
                                <a:lnTo>
                                  <a:pt x="6664959" y="34290"/>
                                </a:lnTo>
                                <a:lnTo>
                                  <a:pt x="6664959" y="8938260"/>
                                </a:lnTo>
                                <a:lnTo>
                                  <a:pt x="6699250" y="8938260"/>
                                </a:lnTo>
                                <a:lnTo>
                                  <a:pt x="6699250" y="28575"/>
                                </a:lnTo>
                                <a:close/>
                              </a:path>
                              <a:path w="6699250" h="8972550">
                                <a:moveTo>
                                  <a:pt x="6653530" y="45720"/>
                                </a:moveTo>
                                <a:lnTo>
                                  <a:pt x="45720" y="45720"/>
                                </a:lnTo>
                                <a:lnTo>
                                  <a:pt x="45720" y="8926830"/>
                                </a:lnTo>
                                <a:lnTo>
                                  <a:pt x="6653530" y="8926830"/>
                                </a:lnTo>
                                <a:lnTo>
                                  <a:pt x="6653530" y="8915400"/>
                                </a:lnTo>
                                <a:lnTo>
                                  <a:pt x="57150" y="8915400"/>
                                </a:lnTo>
                                <a:lnTo>
                                  <a:pt x="57150" y="57150"/>
                                </a:lnTo>
                                <a:lnTo>
                                  <a:pt x="6642100" y="57150"/>
                                </a:lnTo>
                                <a:lnTo>
                                  <a:pt x="6653530" y="45720"/>
                                </a:lnTo>
                                <a:close/>
                              </a:path>
                              <a:path w="6699250" h="8972550">
                                <a:moveTo>
                                  <a:pt x="6653530" y="45720"/>
                                </a:moveTo>
                                <a:lnTo>
                                  <a:pt x="6642100" y="57150"/>
                                </a:lnTo>
                                <a:lnTo>
                                  <a:pt x="6642100" y="8915400"/>
                                </a:lnTo>
                                <a:lnTo>
                                  <a:pt x="6653530" y="8915400"/>
                                </a:lnTo>
                                <a:lnTo>
                                  <a:pt x="6653530" y="4572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44475" y="4850764"/>
                            <a:ext cx="1816100" cy="1028700"/>
                          </a:xfrm>
                          <a:custGeom>
                            <a:avLst/>
                            <a:gdLst/>
                            <a:ahLst/>
                            <a:cxnLst/>
                            <a:rect l="l" t="t" r="r" b="b"/>
                            <a:pathLst>
                              <a:path w="1816100" h="1028700">
                                <a:moveTo>
                                  <a:pt x="1816100" y="128587"/>
                                </a:moveTo>
                                <a:lnTo>
                                  <a:pt x="1786915" y="96139"/>
                                </a:lnTo>
                                <a:lnTo>
                                  <a:pt x="1737309" y="76136"/>
                                </a:lnTo>
                                <a:lnTo>
                                  <a:pt x="1666138" y="57785"/>
                                </a:lnTo>
                                <a:lnTo>
                                  <a:pt x="1623136" y="49339"/>
                                </a:lnTo>
                                <a:lnTo>
                                  <a:pt x="1575562" y="41414"/>
                                </a:lnTo>
                                <a:lnTo>
                                  <a:pt x="1523682" y="34074"/>
                                </a:lnTo>
                                <a:lnTo>
                                  <a:pt x="1467777" y="27330"/>
                                </a:lnTo>
                                <a:lnTo>
                                  <a:pt x="1408099" y="21247"/>
                                </a:lnTo>
                                <a:lnTo>
                                  <a:pt x="1344942" y="15836"/>
                                </a:lnTo>
                                <a:lnTo>
                                  <a:pt x="1278572" y="11163"/>
                                </a:lnTo>
                                <a:lnTo>
                                  <a:pt x="1209255" y="7251"/>
                                </a:lnTo>
                                <a:lnTo>
                                  <a:pt x="1137285" y="4140"/>
                                </a:lnTo>
                                <a:lnTo>
                                  <a:pt x="1062901" y="1866"/>
                                </a:lnTo>
                                <a:lnTo>
                                  <a:pt x="986396" y="482"/>
                                </a:lnTo>
                                <a:lnTo>
                                  <a:pt x="908050" y="0"/>
                                </a:lnTo>
                                <a:lnTo>
                                  <a:pt x="829691" y="482"/>
                                </a:lnTo>
                                <a:lnTo>
                                  <a:pt x="753186" y="1866"/>
                                </a:lnTo>
                                <a:lnTo>
                                  <a:pt x="678815" y="4140"/>
                                </a:lnTo>
                                <a:lnTo>
                                  <a:pt x="606831" y="7251"/>
                                </a:lnTo>
                                <a:lnTo>
                                  <a:pt x="537514" y="11163"/>
                                </a:lnTo>
                                <a:lnTo>
                                  <a:pt x="471144" y="15836"/>
                                </a:lnTo>
                                <a:lnTo>
                                  <a:pt x="407987" y="21247"/>
                                </a:lnTo>
                                <a:lnTo>
                                  <a:pt x="348322" y="27330"/>
                                </a:lnTo>
                                <a:lnTo>
                                  <a:pt x="292404" y="34074"/>
                                </a:lnTo>
                                <a:lnTo>
                                  <a:pt x="240525" y="41414"/>
                                </a:lnTo>
                                <a:lnTo>
                                  <a:pt x="192951" y="49339"/>
                                </a:lnTo>
                                <a:lnTo>
                                  <a:pt x="149948" y="57785"/>
                                </a:lnTo>
                                <a:lnTo>
                                  <a:pt x="111798" y="66725"/>
                                </a:lnTo>
                                <a:lnTo>
                                  <a:pt x="51142" y="85940"/>
                                </a:lnTo>
                                <a:lnTo>
                                  <a:pt x="13144" y="106667"/>
                                </a:lnTo>
                                <a:lnTo>
                                  <a:pt x="0" y="128587"/>
                                </a:lnTo>
                                <a:lnTo>
                                  <a:pt x="0" y="900112"/>
                                </a:lnTo>
                                <a:lnTo>
                                  <a:pt x="29171" y="932573"/>
                                </a:lnTo>
                                <a:lnTo>
                                  <a:pt x="78778" y="952576"/>
                                </a:lnTo>
                                <a:lnTo>
                                  <a:pt x="149948" y="970927"/>
                                </a:lnTo>
                                <a:lnTo>
                                  <a:pt x="192951" y="979373"/>
                                </a:lnTo>
                                <a:lnTo>
                                  <a:pt x="240525" y="987298"/>
                                </a:lnTo>
                                <a:lnTo>
                                  <a:pt x="292404" y="994638"/>
                                </a:lnTo>
                                <a:lnTo>
                                  <a:pt x="348322" y="1001382"/>
                                </a:lnTo>
                                <a:lnTo>
                                  <a:pt x="407987" y="1007465"/>
                                </a:lnTo>
                                <a:lnTo>
                                  <a:pt x="471144" y="1012875"/>
                                </a:lnTo>
                                <a:lnTo>
                                  <a:pt x="537514" y="1017549"/>
                                </a:lnTo>
                                <a:lnTo>
                                  <a:pt x="606831" y="1021461"/>
                                </a:lnTo>
                                <a:lnTo>
                                  <a:pt x="678815" y="1024572"/>
                                </a:lnTo>
                                <a:lnTo>
                                  <a:pt x="753186" y="1026845"/>
                                </a:lnTo>
                                <a:lnTo>
                                  <a:pt x="829691" y="1028230"/>
                                </a:lnTo>
                                <a:lnTo>
                                  <a:pt x="908050" y="1028700"/>
                                </a:lnTo>
                                <a:lnTo>
                                  <a:pt x="986396" y="1028230"/>
                                </a:lnTo>
                                <a:lnTo>
                                  <a:pt x="1062901" y="1026845"/>
                                </a:lnTo>
                                <a:lnTo>
                                  <a:pt x="1137285" y="1024572"/>
                                </a:lnTo>
                                <a:lnTo>
                                  <a:pt x="1209255" y="1021461"/>
                                </a:lnTo>
                                <a:lnTo>
                                  <a:pt x="1278572" y="1017549"/>
                                </a:lnTo>
                                <a:lnTo>
                                  <a:pt x="1344942" y="1012875"/>
                                </a:lnTo>
                                <a:lnTo>
                                  <a:pt x="1408099" y="1007465"/>
                                </a:lnTo>
                                <a:lnTo>
                                  <a:pt x="1467777" y="1001382"/>
                                </a:lnTo>
                                <a:lnTo>
                                  <a:pt x="1523682" y="994638"/>
                                </a:lnTo>
                                <a:lnTo>
                                  <a:pt x="1575562" y="987298"/>
                                </a:lnTo>
                                <a:lnTo>
                                  <a:pt x="1623136" y="979373"/>
                                </a:lnTo>
                                <a:lnTo>
                                  <a:pt x="1666138" y="970927"/>
                                </a:lnTo>
                                <a:lnTo>
                                  <a:pt x="1704289" y="961986"/>
                                </a:lnTo>
                                <a:lnTo>
                                  <a:pt x="1764944" y="942771"/>
                                </a:lnTo>
                                <a:lnTo>
                                  <a:pt x="1802942" y="922045"/>
                                </a:lnTo>
                                <a:lnTo>
                                  <a:pt x="1816100" y="900112"/>
                                </a:lnTo>
                                <a:lnTo>
                                  <a:pt x="1816100" y="128587"/>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244475" y="4850765"/>
                            <a:ext cx="1816100" cy="1028700"/>
                          </a:xfrm>
                          <a:custGeom>
                            <a:avLst/>
                            <a:gdLst/>
                            <a:ahLst/>
                            <a:cxnLst/>
                            <a:rect l="l" t="t" r="r" b="b"/>
                            <a:pathLst>
                              <a:path w="1816100" h="1028700">
                                <a:moveTo>
                                  <a:pt x="908050" y="0"/>
                                </a:moveTo>
                                <a:lnTo>
                                  <a:pt x="829697" y="472"/>
                                </a:lnTo>
                                <a:lnTo>
                                  <a:pt x="753195" y="1862"/>
                                </a:lnTo>
                                <a:lnTo>
                                  <a:pt x="678817" y="4132"/>
                                </a:lnTo>
                                <a:lnTo>
                                  <a:pt x="606836" y="7244"/>
                                </a:lnTo>
                                <a:lnTo>
                                  <a:pt x="537524" y="11158"/>
                                </a:lnTo>
                                <a:lnTo>
                                  <a:pt x="471153" y="15836"/>
                                </a:lnTo>
                                <a:lnTo>
                                  <a:pt x="407996" y="21239"/>
                                </a:lnTo>
                                <a:lnTo>
                                  <a:pt x="348326" y="27328"/>
                                </a:lnTo>
                                <a:lnTo>
                                  <a:pt x="292414" y="34066"/>
                                </a:lnTo>
                                <a:lnTo>
                                  <a:pt x="240534" y="41413"/>
                                </a:lnTo>
                                <a:lnTo>
                                  <a:pt x="192959" y="49331"/>
                                </a:lnTo>
                                <a:lnTo>
                                  <a:pt x="149959" y="57781"/>
                                </a:lnTo>
                                <a:lnTo>
                                  <a:pt x="111809" y="66725"/>
                                </a:lnTo>
                                <a:lnTo>
                                  <a:pt x="51146" y="85938"/>
                                </a:lnTo>
                                <a:lnTo>
                                  <a:pt x="13150" y="106662"/>
                                </a:lnTo>
                                <a:lnTo>
                                  <a:pt x="0" y="128587"/>
                                </a:lnTo>
                                <a:lnTo>
                                  <a:pt x="0" y="900112"/>
                                </a:lnTo>
                                <a:lnTo>
                                  <a:pt x="29178" y="932568"/>
                                </a:lnTo>
                                <a:lnTo>
                                  <a:pt x="78781" y="952575"/>
                                </a:lnTo>
                                <a:lnTo>
                                  <a:pt x="149959" y="970918"/>
                                </a:lnTo>
                                <a:lnTo>
                                  <a:pt x="192959" y="979368"/>
                                </a:lnTo>
                                <a:lnTo>
                                  <a:pt x="240534" y="987286"/>
                                </a:lnTo>
                                <a:lnTo>
                                  <a:pt x="292414" y="994633"/>
                                </a:lnTo>
                                <a:lnTo>
                                  <a:pt x="348326" y="1001371"/>
                                </a:lnTo>
                                <a:lnTo>
                                  <a:pt x="407996" y="1007460"/>
                                </a:lnTo>
                                <a:lnTo>
                                  <a:pt x="471153" y="1012863"/>
                                </a:lnTo>
                                <a:lnTo>
                                  <a:pt x="537524" y="1017541"/>
                                </a:lnTo>
                                <a:lnTo>
                                  <a:pt x="606836" y="1021455"/>
                                </a:lnTo>
                                <a:lnTo>
                                  <a:pt x="678817" y="1024567"/>
                                </a:lnTo>
                                <a:lnTo>
                                  <a:pt x="753195" y="1026837"/>
                                </a:lnTo>
                                <a:lnTo>
                                  <a:pt x="829697" y="1028227"/>
                                </a:lnTo>
                                <a:lnTo>
                                  <a:pt x="908050" y="1028700"/>
                                </a:lnTo>
                                <a:lnTo>
                                  <a:pt x="986404" y="1028227"/>
                                </a:lnTo>
                                <a:lnTo>
                                  <a:pt x="1062907" y="1026837"/>
                                </a:lnTo>
                                <a:lnTo>
                                  <a:pt x="1137286" y="1024567"/>
                                </a:lnTo>
                                <a:lnTo>
                                  <a:pt x="1209268" y="1021455"/>
                                </a:lnTo>
                                <a:lnTo>
                                  <a:pt x="1278581" y="1017541"/>
                                </a:lnTo>
                                <a:lnTo>
                                  <a:pt x="1344952" y="1012863"/>
                                </a:lnTo>
                                <a:lnTo>
                                  <a:pt x="1408109" y="1007460"/>
                                </a:lnTo>
                                <a:lnTo>
                                  <a:pt x="1467779" y="1001371"/>
                                </a:lnTo>
                                <a:lnTo>
                                  <a:pt x="1523690" y="994633"/>
                                </a:lnTo>
                                <a:lnTo>
                                  <a:pt x="1575569" y="987286"/>
                                </a:lnTo>
                                <a:lnTo>
                                  <a:pt x="1623144" y="979368"/>
                                </a:lnTo>
                                <a:lnTo>
                                  <a:pt x="1666143" y="970918"/>
                                </a:lnTo>
                                <a:lnTo>
                                  <a:pt x="1704292" y="961974"/>
                                </a:lnTo>
                                <a:lnTo>
                                  <a:pt x="1764954" y="942761"/>
                                </a:lnTo>
                                <a:lnTo>
                                  <a:pt x="1802950" y="922037"/>
                                </a:lnTo>
                                <a:lnTo>
                                  <a:pt x="1816100" y="900112"/>
                                </a:lnTo>
                                <a:lnTo>
                                  <a:pt x="1816100" y="128587"/>
                                </a:lnTo>
                                <a:lnTo>
                                  <a:pt x="1786922" y="96131"/>
                                </a:lnTo>
                                <a:lnTo>
                                  <a:pt x="1737320" y="76124"/>
                                </a:lnTo>
                                <a:lnTo>
                                  <a:pt x="1666143" y="57781"/>
                                </a:lnTo>
                                <a:lnTo>
                                  <a:pt x="1623144" y="49331"/>
                                </a:lnTo>
                                <a:lnTo>
                                  <a:pt x="1575569" y="41413"/>
                                </a:lnTo>
                                <a:lnTo>
                                  <a:pt x="1523690" y="34066"/>
                                </a:lnTo>
                                <a:lnTo>
                                  <a:pt x="1467779" y="27328"/>
                                </a:lnTo>
                                <a:lnTo>
                                  <a:pt x="1408109" y="21239"/>
                                </a:lnTo>
                                <a:lnTo>
                                  <a:pt x="1344952" y="15836"/>
                                </a:lnTo>
                                <a:lnTo>
                                  <a:pt x="1278581" y="11158"/>
                                </a:lnTo>
                                <a:lnTo>
                                  <a:pt x="1209268" y="7244"/>
                                </a:lnTo>
                                <a:lnTo>
                                  <a:pt x="1137286" y="4132"/>
                                </a:lnTo>
                                <a:lnTo>
                                  <a:pt x="1062907" y="1862"/>
                                </a:lnTo>
                                <a:lnTo>
                                  <a:pt x="986404" y="472"/>
                                </a:lnTo>
                                <a:lnTo>
                                  <a:pt x="908050" y="0"/>
                                </a:lnTo>
                                <a:close/>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244475" y="4979352"/>
                            <a:ext cx="1816100" cy="128905"/>
                          </a:xfrm>
                          <a:custGeom>
                            <a:avLst/>
                            <a:gdLst/>
                            <a:ahLst/>
                            <a:cxnLst/>
                            <a:rect l="l" t="t" r="r" b="b"/>
                            <a:pathLst>
                              <a:path w="1816100" h="128905">
                                <a:moveTo>
                                  <a:pt x="0" y="0"/>
                                </a:moveTo>
                                <a:lnTo>
                                  <a:pt x="29178" y="32456"/>
                                </a:lnTo>
                                <a:lnTo>
                                  <a:pt x="78781" y="52463"/>
                                </a:lnTo>
                                <a:lnTo>
                                  <a:pt x="149959" y="70805"/>
                                </a:lnTo>
                                <a:lnTo>
                                  <a:pt x="192959" y="79255"/>
                                </a:lnTo>
                                <a:lnTo>
                                  <a:pt x="240534" y="87173"/>
                                </a:lnTo>
                                <a:lnTo>
                                  <a:pt x="292414" y="94520"/>
                                </a:lnTo>
                                <a:lnTo>
                                  <a:pt x="348326" y="101258"/>
                                </a:lnTo>
                                <a:lnTo>
                                  <a:pt x="407996" y="107348"/>
                                </a:lnTo>
                                <a:lnTo>
                                  <a:pt x="471153" y="112751"/>
                                </a:lnTo>
                                <a:lnTo>
                                  <a:pt x="537524" y="117429"/>
                                </a:lnTo>
                                <a:lnTo>
                                  <a:pt x="606836" y="121343"/>
                                </a:lnTo>
                                <a:lnTo>
                                  <a:pt x="678817" y="124454"/>
                                </a:lnTo>
                                <a:lnTo>
                                  <a:pt x="753195" y="126724"/>
                                </a:lnTo>
                                <a:lnTo>
                                  <a:pt x="829697" y="128115"/>
                                </a:lnTo>
                                <a:lnTo>
                                  <a:pt x="908050" y="128587"/>
                                </a:lnTo>
                                <a:lnTo>
                                  <a:pt x="986404" y="128115"/>
                                </a:lnTo>
                                <a:lnTo>
                                  <a:pt x="1062907" y="126724"/>
                                </a:lnTo>
                                <a:lnTo>
                                  <a:pt x="1137286" y="124454"/>
                                </a:lnTo>
                                <a:lnTo>
                                  <a:pt x="1209268" y="121343"/>
                                </a:lnTo>
                                <a:lnTo>
                                  <a:pt x="1278581" y="117429"/>
                                </a:lnTo>
                                <a:lnTo>
                                  <a:pt x="1344952" y="112751"/>
                                </a:lnTo>
                                <a:lnTo>
                                  <a:pt x="1408109" y="107348"/>
                                </a:lnTo>
                                <a:lnTo>
                                  <a:pt x="1467779" y="101258"/>
                                </a:lnTo>
                                <a:lnTo>
                                  <a:pt x="1523690" y="94520"/>
                                </a:lnTo>
                                <a:lnTo>
                                  <a:pt x="1575569" y="87173"/>
                                </a:lnTo>
                                <a:lnTo>
                                  <a:pt x="1623144" y="79255"/>
                                </a:lnTo>
                                <a:lnTo>
                                  <a:pt x="1666143" y="70805"/>
                                </a:lnTo>
                                <a:lnTo>
                                  <a:pt x="1704292" y="61861"/>
                                </a:lnTo>
                                <a:lnTo>
                                  <a:pt x="1764954" y="42648"/>
                                </a:lnTo>
                                <a:lnTo>
                                  <a:pt x="1802950" y="21925"/>
                                </a:lnTo>
                                <a:lnTo>
                                  <a:pt x="1812767" y="11093"/>
                                </a:lnTo>
                                <a:lnTo>
                                  <a:pt x="1816100" y="0"/>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247775" y="4394193"/>
                            <a:ext cx="1181100" cy="685800"/>
                          </a:xfrm>
                          <a:custGeom>
                            <a:avLst/>
                            <a:gdLst/>
                            <a:ahLst/>
                            <a:cxnLst/>
                            <a:rect l="l" t="t" r="r" b="b"/>
                            <a:pathLst>
                              <a:path w="1181100" h="685800">
                                <a:moveTo>
                                  <a:pt x="827100" y="0"/>
                                </a:moveTo>
                                <a:lnTo>
                                  <a:pt x="827100" y="92468"/>
                                </a:lnTo>
                                <a:lnTo>
                                  <a:pt x="679513" y="92468"/>
                                </a:lnTo>
                                <a:lnTo>
                                  <a:pt x="614073" y="93812"/>
                                </a:lnTo>
                                <a:lnTo>
                                  <a:pt x="550393" y="97762"/>
                                </a:lnTo>
                                <a:lnTo>
                                  <a:pt x="488757" y="104195"/>
                                </a:lnTo>
                                <a:lnTo>
                                  <a:pt x="429450" y="112987"/>
                                </a:lnTo>
                                <a:lnTo>
                                  <a:pt x="372758" y="124016"/>
                                </a:lnTo>
                                <a:lnTo>
                                  <a:pt x="318963" y="137159"/>
                                </a:lnTo>
                                <a:lnTo>
                                  <a:pt x="268353" y="152292"/>
                                </a:lnTo>
                                <a:lnTo>
                                  <a:pt x="221211" y="169293"/>
                                </a:lnTo>
                                <a:lnTo>
                                  <a:pt x="177822" y="188038"/>
                                </a:lnTo>
                                <a:lnTo>
                                  <a:pt x="138470" y="208404"/>
                                </a:lnTo>
                                <a:lnTo>
                                  <a:pt x="103442" y="230269"/>
                                </a:lnTo>
                                <a:lnTo>
                                  <a:pt x="73021" y="253509"/>
                                </a:lnTo>
                                <a:lnTo>
                                  <a:pt x="27142" y="303622"/>
                                </a:lnTo>
                                <a:lnTo>
                                  <a:pt x="3110" y="357759"/>
                                </a:lnTo>
                                <a:lnTo>
                                  <a:pt x="0" y="386029"/>
                                </a:lnTo>
                                <a:lnTo>
                                  <a:pt x="0" y="685799"/>
                                </a:lnTo>
                                <a:lnTo>
                                  <a:pt x="353999" y="685799"/>
                                </a:lnTo>
                                <a:lnTo>
                                  <a:pt x="353999" y="386029"/>
                                </a:lnTo>
                                <a:lnTo>
                                  <a:pt x="360612" y="367398"/>
                                </a:lnTo>
                                <a:lnTo>
                                  <a:pt x="409587" y="334339"/>
                                </a:lnTo>
                                <a:lnTo>
                                  <a:pt x="449333" y="320655"/>
                                </a:lnTo>
                                <a:lnTo>
                                  <a:pt x="497507" y="309365"/>
                                </a:lnTo>
                                <a:lnTo>
                                  <a:pt x="552801" y="300839"/>
                                </a:lnTo>
                                <a:lnTo>
                                  <a:pt x="613906" y="295451"/>
                                </a:lnTo>
                                <a:lnTo>
                                  <a:pt x="679513" y="293573"/>
                                </a:lnTo>
                                <a:lnTo>
                                  <a:pt x="827100" y="293573"/>
                                </a:lnTo>
                                <a:lnTo>
                                  <a:pt x="827100" y="386029"/>
                                </a:lnTo>
                                <a:lnTo>
                                  <a:pt x="1181100" y="193014"/>
                                </a:lnTo>
                                <a:lnTo>
                                  <a:pt x="827100" y="0"/>
                                </a:lnTo>
                                <a:close/>
                              </a:path>
                            </a:pathLst>
                          </a:custGeom>
                          <a:solidFill>
                            <a:srgbClr val="CCFFFF"/>
                          </a:solidFill>
                        </wps:spPr>
                        <wps:bodyPr wrap="square" lIns="0" tIns="0" rIns="0" bIns="0" rtlCol="0">
                          <a:prstTxWarp prst="textNoShape">
                            <a:avLst/>
                          </a:prstTxWarp>
                          <a:noAutofit/>
                        </wps:bodyPr>
                      </wps:wsp>
                      <wps:wsp>
                        <wps:cNvPr id="23" name="Graphic 23"/>
                        <wps:cNvSpPr/>
                        <wps:spPr>
                          <a:xfrm>
                            <a:off x="1247775" y="4394193"/>
                            <a:ext cx="1181100" cy="685800"/>
                          </a:xfrm>
                          <a:custGeom>
                            <a:avLst/>
                            <a:gdLst/>
                            <a:ahLst/>
                            <a:cxnLst/>
                            <a:rect l="l" t="t" r="r" b="b"/>
                            <a:pathLst>
                              <a:path w="1181100" h="685800">
                                <a:moveTo>
                                  <a:pt x="1181100" y="193014"/>
                                </a:moveTo>
                                <a:lnTo>
                                  <a:pt x="827100" y="0"/>
                                </a:lnTo>
                                <a:lnTo>
                                  <a:pt x="827100" y="92468"/>
                                </a:lnTo>
                                <a:lnTo>
                                  <a:pt x="679513" y="92468"/>
                                </a:lnTo>
                                <a:lnTo>
                                  <a:pt x="614073" y="93812"/>
                                </a:lnTo>
                                <a:lnTo>
                                  <a:pt x="550393" y="97762"/>
                                </a:lnTo>
                                <a:lnTo>
                                  <a:pt x="488757" y="104195"/>
                                </a:lnTo>
                                <a:lnTo>
                                  <a:pt x="429450" y="112987"/>
                                </a:lnTo>
                                <a:lnTo>
                                  <a:pt x="372758" y="124016"/>
                                </a:lnTo>
                                <a:lnTo>
                                  <a:pt x="318963" y="137159"/>
                                </a:lnTo>
                                <a:lnTo>
                                  <a:pt x="268353" y="152292"/>
                                </a:lnTo>
                                <a:lnTo>
                                  <a:pt x="221211" y="169293"/>
                                </a:lnTo>
                                <a:lnTo>
                                  <a:pt x="177822" y="188038"/>
                                </a:lnTo>
                                <a:lnTo>
                                  <a:pt x="138470" y="208404"/>
                                </a:lnTo>
                                <a:lnTo>
                                  <a:pt x="103442" y="230269"/>
                                </a:lnTo>
                                <a:lnTo>
                                  <a:pt x="73021" y="253509"/>
                                </a:lnTo>
                                <a:lnTo>
                                  <a:pt x="27142" y="303622"/>
                                </a:lnTo>
                                <a:lnTo>
                                  <a:pt x="3110" y="357759"/>
                                </a:lnTo>
                                <a:lnTo>
                                  <a:pt x="0" y="386029"/>
                                </a:lnTo>
                                <a:lnTo>
                                  <a:pt x="0" y="685799"/>
                                </a:lnTo>
                                <a:lnTo>
                                  <a:pt x="353999" y="685799"/>
                                </a:lnTo>
                                <a:lnTo>
                                  <a:pt x="353999" y="386029"/>
                                </a:lnTo>
                                <a:lnTo>
                                  <a:pt x="360612" y="367398"/>
                                </a:lnTo>
                                <a:lnTo>
                                  <a:pt x="409587" y="334339"/>
                                </a:lnTo>
                                <a:lnTo>
                                  <a:pt x="449333" y="320655"/>
                                </a:lnTo>
                                <a:lnTo>
                                  <a:pt x="497507" y="309365"/>
                                </a:lnTo>
                                <a:lnTo>
                                  <a:pt x="552801" y="300839"/>
                                </a:lnTo>
                                <a:lnTo>
                                  <a:pt x="613906" y="295451"/>
                                </a:lnTo>
                                <a:lnTo>
                                  <a:pt x="679513" y="293573"/>
                                </a:lnTo>
                                <a:lnTo>
                                  <a:pt x="827100" y="293573"/>
                                </a:lnTo>
                                <a:lnTo>
                                  <a:pt x="827100" y="386029"/>
                                </a:lnTo>
                                <a:lnTo>
                                  <a:pt x="1181100" y="193014"/>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257175" y="5307965"/>
                            <a:ext cx="1778000" cy="228600"/>
                          </a:xfrm>
                          <a:custGeom>
                            <a:avLst/>
                            <a:gdLst/>
                            <a:ahLst/>
                            <a:cxnLst/>
                            <a:rect l="l" t="t" r="r" b="b"/>
                            <a:pathLst>
                              <a:path w="1778000" h="228600">
                                <a:moveTo>
                                  <a:pt x="889000" y="0"/>
                                </a:moveTo>
                                <a:lnTo>
                                  <a:pt x="812289" y="419"/>
                                </a:lnTo>
                                <a:lnTo>
                                  <a:pt x="737392" y="1655"/>
                                </a:lnTo>
                                <a:lnTo>
                                  <a:pt x="664574" y="3672"/>
                                </a:lnTo>
                                <a:lnTo>
                                  <a:pt x="594103" y="6437"/>
                                </a:lnTo>
                                <a:lnTo>
                                  <a:pt x="526244" y="9916"/>
                                </a:lnTo>
                                <a:lnTo>
                                  <a:pt x="461266" y="14073"/>
                                </a:lnTo>
                                <a:lnTo>
                                  <a:pt x="399434" y="18875"/>
                                </a:lnTo>
                                <a:lnTo>
                                  <a:pt x="341016" y="24287"/>
                                </a:lnTo>
                                <a:lnTo>
                                  <a:pt x="286277" y="30276"/>
                                </a:lnTo>
                                <a:lnTo>
                                  <a:pt x="235486" y="36806"/>
                                </a:lnTo>
                                <a:lnTo>
                                  <a:pt x="188909" y="43844"/>
                                </a:lnTo>
                                <a:lnTo>
                                  <a:pt x="146812" y="51354"/>
                                </a:lnTo>
                                <a:lnTo>
                                  <a:pt x="109462" y="59304"/>
                                </a:lnTo>
                                <a:lnTo>
                                  <a:pt x="50072" y="76383"/>
                                </a:lnTo>
                                <a:lnTo>
                                  <a:pt x="12873" y="94807"/>
                                </a:lnTo>
                                <a:lnTo>
                                  <a:pt x="0" y="114300"/>
                                </a:lnTo>
                                <a:lnTo>
                                  <a:pt x="3262" y="124163"/>
                                </a:lnTo>
                                <a:lnTo>
                                  <a:pt x="50072" y="152216"/>
                                </a:lnTo>
                                <a:lnTo>
                                  <a:pt x="109462" y="169295"/>
                                </a:lnTo>
                                <a:lnTo>
                                  <a:pt x="146812" y="177245"/>
                                </a:lnTo>
                                <a:lnTo>
                                  <a:pt x="188909" y="184755"/>
                                </a:lnTo>
                                <a:lnTo>
                                  <a:pt x="235486" y="191793"/>
                                </a:lnTo>
                                <a:lnTo>
                                  <a:pt x="286277" y="198323"/>
                                </a:lnTo>
                                <a:lnTo>
                                  <a:pt x="341016" y="204312"/>
                                </a:lnTo>
                                <a:lnTo>
                                  <a:pt x="399434" y="209724"/>
                                </a:lnTo>
                                <a:lnTo>
                                  <a:pt x="461266" y="214526"/>
                                </a:lnTo>
                                <a:lnTo>
                                  <a:pt x="526244" y="218683"/>
                                </a:lnTo>
                                <a:lnTo>
                                  <a:pt x="594103" y="222162"/>
                                </a:lnTo>
                                <a:lnTo>
                                  <a:pt x="664574" y="224927"/>
                                </a:lnTo>
                                <a:lnTo>
                                  <a:pt x="737392" y="226944"/>
                                </a:lnTo>
                                <a:lnTo>
                                  <a:pt x="812289" y="228180"/>
                                </a:lnTo>
                                <a:lnTo>
                                  <a:pt x="889000" y="228600"/>
                                </a:lnTo>
                                <a:lnTo>
                                  <a:pt x="965710" y="228180"/>
                                </a:lnTo>
                                <a:lnTo>
                                  <a:pt x="1040607" y="226944"/>
                                </a:lnTo>
                                <a:lnTo>
                                  <a:pt x="1113425" y="224927"/>
                                </a:lnTo>
                                <a:lnTo>
                                  <a:pt x="1183896" y="222162"/>
                                </a:lnTo>
                                <a:lnTo>
                                  <a:pt x="1251755" y="218683"/>
                                </a:lnTo>
                                <a:lnTo>
                                  <a:pt x="1316733" y="214526"/>
                                </a:lnTo>
                                <a:lnTo>
                                  <a:pt x="1378565" y="209724"/>
                                </a:lnTo>
                                <a:lnTo>
                                  <a:pt x="1436983" y="204312"/>
                                </a:lnTo>
                                <a:lnTo>
                                  <a:pt x="1491722" y="198323"/>
                                </a:lnTo>
                                <a:lnTo>
                                  <a:pt x="1542513" y="191793"/>
                                </a:lnTo>
                                <a:lnTo>
                                  <a:pt x="1589090" y="184755"/>
                                </a:lnTo>
                                <a:lnTo>
                                  <a:pt x="1631187" y="177245"/>
                                </a:lnTo>
                                <a:lnTo>
                                  <a:pt x="1668537" y="169295"/>
                                </a:lnTo>
                                <a:lnTo>
                                  <a:pt x="1727927" y="152216"/>
                                </a:lnTo>
                                <a:lnTo>
                                  <a:pt x="1765126" y="133792"/>
                                </a:lnTo>
                                <a:lnTo>
                                  <a:pt x="1778000" y="114300"/>
                                </a:lnTo>
                                <a:lnTo>
                                  <a:pt x="1774737" y="104436"/>
                                </a:lnTo>
                                <a:lnTo>
                                  <a:pt x="1727927" y="76383"/>
                                </a:lnTo>
                                <a:lnTo>
                                  <a:pt x="1668537" y="59304"/>
                                </a:lnTo>
                                <a:lnTo>
                                  <a:pt x="1631187" y="51354"/>
                                </a:lnTo>
                                <a:lnTo>
                                  <a:pt x="1589090" y="43844"/>
                                </a:lnTo>
                                <a:lnTo>
                                  <a:pt x="1542513" y="36806"/>
                                </a:lnTo>
                                <a:lnTo>
                                  <a:pt x="1491722" y="30276"/>
                                </a:lnTo>
                                <a:lnTo>
                                  <a:pt x="1436983" y="24287"/>
                                </a:lnTo>
                                <a:lnTo>
                                  <a:pt x="1378565" y="18875"/>
                                </a:lnTo>
                                <a:lnTo>
                                  <a:pt x="1316733" y="14073"/>
                                </a:lnTo>
                                <a:lnTo>
                                  <a:pt x="1251755" y="9916"/>
                                </a:lnTo>
                                <a:lnTo>
                                  <a:pt x="1183896" y="6437"/>
                                </a:lnTo>
                                <a:lnTo>
                                  <a:pt x="1113425" y="3672"/>
                                </a:lnTo>
                                <a:lnTo>
                                  <a:pt x="1040607" y="1655"/>
                                </a:lnTo>
                                <a:lnTo>
                                  <a:pt x="965710" y="419"/>
                                </a:lnTo>
                                <a:lnTo>
                                  <a:pt x="8890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257175" y="5307965"/>
                            <a:ext cx="1778000" cy="228600"/>
                          </a:xfrm>
                          <a:custGeom>
                            <a:avLst/>
                            <a:gdLst/>
                            <a:ahLst/>
                            <a:cxnLst/>
                            <a:rect l="l" t="t" r="r" b="b"/>
                            <a:pathLst>
                              <a:path w="1778000" h="228600">
                                <a:moveTo>
                                  <a:pt x="889000" y="0"/>
                                </a:moveTo>
                                <a:lnTo>
                                  <a:pt x="812289" y="419"/>
                                </a:lnTo>
                                <a:lnTo>
                                  <a:pt x="737392" y="1655"/>
                                </a:lnTo>
                                <a:lnTo>
                                  <a:pt x="664574" y="3672"/>
                                </a:lnTo>
                                <a:lnTo>
                                  <a:pt x="594103" y="6437"/>
                                </a:lnTo>
                                <a:lnTo>
                                  <a:pt x="526244" y="9916"/>
                                </a:lnTo>
                                <a:lnTo>
                                  <a:pt x="461266" y="14073"/>
                                </a:lnTo>
                                <a:lnTo>
                                  <a:pt x="399434" y="18875"/>
                                </a:lnTo>
                                <a:lnTo>
                                  <a:pt x="341016" y="24287"/>
                                </a:lnTo>
                                <a:lnTo>
                                  <a:pt x="286277" y="30276"/>
                                </a:lnTo>
                                <a:lnTo>
                                  <a:pt x="235486" y="36806"/>
                                </a:lnTo>
                                <a:lnTo>
                                  <a:pt x="188909" y="43844"/>
                                </a:lnTo>
                                <a:lnTo>
                                  <a:pt x="146812" y="51354"/>
                                </a:lnTo>
                                <a:lnTo>
                                  <a:pt x="109462" y="59304"/>
                                </a:lnTo>
                                <a:lnTo>
                                  <a:pt x="50072" y="76383"/>
                                </a:lnTo>
                                <a:lnTo>
                                  <a:pt x="12873" y="94807"/>
                                </a:lnTo>
                                <a:lnTo>
                                  <a:pt x="0" y="114300"/>
                                </a:lnTo>
                                <a:lnTo>
                                  <a:pt x="3262" y="124163"/>
                                </a:lnTo>
                                <a:lnTo>
                                  <a:pt x="50072" y="152216"/>
                                </a:lnTo>
                                <a:lnTo>
                                  <a:pt x="109462" y="169295"/>
                                </a:lnTo>
                                <a:lnTo>
                                  <a:pt x="146812" y="177245"/>
                                </a:lnTo>
                                <a:lnTo>
                                  <a:pt x="188909" y="184755"/>
                                </a:lnTo>
                                <a:lnTo>
                                  <a:pt x="235486" y="191793"/>
                                </a:lnTo>
                                <a:lnTo>
                                  <a:pt x="286277" y="198323"/>
                                </a:lnTo>
                                <a:lnTo>
                                  <a:pt x="341016" y="204312"/>
                                </a:lnTo>
                                <a:lnTo>
                                  <a:pt x="399434" y="209724"/>
                                </a:lnTo>
                                <a:lnTo>
                                  <a:pt x="461266" y="214526"/>
                                </a:lnTo>
                                <a:lnTo>
                                  <a:pt x="526244" y="218683"/>
                                </a:lnTo>
                                <a:lnTo>
                                  <a:pt x="594103" y="222162"/>
                                </a:lnTo>
                                <a:lnTo>
                                  <a:pt x="664574" y="224927"/>
                                </a:lnTo>
                                <a:lnTo>
                                  <a:pt x="737392" y="226944"/>
                                </a:lnTo>
                                <a:lnTo>
                                  <a:pt x="812289" y="228180"/>
                                </a:lnTo>
                                <a:lnTo>
                                  <a:pt x="889000" y="228600"/>
                                </a:lnTo>
                                <a:lnTo>
                                  <a:pt x="965710" y="228180"/>
                                </a:lnTo>
                                <a:lnTo>
                                  <a:pt x="1040607" y="226944"/>
                                </a:lnTo>
                                <a:lnTo>
                                  <a:pt x="1113425" y="224927"/>
                                </a:lnTo>
                                <a:lnTo>
                                  <a:pt x="1183896" y="222162"/>
                                </a:lnTo>
                                <a:lnTo>
                                  <a:pt x="1251755" y="218683"/>
                                </a:lnTo>
                                <a:lnTo>
                                  <a:pt x="1316733" y="214526"/>
                                </a:lnTo>
                                <a:lnTo>
                                  <a:pt x="1378565" y="209724"/>
                                </a:lnTo>
                                <a:lnTo>
                                  <a:pt x="1436983" y="204312"/>
                                </a:lnTo>
                                <a:lnTo>
                                  <a:pt x="1491722" y="198323"/>
                                </a:lnTo>
                                <a:lnTo>
                                  <a:pt x="1542513" y="191793"/>
                                </a:lnTo>
                                <a:lnTo>
                                  <a:pt x="1589090" y="184755"/>
                                </a:lnTo>
                                <a:lnTo>
                                  <a:pt x="1631187" y="177245"/>
                                </a:lnTo>
                                <a:lnTo>
                                  <a:pt x="1668537" y="169295"/>
                                </a:lnTo>
                                <a:lnTo>
                                  <a:pt x="1727927" y="152216"/>
                                </a:lnTo>
                                <a:lnTo>
                                  <a:pt x="1765126" y="133792"/>
                                </a:lnTo>
                                <a:lnTo>
                                  <a:pt x="1778000" y="114300"/>
                                </a:lnTo>
                                <a:lnTo>
                                  <a:pt x="1774737" y="104436"/>
                                </a:lnTo>
                                <a:lnTo>
                                  <a:pt x="1727927" y="76383"/>
                                </a:lnTo>
                                <a:lnTo>
                                  <a:pt x="1668537" y="59304"/>
                                </a:lnTo>
                                <a:lnTo>
                                  <a:pt x="1631187" y="51354"/>
                                </a:lnTo>
                                <a:lnTo>
                                  <a:pt x="1589090" y="43844"/>
                                </a:lnTo>
                                <a:lnTo>
                                  <a:pt x="1542513" y="36806"/>
                                </a:lnTo>
                                <a:lnTo>
                                  <a:pt x="1491722" y="30276"/>
                                </a:lnTo>
                                <a:lnTo>
                                  <a:pt x="1436983" y="24287"/>
                                </a:lnTo>
                                <a:lnTo>
                                  <a:pt x="1378565" y="18875"/>
                                </a:lnTo>
                                <a:lnTo>
                                  <a:pt x="1316733" y="14073"/>
                                </a:lnTo>
                                <a:lnTo>
                                  <a:pt x="1251755" y="9916"/>
                                </a:lnTo>
                                <a:lnTo>
                                  <a:pt x="1183896" y="6437"/>
                                </a:lnTo>
                                <a:lnTo>
                                  <a:pt x="1113425" y="3672"/>
                                </a:lnTo>
                                <a:lnTo>
                                  <a:pt x="1040607" y="1655"/>
                                </a:lnTo>
                                <a:lnTo>
                                  <a:pt x="965710" y="419"/>
                                </a:lnTo>
                                <a:lnTo>
                                  <a:pt x="88900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B7FC1E" id="Group 1" o:spid="_x0000_s1026" alt="&quot;&quot;" style="position:absolute;margin-left:42.75pt;margin-top:42.75pt;width:527.5pt;height:706.5pt;z-index:15729152;mso-wrap-distance-left:0;mso-wrap-distance-right:0;mso-position-horizontal-relative:page;mso-position-vertical-relative:page" coordsize="66992,8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">
                <v:shape id="Graphic 2" o:spid="_x0000_s1027" style="position:absolute;left:24669;top:43942;width:17399;height:4572;visibility:visible;mso-wrap-style:square;v-text-anchor:top" coordsize="17399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" path="m434975,l,457200r1304925,l1739900,,434975,xe" filled="f">
                  <v:path arrowok="t"/>
                </v:shape>
                <v:shape id="Graphic 3" o:spid="_x0000_s1028" style="position:absolute;left:24542;top:40512;width:17482;height:12148;visibility:visible;mso-wrap-style:square;v-text-anchor:top" coordsize="174815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" path="m1748155,l303682,,,303695r,911060l1444472,1214755,1748155,911072,1748155,xe" stroked="f">
                  <v:fill opacity="32896f"/>
                  <v:path arrowok="t"/>
                </v:shape>
                <v:shape id="Graphic 4" o:spid="_x0000_s1029" style="position:absolute;left:38987;top:40512;width:3042;height:12148;visibility:visible;mso-wrap-style:square;v-text-anchor:top" coordsize="30416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" path="m303682,l,303695r,911060l303682,911072,303682,xe" fillcolor="#cecece" stroked="f">
                  <v:fill opacity="32896f"/>
                  <v:path arrowok="t"/>
                </v:shape>
                <v:shape id="Graphic 5" o:spid="_x0000_s1030" style="position:absolute;left:24542;top:40513;width:17482;height:12147;visibility:visible;mso-wrap-style:square;v-text-anchor:top" coordsize="1748155,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" path="m303682,l,303695r,911060l1444472,1214755,1748155,911072,1748155,,303682,xe" filled="f">
                  <v:path arrowok="t"/>
                </v:shape>
                <v:shape id="Graphic 6" o:spid="_x0000_s1031" style="position:absolute;left:24542;top:40512;width:17482;height:3042;visibility:visible;mso-wrap-style:square;v-text-anchor:top" coordsize="1748155,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" path="m,303695r1444472,l1748155,e" filled="f" strokeweight=".26456mm">
                  <v:path arrowok="t"/>
                </v:shape>
                <v:shape id="Graphic 7" o:spid="_x0000_s1032" style="position:absolute;left:38987;top:43549;width:13;height:9113;visibility:visible;mso-wrap-style:square;v-text-anchor:top" coordsize="1270,9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" path="m,l,911059e" filled="f">
                  <v:path arrowok="t"/>
                </v:shape>
                <v:shape id="Graphic 8" o:spid="_x0000_s1033" style="position:absolute;left:45878;top:39370;width:14478;height:14370;visibility:visible;mso-wrap-style:square;v-text-anchor:top" coordsize="1447800,143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" path="m723900,l654180,1032,586335,4067,520670,9009r-63182,6756l397091,24240,339783,34338,285867,45967,235646,59031,189424,73435,147505,89086r-37315,16803l50591,142572,13052,182728,,225602r,985812l13052,1254284r37539,40154l110190,1331119r37315,16801l189424,1363571r46222,14404l285867,1391038r53916,11628l397091,1412765r60397,8474l520670,1427995r65665,4942l654180,1435972r69720,1033l793619,1435972r67845,-3035l927129,1427995r63182,-6756l1050708,1412765r57308,-10099l1161932,1391038r50221,-13063l1258375,1363571r41919,-15651l1337609,1331119r59599,-36681l1434747,1254284r13053,-42870l1447800,225602r-13053,-42874l1397208,142572r-59599,-36683l1300294,89086,1258375,73435,1212153,59031,1161932,45967,1108016,34338,1050708,24240,990311,15765,927129,9009,861464,4067,793619,1032,723900,xe" filled="f">
                  <v:path arrowok="t"/>
                </v:shape>
                <v:shape id="Graphic 9" o:spid="_x0000_s1034" style="position:absolute;left:45878;top:41625;width:14478;height:2261;visibility:visible;mso-wrap-style:square;v-text-anchor:top" coordsize="144780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" path="m,l13052,42873,50591,83028r59599,36681l147505,136511r41919,15650l235646,166564r50221,13063l339783,191254r57308,10098l457488,209826r63182,6755l586335,221523r67845,3034l723900,225590r69719,-1033l861464,221523r65665,-4942l990311,209826r60397,-8474l1108016,191254r53916,-11627l1212153,166564r46222,-14403l1300294,136511r37315,-16802l1397208,83028r37539,-40155l1444486,21729,1447800,e" filled="f">
                  <v:path arrowok="t"/>
                </v:shape>
                <v:shape id="Graphic 10" o:spid="_x0000_s1035" style="position:absolute;left:46132;top:43942;width:14097;height:4572;visibility:visible;mso-wrap-style:square;v-text-anchor:top" coordsize="1409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" path="m704850,l636965,1046,570907,4121,506971,9129r-61520,6846l386644,24562,330844,34796,278347,46579,229448,59816,184442,74413,143625,90272r-36333,17026l49260,144468,12708,185157,,228600r3226,22017l28152,292779r47587,39025l143625,366927r40817,15859l229448,397383r48899,13237l330844,422403r55800,10234l445451,441224r61520,6846l570907,453078r66058,3075l704850,457200r67884,-1047l838792,453078r63936,-5008l964248,441224r58807,-8587l1078855,422403r52497,-11783l1180251,397383r45006,-14597l1266074,366927r36333,-17026l1360439,312731r36552,-40689l1409700,228600r-3227,-22018l1381547,164420r-47587,-39025l1266074,90272,1225257,74413,1180251,59816,1131352,46579,1078855,34796,1023055,24562,964248,15975,902728,9129,838792,4121,772734,1046,704850,xe" stroked="f">
                  <v:path arrowok="t"/>
                </v:shape>
                <v:shape id="Graphic 11" o:spid="_x0000_s1036" style="position:absolute;left:46132;top:43942;width:14097;height:4572;visibility:visible;mso-wrap-style:square;v-text-anchor:top" coordsize="14097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" path="m704850,l636965,1046,570907,4121,506971,9129r-61520,6846l386644,24562,330844,34796,278347,46579,229448,59816,184442,74413,143625,90272r-36333,17026l49260,144468,12708,185157,,228600r3226,22017l28152,292779r47587,39025l143625,366927r40817,15859l229448,397383r48899,13237l330844,422403r55800,10234l445451,441224r61520,6846l570907,453078r66058,3075l704850,457200r67884,-1047l838792,453078r63936,-5008l964248,441224r58807,-8587l1078855,422403r52497,-11783l1180251,397383r45006,-14597l1266074,366927r36333,-17026l1360439,312731r36552,-40689l1409700,228600r-3227,-22018l1381547,164420r-47587,-39025l1266074,90272,1225257,74413,1180251,59816,1131352,46579,1078855,34796,1023055,24562,964248,15975,902728,9129,838792,4121,772734,1046,704850,xe" filled="f">
                  <v:path arrowok="t"/>
                </v:shape>
                <v:shape id="Graphic 12" o:spid="_x0000_s1037" style="position:absolute;left:33178;top:36544;width:19177;height:8001;visibility:visible;mso-wrap-style:square;v-text-anchor:top" coordsize="19177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" path="m821232,l753875,1041,688018,4113,623872,9135r-62223,6889l501560,24700,443817,35083,388630,47092,336212,60645,286772,75661,240523,92060r-42847,17701l158442,128683r-35409,20062l64532,191965,23865,238773,2722,288523,,314299,,800100r542455,l542455,307822r8869,-24300l615183,243184r50258,-14295l724766,219673r66024,-3265l863409,216408r65980,3265l988669,228889r50219,14295l1077683,261685r33871,46137l863409,307822r527101,221323l1917699,307822r-263677,l1651261,282578r-21445,-48724l1588571,188010r-59331,-42329l1493329,126033r-39789,-18532l1410087,90165,1363185,74103,1313048,59396,1259891,46122,1203927,34361,1145373,24192r-60932,-8498l1021347,8947,956304,4029,889528,1020,821232,xe" fillcolor="#cff" stroked="f">
                  <v:path arrowok="t"/>
                </v:shape>
                <v:shape id="Graphic 13" o:spid="_x0000_s1038" style="position:absolute;left:33178;top:36544;width:19177;height:8001;visibility:visible;mso-wrap-style:square;v-text-anchor:top" coordsize="19177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" path="m1390510,529145l1917699,307822r-263677,l1651261,282578r-21445,-48724l1588571,188010r-59331,-42329l1493329,126033r-39789,-18532l1410087,90165,1363185,74103,1313048,59396,1259891,46122,1203927,34361,1145373,24192r-60932,-8498l1021347,8947,956304,4029,889528,1020,821232,,753875,1041,688018,4113,623872,9135r-62223,6889l501560,24700,443817,35083,388630,47092,336212,60645,286772,75661,240523,92060r-42847,17701l158442,128683r-35409,20062l64532,191965,23865,238773,2722,288523,,314299,,800100r542455,l542455,307822r8869,-24300l615183,243184r50258,-14295l724766,219673r66024,-3265l863409,216408r65980,3265l988669,228889r50219,14295l1077683,261685r33871,46137l863409,307822r527101,221323xe" filled="f">
                  <v:path arrowok="t"/>
                </v:shape>
                <v:shape id="Graphic 14" o:spid="_x0000_s1039" style="position:absolute;left:52355;top:54222;width:13069;height:3429;visibility:visible;mso-wrap-style:square;v-text-anchor:top" coordsize="13068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" path="m1066800,l773366,114300r133350,l885116,151889r-27207,35082l825508,219255r-37180,29198l746781,274275r-45500,22158l652241,314637r-52230,13962l547679,314600,498760,296447,453585,274469,412486,248989,375794,220335,343838,188832,316951,154806,295462,118584,279703,80492,270006,40855,266700,,,,3139,39987r9185,38634l27204,115642r20226,35152l72652,183820r29868,30642l136683,242463r38110,25102l216499,289512r44952,18533l309300,322908r50395,10935l412286,340592r54439,2308l733425,342900r53330,-2237l838623,334092r50003,-10696l936364,308783r45071,-18323l1023439,268636r38536,-25116l1096642,215320r30396,-31075l1152763,150502r20653,-36202l1306766,114300,1066800,xe" fillcolor="#cff" stroked="f">
                  <v:path arrowok="t"/>
                </v:shape>
                <v:shape id="Graphic 15" o:spid="_x0000_s1040" style="position:absolute;left:52355;top:54222;width:7335;height:3429;visibility:visible;mso-wrap-style:square;v-text-anchor:top" coordsize="7334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" path="m266700,l,,3139,39987r9185,38634l27204,115642r20226,35152l72652,183820r29868,30642l136683,242463r38110,25102l216499,289512r44952,18533l309300,322908r50395,10935l412286,340592r54439,2308l733425,342900r-54439,-2308l626395,333843,576000,322908,528151,308045,483199,289512,441493,267565,403383,242463,369220,214462,339352,183820,314130,150794,293904,115642,279024,78621,269839,39987,266700,xe" fillcolor="#a4cdcd" stroked="f">
                  <v:path arrowok="t"/>
                </v:shape>
                <v:shape id="Graphic 16" o:spid="_x0000_s1041" style="position:absolute;left:52355;top:54222;width:13069;height:3429;visibility:visible;mso-wrap-style:square;v-text-anchor:top" coordsize="130683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" path="m,l3139,39987r9185,38634l27204,115642r20226,35152l72652,183820r29868,30642l136683,242463r38110,25102l216499,289512r44952,18533l309300,322908r50395,10935l412286,340592r54439,2308l733425,342900r53330,-2237l838623,334092r50003,-10696l936364,308783r45071,-18323l1023439,268636r38536,-25116l1096642,215320r30396,-31075l1152763,150502r20653,-36202l1306766,114300,1066800,,773366,114300r133350,l885116,151889r-27207,35082l825508,219255r-37180,29198l746781,274275r-45500,22158l652241,314637r-52166,13962l547679,314600,498760,296447,453585,274469,412486,248989,375794,220335,343838,188832,316951,154806,295462,118584,279703,80492,270006,40855,266700,,,xe" filled="f">
                  <v:path arrowok="t"/>
                </v:shape>
                <v:shape id="Graphic 17" o:spid="_x0000_s1042" style="position:absolute;left:58355;top:57508;width:1340;height:146;visibility:visible;mso-wrap-style:square;v-text-anchor:top" coordsize="13398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" path="m133413,14300l99591,13398,65992,10702,32750,6231,,e" filled="f">
                  <v:path arrowok="t"/>
                </v:shape>
                <v:shape id="Graphic 18" o:spid="_x0000_s1043" style="position:absolute;width:66992;height:89725;visibility:visible;mso-wrap-style:square;v-text-anchor:top" coordsize="6699250,897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" path="m6699250,l,,,8972550r6699250,l6699250,8938260r-6664961,l34289,34290r6630670,l6699250,28575r,-28575xem6699250,28575r-34291,5715l6664959,8938260r34291,l6699250,28575xem6653530,45720r-6607810,l45720,8926830r6607810,l6653530,8915400r-6596380,l57150,57150r6584950,l6653530,45720xem6653530,45720r-11430,11430l6642100,8915400r11430,l6653530,45720xe" fillcolor="black" stroked="f">
                  <v:path arrowok="t"/>
                </v:shape>
                <v:shape id="Graphic 19" o:spid="_x0000_s1044" style="position:absolute;left:2444;top:48507;width:18161;height:10287;visibility:visible;mso-wrap-style:square;v-text-anchor:top" coordsize="18161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" path="m1816100,128587l1786915,96139,1737309,76136,1666138,57785r-43002,-8446l1575562,41414r-51880,-7340l1467777,27330r-59678,-6083l1344942,15836r-66370,-4673l1209255,7251,1137285,4140,1062901,1866,986396,482,908050,,829691,482,753186,1866,678815,4140,606831,7251r-69317,3912l471144,15836r-63157,5411l348322,27330r-55918,6744l240525,41414r-47574,7925l149948,57785r-38150,8940l51142,85940,13144,106667,,128587,,900112r29171,32461l78778,952576r71170,18351l192951,979373r47574,7925l292404,994638r55918,6744l407987,1007465r63157,5410l537514,1017549r69317,3912l678815,1024572r74371,2273l829691,1028230r78359,470l986396,1028230r76505,-1385l1137285,1024572r71970,-3111l1278572,1017549r66370,-4674l1408099,1007465r59678,-6083l1523682,994638r51880,-7340l1623136,979373r43002,-8446l1704289,961986r60655,-19215l1802942,922045r13158,-21933l1816100,128587xe" stroked="f">
                  <v:path arrowok="t"/>
                </v:shape>
                <v:shape id="Graphic 20" o:spid="_x0000_s1045" style="position:absolute;left:2444;top:48507;width:18161;height:10287;visibility:visible;mso-wrap-style:square;v-text-anchor:top" coordsize="18161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" path="m908050,l829697,472,753195,1862,678817,4132,606836,7244r-69312,3914l471153,15836r-63157,5403l348326,27328r-55912,6738l240534,41413r-47575,7918l149959,57781r-38150,8944l51146,85938,13150,106662,,128587,,900112r29178,32456l78781,952575r71178,18343l192959,979368r47575,7918l292414,994633r55912,6738l407996,1007460r63157,5403l537524,1017541r69312,3914l678817,1024567r74378,2270l829697,1028227r78353,473l986404,1028227r76503,-1390l1137286,1024567r71982,-3112l1278581,1017541r66371,-4678l1408109,1007460r59670,-6089l1523690,994633r51879,-7347l1623144,979368r42999,-8450l1704292,961974r60662,-19213l1802950,922037r13150,-21925l1816100,128587,1786922,96131,1737320,76124,1666143,57781r-42999,-8450l1575569,41413r-51879,-7347l1467779,27328r-59670,-6089l1344952,15836r-66371,-4678l1209268,7244,1137286,4132,1062907,1862,986404,472,908050,xe" filled="f">
                  <v:path arrowok="t"/>
                </v:shape>
                <v:shape id="Graphic 21" o:spid="_x0000_s1046" style="position:absolute;left:2444;top:49793;width:18161;height:1289;visibility:visible;mso-wrap-style:square;v-text-anchor:top" coordsize="181610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" path="m,l29178,32456,78781,52463r71178,18342l192959,79255r47575,7918l292414,94520r55912,6738l407996,107348r63157,5403l537524,117429r69312,3914l678817,124454r74378,2270l829697,128115r78353,472l986404,128115r76503,-1391l1137286,124454r71982,-3111l1278581,117429r66371,-4678l1408109,107348r59670,-6090l1523690,94520r51879,-7347l1623144,79255r42999,-8450l1704292,61861r60662,-19213l1802950,21925r9817,-10832l1816100,e" filled="f">
                  <v:path arrowok="t"/>
                </v:shape>
                <v:shape id="Graphic 22" o:spid="_x0000_s1047" style="position:absolute;left:12477;top:43941;width:11811;height:6858;visibility:visible;mso-wrap-style:square;v-text-anchor:top" coordsize="11811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" path="m827100,r,92468l679513,92468r-65440,1344l550393,97762r-61636,6433l429450,112987r-56692,11029l318963,137159r-50610,15133l221211,169293r-43389,18745l138470,208404r-35028,21865l73021,253509,27142,303622,3110,357759,,386029,,685799r353999,l353999,386029r6613,-18631l409587,334339r39746,-13684l497507,309365r55294,-8526l613906,295451r65607,-1878l827100,293573r,92456l1181100,193014,827100,xe" fillcolor="#cff" stroked="f">
                  <v:path arrowok="t"/>
                </v:shape>
                <v:shape id="Graphic 23" o:spid="_x0000_s1048" style="position:absolute;left:12477;top:43941;width:11811;height:6858;visibility:visible;mso-wrap-style:square;v-text-anchor:top" coordsize="11811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" path="m1181100,193014l827100,r,92468l679513,92468r-65440,1344l550393,97762r-61636,6433l429450,112987r-56692,11029l318963,137159r-50610,15133l221211,169293r-43389,18745l138470,208404r-35028,21865l73021,253509,27142,303622,3110,357759,,386029,,685799r353999,l353999,386029r6613,-18631l409587,334339r39746,-13684l497507,309365r55294,-8526l613906,295451r65607,-1878l827100,293573r,92456l1181100,193014xe" filled="f">
                  <v:path arrowok="t"/>
                </v:shape>
                <v:shape id="Graphic 24" o:spid="_x0000_s1049" style="position:absolute;left:2571;top:53079;width:17780;height:2286;visibility:visible;mso-wrap-style:square;v-text-anchor:top" coordsize="1778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" path="m889000,l812289,419,737392,1655,664574,3672,594103,6437,526244,9916r-64978,4157l399434,18875r-58418,5412l286277,30276r-50791,6530l188909,43844r-42097,7510l109462,59304,50072,76383,12873,94807,,114300r3262,9863l50072,152216r59390,17079l146812,177245r42097,7510l235486,191793r50791,6530l341016,204312r58418,5412l461266,214526r64978,4157l594103,222162r70471,2765l737392,226944r74897,1236l889000,228600r76710,-420l1040607,226944r72818,-2017l1183896,222162r67859,-3479l1316733,214526r61832,-4802l1436983,204312r54739,-5989l1542513,191793r46577,-7038l1631187,177245r37350,-7950l1727927,152216r37199,-18424l1778000,114300r-3263,-9864l1727927,76383,1668537,59304r-37350,-7950l1589090,43844r-46577,-7038l1491722,30276r-54739,-5989l1378565,18875r-61832,-4802l1251755,9916,1183896,6437,1113425,3672,1040607,1655,965710,419,889000,xe" stroked="f">
                  <v:path arrowok="t"/>
                </v:shape>
                <v:shape id="Graphic 25" o:spid="_x0000_s1050" style="position:absolute;left:2571;top:53079;width:17780;height:2286;visibility:visible;mso-wrap-style:square;v-text-anchor:top" coordsize="1778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" path="m889000,l812289,419,737392,1655,664574,3672,594103,6437,526244,9916r-64978,4157l399434,18875r-58418,5412l286277,30276r-50791,6530l188909,43844r-42097,7510l109462,59304,50072,76383,12873,94807,,114300r3262,9863l50072,152216r59390,17079l146812,177245r42097,7510l235486,191793r50791,6530l341016,204312r58418,5412l461266,214526r64978,4157l594103,222162r70471,2765l737392,226944r74897,1236l889000,228600r76710,-420l1040607,226944r72818,-2017l1183896,222162r67859,-3479l1316733,214526r61832,-4802l1436983,204312r54739,-5989l1542513,191793r46577,-7038l1631187,177245r37350,-7950l1727927,152216r37199,-18424l1778000,114300r-3263,-9864l1727927,76383,1668537,59304r-37350,-7950l1589090,43844r-46577,-7038l1491722,30276r-54739,-5989l1378565,18875r-61832,-4802l1251755,9916,1183896,6437,1113425,3672,1040607,1655,965710,419,889000,xe" filled="f">
                  <v:path arrowok="t"/>
                </v:shape>
                <w10:wrap anchorx="page" anchory="page"/>
              </v:group>
            </w:pict>
          </mc:Fallback>
        </mc:AlternateContent>
      </w:r>
    </w:p>
    <w:p w14:paraId="05BB8803" w14:textId="77777777" w:rsidR="00014424" w:rsidRDefault="00014424">
      <w:pPr>
        <w:pStyle w:val="BodyText"/>
        <w:spacing w:before="165"/>
        <w:rPr>
          <w:rFonts w:ascii="Times New Roman"/>
          <w:sz w:val="36"/>
        </w:rPr>
      </w:pPr>
    </w:p>
    <w:p w14:paraId="065D9EC1" w14:textId="77777777" w:rsidR="00014424" w:rsidRDefault="004717D9">
      <w:pPr>
        <w:pStyle w:val="Title"/>
        <w:spacing w:line="360" w:lineRule="auto"/>
        <w:ind w:left="3808" w:right="3377"/>
      </w:pPr>
      <w:bookmarkStart w:id="0" w:name="4ECOVER"/>
      <w:bookmarkEnd w:id="0"/>
      <w:r>
        <w:t>STUDY</w:t>
      </w:r>
      <w:r>
        <w:rPr>
          <w:spacing w:val="-27"/>
        </w:rPr>
        <w:t xml:space="preserve"> </w:t>
      </w:r>
      <w:r>
        <w:t xml:space="preserve">GUIDE </w:t>
      </w:r>
      <w:r>
        <w:rPr>
          <w:u w:val="single"/>
        </w:rPr>
        <w:t>CLASS 4E</w:t>
      </w:r>
    </w:p>
    <w:p w14:paraId="50A0066A" w14:textId="77777777" w:rsidR="00014424" w:rsidRDefault="004717D9">
      <w:pPr>
        <w:pStyle w:val="Title"/>
        <w:spacing w:before="2"/>
      </w:pPr>
      <w:r>
        <w:rPr>
          <w:shadow/>
        </w:rPr>
        <w:t>ON-SITE</w:t>
      </w:r>
      <w:r>
        <w:rPr>
          <w:spacing w:val="-8"/>
        </w:rPr>
        <w:t xml:space="preserve"> </w:t>
      </w:r>
      <w:r>
        <w:rPr>
          <w:shadow/>
        </w:rPr>
        <w:t>WASTEWATER</w:t>
      </w:r>
      <w:r>
        <w:rPr>
          <w:spacing w:val="-7"/>
        </w:rPr>
        <w:t xml:space="preserve"> </w:t>
      </w:r>
      <w:r>
        <w:rPr>
          <w:shadow/>
        </w:rPr>
        <w:t>SYSTEM</w:t>
      </w:r>
      <w:r>
        <w:rPr>
          <w:spacing w:val="-7"/>
        </w:rPr>
        <w:t xml:space="preserve"> </w:t>
      </w:r>
      <w:r>
        <w:rPr>
          <w:shadow/>
          <w:spacing w:val="-2"/>
        </w:rPr>
        <w:t>OPERATORS</w:t>
      </w:r>
    </w:p>
    <w:p w14:paraId="2622E21B" w14:textId="77777777" w:rsidR="00014424" w:rsidRDefault="00014424">
      <w:pPr>
        <w:pStyle w:val="BodyText"/>
        <w:spacing w:before="34"/>
        <w:rPr>
          <w:b/>
        </w:rPr>
      </w:pPr>
    </w:p>
    <w:p w14:paraId="2348F83B" w14:textId="77777777" w:rsidR="00014424" w:rsidRDefault="004717D9">
      <w:pPr>
        <w:pStyle w:val="Heading3"/>
        <w:ind w:left="2579" w:right="2375"/>
      </w:pPr>
      <w:r>
        <w:t xml:space="preserve">Class 4E– On-site septic tank primary treatment systems with complex or pumped sub-surface disposal. Includes pressure-dosed </w:t>
      </w:r>
      <w:proofErr w:type="spellStart"/>
      <w:r>
        <w:t>drainfields</w:t>
      </w:r>
      <w:proofErr w:type="spellEnd"/>
      <w:r>
        <w:t xml:space="preserve">, siphon-dosed </w:t>
      </w:r>
      <w:proofErr w:type="spellStart"/>
      <w:r>
        <w:t>drainfields</w:t>
      </w:r>
      <w:proofErr w:type="spellEnd"/>
      <w:r>
        <w:t>, elevated sand mound systems. Onsite septic tank primary treatment systems with simple sub-surface disposal by gravity</w:t>
      </w:r>
      <w:r>
        <w:rPr>
          <w:spacing w:val="-9"/>
        </w:rPr>
        <w:t xml:space="preserve"> </w:t>
      </w:r>
      <w:proofErr w:type="spellStart"/>
      <w:proofErr w:type="gramStart"/>
      <w:r>
        <w:t>drainfield</w:t>
      </w:r>
      <w:proofErr w:type="spellEnd"/>
      <w:r>
        <w:t>..</w:t>
      </w:r>
      <w:proofErr w:type="gramEnd"/>
      <w:r>
        <w:rPr>
          <w:spacing w:val="-5"/>
        </w:rPr>
        <w:t xml:space="preserve"> </w:t>
      </w:r>
      <w:r>
        <w:t>Must</w:t>
      </w:r>
      <w:r>
        <w:rPr>
          <w:spacing w:val="-7"/>
        </w:rPr>
        <w:t xml:space="preserve"> </w:t>
      </w:r>
      <w:r>
        <w:t>be</w:t>
      </w:r>
      <w:r>
        <w:rPr>
          <w:spacing w:val="-5"/>
        </w:rPr>
        <w:t xml:space="preserve"> </w:t>
      </w:r>
      <w:r>
        <w:t>a</w:t>
      </w:r>
      <w:r>
        <w:rPr>
          <w:spacing w:val="-5"/>
        </w:rPr>
        <w:t xml:space="preserve"> </w:t>
      </w:r>
      <w:r>
        <w:t>public</w:t>
      </w:r>
      <w:r>
        <w:rPr>
          <w:spacing w:val="-5"/>
        </w:rPr>
        <w:t xml:space="preserve"> </w:t>
      </w:r>
      <w:r>
        <w:t>sewage</w:t>
      </w:r>
      <w:r>
        <w:rPr>
          <w:spacing w:val="-5"/>
        </w:rPr>
        <w:t xml:space="preserve"> </w:t>
      </w:r>
      <w:r>
        <w:t>system and flow to the facility will generally be greater 5000 gpd.</w:t>
      </w:r>
    </w:p>
    <w:p w14:paraId="4167C1C8" w14:textId="77777777" w:rsidR="00014424" w:rsidRDefault="00014424">
      <w:pPr>
        <w:pStyle w:val="BodyText"/>
        <w:rPr>
          <w:b/>
          <w:sz w:val="20"/>
        </w:rPr>
      </w:pPr>
    </w:p>
    <w:p w14:paraId="4481E109" w14:textId="77777777" w:rsidR="00014424" w:rsidRDefault="00014424">
      <w:pPr>
        <w:pStyle w:val="BodyText"/>
        <w:rPr>
          <w:b/>
          <w:sz w:val="20"/>
        </w:rPr>
      </w:pPr>
    </w:p>
    <w:p w14:paraId="45A2E5C5" w14:textId="77777777" w:rsidR="00014424" w:rsidRDefault="00014424">
      <w:pPr>
        <w:pStyle w:val="BodyText"/>
        <w:rPr>
          <w:b/>
          <w:sz w:val="20"/>
        </w:rPr>
      </w:pPr>
    </w:p>
    <w:p w14:paraId="155585B2" w14:textId="77777777" w:rsidR="00014424" w:rsidRDefault="00014424">
      <w:pPr>
        <w:pStyle w:val="BodyText"/>
        <w:rPr>
          <w:b/>
          <w:sz w:val="20"/>
        </w:rPr>
      </w:pPr>
    </w:p>
    <w:p w14:paraId="0CF6A9F3" w14:textId="77777777" w:rsidR="00014424" w:rsidRDefault="00014424">
      <w:pPr>
        <w:pStyle w:val="BodyText"/>
        <w:rPr>
          <w:b/>
          <w:sz w:val="20"/>
        </w:rPr>
      </w:pPr>
    </w:p>
    <w:p w14:paraId="6DE2902A" w14:textId="77777777" w:rsidR="00014424" w:rsidRDefault="00014424">
      <w:pPr>
        <w:pStyle w:val="BodyText"/>
        <w:rPr>
          <w:b/>
          <w:sz w:val="20"/>
        </w:rPr>
      </w:pPr>
    </w:p>
    <w:p w14:paraId="27C180A3" w14:textId="77777777" w:rsidR="00014424" w:rsidRDefault="00014424">
      <w:pPr>
        <w:pStyle w:val="BodyText"/>
        <w:rPr>
          <w:b/>
          <w:sz w:val="20"/>
        </w:rPr>
      </w:pPr>
    </w:p>
    <w:p w14:paraId="4570BDEA" w14:textId="77777777" w:rsidR="00014424" w:rsidRDefault="00014424">
      <w:pPr>
        <w:pStyle w:val="BodyText"/>
        <w:rPr>
          <w:b/>
          <w:sz w:val="20"/>
        </w:rPr>
      </w:pPr>
    </w:p>
    <w:p w14:paraId="1132858A" w14:textId="77777777" w:rsidR="00014424" w:rsidRDefault="00014424">
      <w:pPr>
        <w:pStyle w:val="BodyText"/>
        <w:rPr>
          <w:b/>
          <w:sz w:val="20"/>
        </w:rPr>
      </w:pPr>
    </w:p>
    <w:p w14:paraId="5A39B634" w14:textId="77777777" w:rsidR="00014424" w:rsidRDefault="00014424">
      <w:pPr>
        <w:pStyle w:val="BodyText"/>
        <w:rPr>
          <w:b/>
          <w:sz w:val="20"/>
        </w:rPr>
      </w:pPr>
    </w:p>
    <w:p w14:paraId="730FD622" w14:textId="77777777" w:rsidR="00014424" w:rsidRDefault="00014424">
      <w:pPr>
        <w:pStyle w:val="BodyText"/>
        <w:rPr>
          <w:b/>
          <w:sz w:val="20"/>
        </w:rPr>
      </w:pPr>
    </w:p>
    <w:p w14:paraId="4196D01C" w14:textId="77777777" w:rsidR="00014424" w:rsidRDefault="00014424">
      <w:pPr>
        <w:pStyle w:val="BodyText"/>
        <w:rPr>
          <w:b/>
          <w:sz w:val="20"/>
        </w:rPr>
      </w:pPr>
    </w:p>
    <w:p w14:paraId="51BAA274" w14:textId="77777777" w:rsidR="00014424" w:rsidRDefault="00014424">
      <w:pPr>
        <w:pStyle w:val="BodyText"/>
        <w:rPr>
          <w:b/>
          <w:sz w:val="20"/>
        </w:rPr>
      </w:pPr>
    </w:p>
    <w:p w14:paraId="7FF725A3" w14:textId="77777777" w:rsidR="00014424" w:rsidRDefault="00014424">
      <w:pPr>
        <w:pStyle w:val="BodyText"/>
        <w:rPr>
          <w:b/>
          <w:sz w:val="20"/>
        </w:rPr>
      </w:pPr>
    </w:p>
    <w:p w14:paraId="476BD4D4" w14:textId="77777777" w:rsidR="00014424" w:rsidRDefault="00014424">
      <w:pPr>
        <w:pStyle w:val="BodyText"/>
        <w:rPr>
          <w:b/>
          <w:sz w:val="20"/>
        </w:rPr>
      </w:pPr>
    </w:p>
    <w:p w14:paraId="0ED0912D" w14:textId="77777777" w:rsidR="00014424" w:rsidRDefault="00014424">
      <w:pPr>
        <w:pStyle w:val="BodyText"/>
        <w:rPr>
          <w:b/>
          <w:sz w:val="20"/>
        </w:rPr>
      </w:pPr>
    </w:p>
    <w:p w14:paraId="725E1BC0" w14:textId="77777777" w:rsidR="00014424" w:rsidRDefault="00014424">
      <w:pPr>
        <w:pStyle w:val="BodyText"/>
        <w:rPr>
          <w:b/>
          <w:sz w:val="20"/>
        </w:rPr>
      </w:pPr>
    </w:p>
    <w:p w14:paraId="1F5B7BA1" w14:textId="77777777" w:rsidR="00014424" w:rsidRDefault="00014424">
      <w:pPr>
        <w:pStyle w:val="BodyText"/>
        <w:rPr>
          <w:b/>
          <w:sz w:val="20"/>
        </w:rPr>
      </w:pPr>
    </w:p>
    <w:p w14:paraId="13A2921A" w14:textId="77777777" w:rsidR="00014424" w:rsidRDefault="004717D9">
      <w:pPr>
        <w:pStyle w:val="BodyText"/>
        <w:spacing w:before="31"/>
        <w:rPr>
          <w:b/>
          <w:sz w:val="20"/>
        </w:rPr>
      </w:pPr>
      <w:r>
        <w:rPr>
          <w:b/>
          <w:noProof/>
          <w:sz w:val="20"/>
        </w:rPr>
        <w:drawing>
          <wp:anchor distT="0" distB="0" distL="0" distR="0" simplePos="0" relativeHeight="487587840" behindDoc="1" locked="0" layoutInCell="1" allowOverlap="1" wp14:anchorId="52BCD57B" wp14:editId="585D27ED">
            <wp:simplePos x="0" y="0"/>
            <wp:positionH relativeFrom="page">
              <wp:posOffset>2942589</wp:posOffset>
            </wp:positionH>
            <wp:positionV relativeFrom="paragraph">
              <wp:posOffset>181478</wp:posOffset>
            </wp:positionV>
            <wp:extent cx="2174639" cy="1011936"/>
            <wp:effectExtent l="0" t="0" r="0" b="0"/>
            <wp:wrapTopAndBottom/>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174639" cy="1011936"/>
                    </a:xfrm>
                    <a:prstGeom prst="rect">
                      <a:avLst/>
                    </a:prstGeom>
                  </pic:spPr>
                </pic:pic>
              </a:graphicData>
            </a:graphic>
          </wp:anchor>
        </w:drawing>
      </w:r>
    </w:p>
    <w:p w14:paraId="5ECBB547" w14:textId="77777777" w:rsidR="00014424" w:rsidRDefault="00014424">
      <w:pPr>
        <w:pStyle w:val="BodyText"/>
        <w:spacing w:before="198"/>
        <w:rPr>
          <w:b/>
          <w:sz w:val="22"/>
        </w:rPr>
      </w:pPr>
    </w:p>
    <w:p w14:paraId="47F649B9" w14:textId="77777777" w:rsidR="00014424" w:rsidRDefault="004717D9">
      <w:pPr>
        <w:ind w:left="4766" w:right="1646" w:hanging="1942"/>
        <w:rPr>
          <w:b/>
        </w:rPr>
      </w:pPr>
      <w:r>
        <w:rPr>
          <w:b/>
        </w:rPr>
        <w:t>Water</w:t>
      </w:r>
      <w:r>
        <w:rPr>
          <w:b/>
          <w:spacing w:val="-6"/>
        </w:rPr>
        <w:t xml:space="preserve"> </w:t>
      </w:r>
      <w:r>
        <w:rPr>
          <w:b/>
        </w:rPr>
        <w:t>and</w:t>
      </w:r>
      <w:r>
        <w:rPr>
          <w:b/>
          <w:spacing w:val="-8"/>
        </w:rPr>
        <w:t xml:space="preserve"> </w:t>
      </w:r>
      <w:r>
        <w:rPr>
          <w:b/>
        </w:rPr>
        <w:t>Wastewater</w:t>
      </w:r>
      <w:r>
        <w:rPr>
          <w:b/>
          <w:spacing w:val="-7"/>
        </w:rPr>
        <w:t xml:space="preserve"> </w:t>
      </w:r>
      <w:r>
        <w:rPr>
          <w:b/>
        </w:rPr>
        <w:t>Operator</w:t>
      </w:r>
      <w:r>
        <w:rPr>
          <w:b/>
          <w:spacing w:val="-7"/>
        </w:rPr>
        <w:t xml:space="preserve"> </w:t>
      </w:r>
      <w:r>
        <w:rPr>
          <w:b/>
        </w:rPr>
        <w:t>Certification</w:t>
      </w:r>
      <w:r>
        <w:rPr>
          <w:b/>
          <w:spacing w:val="-10"/>
        </w:rPr>
        <w:t xml:space="preserve"> </w:t>
      </w:r>
      <w:r>
        <w:rPr>
          <w:b/>
        </w:rPr>
        <w:t>Program Metcalf Building</w:t>
      </w:r>
    </w:p>
    <w:p w14:paraId="4E770B62" w14:textId="77777777" w:rsidR="00014424" w:rsidRDefault="004717D9">
      <w:pPr>
        <w:spacing w:before="1" w:line="252" w:lineRule="exact"/>
        <w:ind w:left="4759"/>
        <w:rPr>
          <w:b/>
        </w:rPr>
      </w:pPr>
      <w:r>
        <w:rPr>
          <w:b/>
        </w:rPr>
        <w:t>P.O.</w:t>
      </w:r>
      <w:r>
        <w:rPr>
          <w:b/>
          <w:spacing w:val="-1"/>
        </w:rPr>
        <w:t xml:space="preserve"> </w:t>
      </w:r>
      <w:r>
        <w:rPr>
          <w:b/>
        </w:rPr>
        <w:t>Box</w:t>
      </w:r>
      <w:r>
        <w:rPr>
          <w:b/>
          <w:spacing w:val="-2"/>
        </w:rPr>
        <w:t xml:space="preserve"> 200901</w:t>
      </w:r>
    </w:p>
    <w:p w14:paraId="47FC8BE3" w14:textId="77777777" w:rsidR="00014424" w:rsidRDefault="004717D9">
      <w:pPr>
        <w:spacing w:line="252" w:lineRule="exact"/>
        <w:ind w:left="4387"/>
        <w:rPr>
          <w:b/>
        </w:rPr>
      </w:pPr>
      <w:r>
        <w:rPr>
          <w:b/>
        </w:rPr>
        <w:t>Helena,</w:t>
      </w:r>
      <w:r>
        <w:rPr>
          <w:b/>
          <w:spacing w:val="-7"/>
        </w:rPr>
        <w:t xml:space="preserve"> </w:t>
      </w:r>
      <w:r>
        <w:rPr>
          <w:b/>
        </w:rPr>
        <w:t>MT</w:t>
      </w:r>
      <w:r>
        <w:rPr>
          <w:b/>
          <w:spacing w:val="52"/>
        </w:rPr>
        <w:t xml:space="preserve"> </w:t>
      </w:r>
      <w:r>
        <w:rPr>
          <w:b/>
        </w:rPr>
        <w:t>59620-</w:t>
      </w:r>
      <w:r>
        <w:rPr>
          <w:b/>
          <w:spacing w:val="-4"/>
        </w:rPr>
        <w:t>0901</w:t>
      </w:r>
    </w:p>
    <w:p w14:paraId="3E8F62C6" w14:textId="77777777" w:rsidR="00014424" w:rsidRDefault="004717D9">
      <w:pPr>
        <w:spacing w:before="1"/>
        <w:ind w:left="4941"/>
        <w:rPr>
          <w:b/>
        </w:rPr>
      </w:pPr>
      <w:r>
        <w:rPr>
          <w:b/>
        </w:rPr>
        <w:t>(406)</w:t>
      </w:r>
      <w:r>
        <w:rPr>
          <w:b/>
          <w:spacing w:val="-10"/>
        </w:rPr>
        <w:t xml:space="preserve"> </w:t>
      </w:r>
      <w:r>
        <w:rPr>
          <w:b/>
        </w:rPr>
        <w:t>444-</w:t>
      </w:r>
      <w:r>
        <w:rPr>
          <w:b/>
          <w:spacing w:val="-4"/>
        </w:rPr>
        <w:t>2691</w:t>
      </w:r>
    </w:p>
    <w:p w14:paraId="1DCD2192" w14:textId="77777777" w:rsidR="00014424" w:rsidRDefault="00014424">
      <w:pPr>
        <w:pStyle w:val="BodyText"/>
        <w:rPr>
          <w:b/>
          <w:sz w:val="22"/>
        </w:rPr>
      </w:pPr>
    </w:p>
    <w:p w14:paraId="618D9722" w14:textId="77777777" w:rsidR="00014424" w:rsidRDefault="00014424">
      <w:pPr>
        <w:pStyle w:val="BodyText"/>
        <w:spacing w:before="44"/>
        <w:rPr>
          <w:b/>
          <w:sz w:val="22"/>
        </w:rPr>
      </w:pPr>
    </w:p>
    <w:p w14:paraId="0FEBDCEE" w14:textId="77777777" w:rsidR="00014424" w:rsidRDefault="004717D9">
      <w:pPr>
        <w:ind w:right="286"/>
        <w:jc w:val="right"/>
        <w:rPr>
          <w:b/>
          <w:i/>
          <w:sz w:val="18"/>
        </w:rPr>
      </w:pPr>
      <w:bookmarkStart w:id="1" w:name="Nov_2011_–_Edited_June_2012"/>
      <w:bookmarkEnd w:id="1"/>
      <w:r>
        <w:rPr>
          <w:b/>
          <w:i/>
          <w:sz w:val="18"/>
        </w:rPr>
        <w:t>Nov</w:t>
      </w:r>
      <w:r>
        <w:rPr>
          <w:b/>
          <w:i/>
          <w:spacing w:val="-2"/>
          <w:sz w:val="18"/>
        </w:rPr>
        <w:t xml:space="preserve"> </w:t>
      </w:r>
      <w:r>
        <w:rPr>
          <w:b/>
          <w:i/>
          <w:sz w:val="18"/>
        </w:rPr>
        <w:t>2011</w:t>
      </w:r>
      <w:r>
        <w:rPr>
          <w:b/>
          <w:i/>
          <w:spacing w:val="-2"/>
          <w:sz w:val="18"/>
        </w:rPr>
        <w:t xml:space="preserve"> </w:t>
      </w:r>
      <w:r>
        <w:rPr>
          <w:b/>
          <w:i/>
          <w:sz w:val="18"/>
        </w:rPr>
        <w:t>–</w:t>
      </w:r>
      <w:r>
        <w:rPr>
          <w:b/>
          <w:i/>
          <w:spacing w:val="-5"/>
          <w:sz w:val="18"/>
        </w:rPr>
        <w:t xml:space="preserve"> </w:t>
      </w:r>
      <w:r>
        <w:rPr>
          <w:b/>
          <w:i/>
          <w:sz w:val="18"/>
        </w:rPr>
        <w:t>Edited</w:t>
      </w:r>
      <w:r>
        <w:rPr>
          <w:b/>
          <w:i/>
          <w:spacing w:val="-3"/>
          <w:sz w:val="18"/>
        </w:rPr>
        <w:t xml:space="preserve"> </w:t>
      </w:r>
      <w:r>
        <w:rPr>
          <w:b/>
          <w:i/>
          <w:sz w:val="18"/>
        </w:rPr>
        <w:t>June</w:t>
      </w:r>
      <w:r>
        <w:rPr>
          <w:b/>
          <w:i/>
          <w:spacing w:val="-5"/>
          <w:sz w:val="18"/>
        </w:rPr>
        <w:t xml:space="preserve"> </w:t>
      </w:r>
      <w:r>
        <w:rPr>
          <w:b/>
          <w:i/>
          <w:spacing w:val="-4"/>
          <w:sz w:val="18"/>
        </w:rPr>
        <w:t>2012</w:t>
      </w:r>
    </w:p>
    <w:p w14:paraId="66874750" w14:textId="77777777" w:rsidR="00014424" w:rsidRDefault="00014424">
      <w:pPr>
        <w:jc w:val="right"/>
        <w:rPr>
          <w:b/>
          <w:i/>
          <w:sz w:val="18"/>
        </w:rPr>
        <w:sectPr w:rsidR="00014424">
          <w:type w:val="continuous"/>
          <w:pgSz w:w="12240" w:h="15840"/>
          <w:pgMar w:top="860" w:right="720" w:bottom="280" w:left="720" w:header="720" w:footer="720" w:gutter="0"/>
          <w:cols w:space="720"/>
        </w:sectPr>
      </w:pPr>
    </w:p>
    <w:p w14:paraId="6EC7B262" w14:textId="77777777" w:rsidR="00014424" w:rsidRDefault="004717D9">
      <w:pPr>
        <w:spacing w:before="80"/>
        <w:ind w:left="1007" w:right="1004"/>
        <w:jc w:val="center"/>
        <w:rPr>
          <w:b/>
          <w:sz w:val="24"/>
        </w:rPr>
      </w:pPr>
      <w:bookmarkStart w:id="2" w:name="4EStudyGuideEdited6-6-12"/>
      <w:bookmarkEnd w:id="2"/>
      <w:r>
        <w:rPr>
          <w:b/>
          <w:sz w:val="24"/>
        </w:rPr>
        <w:lastRenderedPageBreak/>
        <w:t>MONTANA</w:t>
      </w:r>
      <w:r>
        <w:rPr>
          <w:b/>
          <w:spacing w:val="-11"/>
          <w:sz w:val="24"/>
        </w:rPr>
        <w:t xml:space="preserve"> </w:t>
      </w:r>
      <w:r>
        <w:rPr>
          <w:b/>
          <w:sz w:val="24"/>
        </w:rPr>
        <w:t>DEPARTMENT</w:t>
      </w:r>
      <w:r>
        <w:rPr>
          <w:b/>
          <w:spacing w:val="-7"/>
          <w:sz w:val="24"/>
        </w:rPr>
        <w:t xml:space="preserve"> </w:t>
      </w:r>
      <w:r>
        <w:rPr>
          <w:b/>
          <w:sz w:val="24"/>
        </w:rPr>
        <w:t>OF</w:t>
      </w:r>
      <w:r>
        <w:rPr>
          <w:b/>
          <w:spacing w:val="-6"/>
          <w:sz w:val="24"/>
        </w:rPr>
        <w:t xml:space="preserve"> </w:t>
      </w:r>
      <w:r>
        <w:rPr>
          <w:b/>
          <w:sz w:val="24"/>
        </w:rPr>
        <w:t>ENVIRONMENTAL</w:t>
      </w:r>
      <w:r>
        <w:rPr>
          <w:b/>
          <w:spacing w:val="-6"/>
          <w:sz w:val="24"/>
        </w:rPr>
        <w:t xml:space="preserve"> </w:t>
      </w:r>
      <w:r>
        <w:rPr>
          <w:b/>
          <w:sz w:val="24"/>
        </w:rPr>
        <w:t>QUALITY</w:t>
      </w:r>
      <w:r>
        <w:rPr>
          <w:b/>
          <w:spacing w:val="-8"/>
          <w:sz w:val="24"/>
        </w:rPr>
        <w:t xml:space="preserve"> </w:t>
      </w:r>
      <w:r>
        <w:rPr>
          <w:b/>
          <w:sz w:val="24"/>
        </w:rPr>
        <w:t>(DEQ) PERMITTING AND COMPLIANCE DIVISION</w:t>
      </w:r>
    </w:p>
    <w:p w14:paraId="7E135022" w14:textId="77777777" w:rsidR="00014424" w:rsidRDefault="00014424">
      <w:pPr>
        <w:pStyle w:val="BodyText"/>
        <w:spacing w:before="229"/>
        <w:rPr>
          <w:b/>
        </w:rPr>
      </w:pPr>
    </w:p>
    <w:p w14:paraId="45F63657" w14:textId="77777777" w:rsidR="00014424" w:rsidRDefault="004717D9">
      <w:pPr>
        <w:pStyle w:val="Heading1"/>
        <w:ind w:left="2193" w:right="2191"/>
      </w:pPr>
      <w:r>
        <w:t>Class</w:t>
      </w:r>
      <w:r>
        <w:rPr>
          <w:spacing w:val="-7"/>
        </w:rPr>
        <w:t xml:space="preserve"> </w:t>
      </w:r>
      <w:r>
        <w:t>4E</w:t>
      </w:r>
      <w:r>
        <w:rPr>
          <w:spacing w:val="-7"/>
        </w:rPr>
        <w:t xml:space="preserve"> </w:t>
      </w:r>
      <w:r>
        <w:t>On-Site</w:t>
      </w:r>
      <w:r>
        <w:rPr>
          <w:spacing w:val="-11"/>
        </w:rPr>
        <w:t xml:space="preserve"> </w:t>
      </w:r>
      <w:r>
        <w:t>Wastewater</w:t>
      </w:r>
      <w:r>
        <w:rPr>
          <w:spacing w:val="-6"/>
        </w:rPr>
        <w:t xml:space="preserve"> </w:t>
      </w:r>
      <w:r>
        <w:t>Certification</w:t>
      </w:r>
      <w:r>
        <w:rPr>
          <w:spacing w:val="-8"/>
        </w:rPr>
        <w:t xml:space="preserve"> </w:t>
      </w:r>
      <w:r>
        <w:t>Exam Study Guide</w:t>
      </w:r>
    </w:p>
    <w:p w14:paraId="118F898A" w14:textId="77777777" w:rsidR="00014424" w:rsidRDefault="00014424">
      <w:pPr>
        <w:pStyle w:val="BodyText"/>
        <w:spacing w:before="263"/>
        <w:rPr>
          <w:b/>
          <w:sz w:val="28"/>
        </w:rPr>
      </w:pPr>
    </w:p>
    <w:p w14:paraId="4A9C361E" w14:textId="77777777" w:rsidR="00014424" w:rsidRDefault="004717D9">
      <w:pPr>
        <w:spacing w:before="1"/>
        <w:ind w:left="3808" w:right="3807"/>
        <w:jc w:val="center"/>
        <w:rPr>
          <w:rFonts w:ascii="Calibri"/>
          <w:b/>
          <w:i/>
          <w:sz w:val="24"/>
        </w:rPr>
      </w:pPr>
      <w:bookmarkStart w:id="3" w:name="TABLE_OF_CONTENTS"/>
      <w:bookmarkEnd w:id="3"/>
      <w:r>
        <w:rPr>
          <w:rFonts w:ascii="Calibri"/>
          <w:b/>
          <w:i/>
          <w:sz w:val="24"/>
        </w:rPr>
        <w:t>TABLE OF</w:t>
      </w:r>
      <w:r>
        <w:rPr>
          <w:rFonts w:ascii="Calibri"/>
          <w:b/>
          <w:i/>
          <w:spacing w:val="-2"/>
          <w:sz w:val="24"/>
        </w:rPr>
        <w:t xml:space="preserve"> CONTENTS</w:t>
      </w:r>
    </w:p>
    <w:p w14:paraId="65D50592" w14:textId="77777777" w:rsidR="00014424" w:rsidRDefault="004717D9">
      <w:pPr>
        <w:pStyle w:val="Heading3"/>
        <w:tabs>
          <w:tab w:val="left" w:pos="7919"/>
        </w:tabs>
        <w:spacing w:before="276"/>
        <w:ind w:left="2880"/>
      </w:pPr>
      <w:bookmarkStart w:id="4" w:name="Subject______Page"/>
      <w:bookmarkEnd w:id="4"/>
      <w:r>
        <w:rPr>
          <w:spacing w:val="-2"/>
          <w:u w:val="single"/>
        </w:rPr>
        <w:t>Subject</w:t>
      </w:r>
      <w:r>
        <w:tab/>
      </w:r>
      <w:r>
        <w:rPr>
          <w:spacing w:val="-4"/>
          <w:u w:val="single"/>
        </w:rPr>
        <w:t>Page</w:t>
      </w:r>
    </w:p>
    <w:sdt>
      <w:sdtPr>
        <w:id w:val="-394585450"/>
        <w:docPartObj>
          <w:docPartGallery w:val="Table of Contents"/>
          <w:docPartUnique/>
        </w:docPartObj>
      </w:sdtPr>
      <w:sdtEndPr/>
      <w:sdtContent>
        <w:p w14:paraId="3843A8BA" w14:textId="77777777" w:rsidR="00014424" w:rsidRDefault="004717D9">
          <w:pPr>
            <w:pStyle w:val="TOC1"/>
            <w:numPr>
              <w:ilvl w:val="0"/>
              <w:numId w:val="10"/>
            </w:numPr>
            <w:tabs>
              <w:tab w:val="left" w:pos="1439"/>
              <w:tab w:val="right" w:pos="8173"/>
            </w:tabs>
            <w:spacing w:before="276"/>
            <w:ind w:left="1439" w:hanging="719"/>
          </w:pPr>
          <w:hyperlink w:anchor="_TOC_250004" w:history="1">
            <w:bookmarkStart w:id="5" w:name="I._CERTIFIED_OPERATOR_RESPONSIBILITIES_2"/>
            <w:bookmarkEnd w:id="5"/>
            <w:r>
              <w:t>CERTIFIED</w:t>
            </w:r>
            <w:r>
              <w:rPr>
                <w:spacing w:val="-13"/>
              </w:rPr>
              <w:t xml:space="preserve"> </w:t>
            </w:r>
            <w:r>
              <w:t>OPERATOR</w:t>
            </w:r>
            <w:r>
              <w:rPr>
                <w:spacing w:val="-13"/>
              </w:rPr>
              <w:t xml:space="preserve"> </w:t>
            </w:r>
            <w:r>
              <w:rPr>
                <w:spacing w:val="-2"/>
              </w:rPr>
              <w:t>RESPONSIBILITIES</w:t>
            </w:r>
            <w:r>
              <w:tab/>
            </w:r>
            <w:r>
              <w:rPr>
                <w:spacing w:val="-10"/>
              </w:rPr>
              <w:t>2</w:t>
            </w:r>
          </w:hyperlink>
        </w:p>
        <w:p w14:paraId="16ACB69F" w14:textId="77777777" w:rsidR="00014424" w:rsidRDefault="004717D9">
          <w:pPr>
            <w:pStyle w:val="TOC1"/>
            <w:numPr>
              <w:ilvl w:val="0"/>
              <w:numId w:val="10"/>
            </w:numPr>
            <w:tabs>
              <w:tab w:val="left" w:pos="1439"/>
              <w:tab w:val="right" w:pos="8173"/>
            </w:tabs>
            <w:ind w:left="1439" w:hanging="719"/>
          </w:pPr>
          <w:hyperlink w:anchor="_TOC_250003" w:history="1">
            <w:bookmarkStart w:id="6" w:name="II._MONTANA_OPERATOR_CODE_OF_ETHICS_2"/>
            <w:bookmarkEnd w:id="6"/>
            <w:r>
              <w:t>MONTANA</w:t>
            </w:r>
            <w:r>
              <w:rPr>
                <w:spacing w:val="-10"/>
              </w:rPr>
              <w:t xml:space="preserve"> </w:t>
            </w:r>
            <w:r>
              <w:t>OPERATOR</w:t>
            </w:r>
            <w:r>
              <w:rPr>
                <w:spacing w:val="-5"/>
              </w:rPr>
              <w:t xml:space="preserve"> </w:t>
            </w:r>
            <w:r>
              <w:t>CODE</w:t>
            </w:r>
            <w:r>
              <w:rPr>
                <w:spacing w:val="-4"/>
              </w:rPr>
              <w:t xml:space="preserve"> </w:t>
            </w:r>
            <w:r>
              <w:t>OF</w:t>
            </w:r>
            <w:r>
              <w:rPr>
                <w:spacing w:val="-4"/>
              </w:rPr>
              <w:t xml:space="preserve"> </w:t>
            </w:r>
            <w:r>
              <w:rPr>
                <w:spacing w:val="-2"/>
              </w:rPr>
              <w:t>ETHICS</w:t>
            </w:r>
            <w:r>
              <w:tab/>
            </w:r>
            <w:r>
              <w:rPr>
                <w:spacing w:val="-10"/>
              </w:rPr>
              <w:t>2</w:t>
            </w:r>
          </w:hyperlink>
        </w:p>
        <w:p w14:paraId="7AE6BD70" w14:textId="77777777" w:rsidR="00014424" w:rsidRDefault="004717D9">
          <w:pPr>
            <w:pStyle w:val="TOC1"/>
            <w:numPr>
              <w:ilvl w:val="0"/>
              <w:numId w:val="10"/>
            </w:numPr>
            <w:tabs>
              <w:tab w:val="left" w:pos="1439"/>
              <w:tab w:val="right" w:pos="8173"/>
            </w:tabs>
            <w:ind w:left="1439" w:hanging="719"/>
          </w:pPr>
          <w:bookmarkStart w:id="7" w:name="III._RECOMMENDED_REFERENCES_2"/>
          <w:bookmarkEnd w:id="7"/>
          <w:r>
            <w:t>RECOMMENDED</w:t>
          </w:r>
          <w:r>
            <w:rPr>
              <w:spacing w:val="-17"/>
            </w:rPr>
            <w:t xml:space="preserve"> </w:t>
          </w:r>
          <w:r>
            <w:rPr>
              <w:spacing w:val="-2"/>
            </w:rPr>
            <w:t>REFERENCES</w:t>
          </w:r>
          <w:r>
            <w:tab/>
          </w:r>
          <w:r>
            <w:rPr>
              <w:spacing w:val="-10"/>
            </w:rPr>
            <w:t>2</w:t>
          </w:r>
        </w:p>
        <w:p w14:paraId="00FE5D10" w14:textId="77777777" w:rsidR="00014424" w:rsidRDefault="004717D9">
          <w:pPr>
            <w:pStyle w:val="TOC1"/>
            <w:numPr>
              <w:ilvl w:val="0"/>
              <w:numId w:val="10"/>
            </w:numPr>
            <w:tabs>
              <w:tab w:val="left" w:pos="1439"/>
              <w:tab w:val="right" w:pos="8173"/>
            </w:tabs>
            <w:ind w:left="1439" w:hanging="719"/>
          </w:pPr>
          <w:hyperlink w:anchor="_TOC_250002" w:history="1">
            <w:bookmarkStart w:id="8" w:name="IV._EXAM_FORMAT_3"/>
            <w:bookmarkEnd w:id="8"/>
            <w:r>
              <w:t>EXAM</w:t>
            </w:r>
            <w:r>
              <w:rPr>
                <w:spacing w:val="-8"/>
              </w:rPr>
              <w:t xml:space="preserve"> </w:t>
            </w:r>
            <w:r>
              <w:rPr>
                <w:spacing w:val="-2"/>
              </w:rPr>
              <w:t>FORMAT</w:t>
            </w:r>
            <w:r>
              <w:tab/>
            </w:r>
            <w:r>
              <w:rPr>
                <w:spacing w:val="-10"/>
              </w:rPr>
              <w:t>3</w:t>
            </w:r>
          </w:hyperlink>
        </w:p>
        <w:p w14:paraId="3944ED87" w14:textId="77777777" w:rsidR="00014424" w:rsidRDefault="004717D9">
          <w:pPr>
            <w:pStyle w:val="TOC1"/>
            <w:numPr>
              <w:ilvl w:val="0"/>
              <w:numId w:val="10"/>
            </w:numPr>
            <w:tabs>
              <w:tab w:val="left" w:pos="1439"/>
              <w:tab w:val="right" w:pos="8386"/>
            </w:tabs>
            <w:ind w:left="1439" w:hanging="719"/>
          </w:pPr>
          <w:bookmarkStart w:id="9" w:name="V._WHAT_OPERATORS_NEED_TO_KNOW_3-9"/>
          <w:bookmarkEnd w:id="9"/>
          <w:r>
            <w:t>WHAT</w:t>
          </w:r>
          <w:r>
            <w:rPr>
              <w:spacing w:val="-8"/>
            </w:rPr>
            <w:t xml:space="preserve"> </w:t>
          </w:r>
          <w:r>
            <w:t>OPERATORS</w:t>
          </w:r>
          <w:r>
            <w:rPr>
              <w:spacing w:val="-5"/>
            </w:rPr>
            <w:t xml:space="preserve"> </w:t>
          </w:r>
          <w:r>
            <w:t>NEED</w:t>
          </w:r>
          <w:r>
            <w:rPr>
              <w:spacing w:val="-9"/>
            </w:rPr>
            <w:t xml:space="preserve"> </w:t>
          </w:r>
          <w:r>
            <w:t>TO</w:t>
          </w:r>
          <w:r>
            <w:rPr>
              <w:spacing w:val="-7"/>
            </w:rPr>
            <w:t xml:space="preserve"> </w:t>
          </w:r>
          <w:r>
            <w:rPr>
              <w:spacing w:val="-4"/>
            </w:rPr>
            <w:t>KNOW</w:t>
          </w:r>
          <w:r>
            <w:tab/>
          </w:r>
          <w:r>
            <w:rPr>
              <w:spacing w:val="-5"/>
            </w:rPr>
            <w:t>3-</w:t>
          </w:r>
          <w:r>
            <w:rPr>
              <w:spacing w:val="-2"/>
            </w:rPr>
            <w:t>9</w:t>
          </w:r>
        </w:p>
        <w:p w14:paraId="24592F29" w14:textId="77777777" w:rsidR="00014424" w:rsidRDefault="004717D9">
          <w:pPr>
            <w:pStyle w:val="TOC1"/>
            <w:numPr>
              <w:ilvl w:val="0"/>
              <w:numId w:val="10"/>
            </w:numPr>
            <w:tabs>
              <w:tab w:val="left" w:pos="1439"/>
              <w:tab w:val="right" w:pos="8308"/>
            </w:tabs>
            <w:spacing w:before="553"/>
            <w:ind w:left="1439" w:hanging="719"/>
          </w:pPr>
          <w:bookmarkStart w:id="10" w:name="VI._USE_OF_CALCULATORS_ON_THE_EXAM_10"/>
          <w:bookmarkEnd w:id="10"/>
          <w:r>
            <w:t>USE</w:t>
          </w:r>
          <w:r>
            <w:rPr>
              <w:spacing w:val="-6"/>
            </w:rPr>
            <w:t xml:space="preserve"> </w:t>
          </w:r>
          <w:r>
            <w:t>OF</w:t>
          </w:r>
          <w:r>
            <w:rPr>
              <w:spacing w:val="-7"/>
            </w:rPr>
            <w:t xml:space="preserve"> </w:t>
          </w:r>
          <w:r>
            <w:t>CALCULATORS</w:t>
          </w:r>
          <w:r>
            <w:rPr>
              <w:spacing w:val="-5"/>
            </w:rPr>
            <w:t xml:space="preserve"> </w:t>
          </w:r>
          <w:r>
            <w:t>ON</w:t>
          </w:r>
          <w:r>
            <w:rPr>
              <w:spacing w:val="-7"/>
            </w:rPr>
            <w:t xml:space="preserve"> </w:t>
          </w:r>
          <w:r>
            <w:t>THE</w:t>
          </w:r>
          <w:r>
            <w:rPr>
              <w:spacing w:val="-6"/>
            </w:rPr>
            <w:t xml:space="preserve"> </w:t>
          </w:r>
          <w:r>
            <w:rPr>
              <w:spacing w:val="-4"/>
            </w:rPr>
            <w:t>EXAM</w:t>
          </w:r>
          <w:r>
            <w:tab/>
          </w:r>
          <w:r>
            <w:rPr>
              <w:spacing w:val="-5"/>
            </w:rPr>
            <w:t>10</w:t>
          </w:r>
        </w:p>
        <w:p w14:paraId="0C72F20B" w14:textId="77777777" w:rsidR="00014424" w:rsidRDefault="004717D9">
          <w:pPr>
            <w:pStyle w:val="TOC1"/>
            <w:numPr>
              <w:ilvl w:val="0"/>
              <w:numId w:val="10"/>
            </w:numPr>
            <w:tabs>
              <w:tab w:val="left" w:pos="1439"/>
              <w:tab w:val="right" w:pos="8655"/>
            </w:tabs>
            <w:ind w:left="1439" w:hanging="719"/>
          </w:pPr>
          <w:hyperlink w:anchor="_TOC_250001" w:history="1">
            <w:bookmarkStart w:id="11" w:name="VII._STUDY_STRATEGY__10-13"/>
            <w:bookmarkEnd w:id="11"/>
            <w:r>
              <w:t>STUDY</w:t>
            </w:r>
            <w:r>
              <w:rPr>
                <w:spacing w:val="-7"/>
              </w:rPr>
              <w:t xml:space="preserve"> </w:t>
            </w:r>
            <w:r>
              <w:rPr>
                <w:spacing w:val="-2"/>
              </w:rPr>
              <w:t>STRATEGY</w:t>
            </w:r>
            <w:r>
              <w:tab/>
            </w:r>
            <w:r>
              <w:rPr>
                <w:spacing w:val="-5"/>
              </w:rPr>
              <w:t>10-</w:t>
            </w:r>
            <w:r>
              <w:rPr>
                <w:spacing w:val="-2"/>
              </w:rPr>
              <w:t>13</w:t>
            </w:r>
          </w:hyperlink>
        </w:p>
        <w:p w14:paraId="30BC41AD" w14:textId="77777777" w:rsidR="00014424" w:rsidRDefault="004717D9">
          <w:pPr>
            <w:pStyle w:val="TOC1"/>
            <w:numPr>
              <w:ilvl w:val="0"/>
              <w:numId w:val="10"/>
            </w:numPr>
            <w:tabs>
              <w:tab w:val="left" w:pos="1439"/>
              <w:tab w:val="right" w:pos="8655"/>
            </w:tabs>
            <w:ind w:left="1439" w:hanging="719"/>
          </w:pPr>
          <w:hyperlink w:anchor="_TOC_250000" w:history="1">
            <w:bookmarkStart w:id="12" w:name="VIII._PRACTICE_EXAM_13-20"/>
            <w:bookmarkEnd w:id="12"/>
            <w:r>
              <w:t>PRACTICE</w:t>
            </w:r>
            <w:r>
              <w:rPr>
                <w:spacing w:val="-16"/>
              </w:rPr>
              <w:t xml:space="preserve"> </w:t>
            </w:r>
            <w:r>
              <w:rPr>
                <w:spacing w:val="-4"/>
              </w:rPr>
              <w:t>EXAM</w:t>
            </w:r>
            <w:r>
              <w:tab/>
            </w:r>
            <w:r>
              <w:rPr>
                <w:spacing w:val="-5"/>
              </w:rPr>
              <w:t>13-</w:t>
            </w:r>
            <w:r>
              <w:rPr>
                <w:spacing w:val="-2"/>
              </w:rPr>
              <w:t>20</w:t>
            </w:r>
          </w:hyperlink>
        </w:p>
        <w:p w14:paraId="41304DBC" w14:textId="77777777" w:rsidR="00014424" w:rsidRDefault="004717D9">
          <w:pPr>
            <w:pStyle w:val="TOC1"/>
            <w:numPr>
              <w:ilvl w:val="0"/>
              <w:numId w:val="10"/>
            </w:numPr>
            <w:tabs>
              <w:tab w:val="left" w:pos="1439"/>
              <w:tab w:val="right" w:pos="8655"/>
            </w:tabs>
            <w:ind w:left="1439" w:hanging="719"/>
          </w:pPr>
          <w:bookmarkStart w:id="13" w:name="IX._GLOSSARY_OF_WASTEWATER_WORDS_22-28"/>
          <w:bookmarkEnd w:id="13"/>
          <w:r>
            <w:t>GLOSSARY</w:t>
          </w:r>
          <w:r>
            <w:rPr>
              <w:spacing w:val="-9"/>
            </w:rPr>
            <w:t xml:space="preserve"> </w:t>
          </w:r>
          <w:r>
            <w:t>OF</w:t>
          </w:r>
          <w:r>
            <w:rPr>
              <w:spacing w:val="-7"/>
            </w:rPr>
            <w:t xml:space="preserve"> </w:t>
          </w:r>
          <w:r>
            <w:t>WASTEWATER</w:t>
          </w:r>
          <w:r>
            <w:rPr>
              <w:spacing w:val="-7"/>
            </w:rPr>
            <w:t xml:space="preserve"> </w:t>
          </w:r>
          <w:r>
            <w:rPr>
              <w:spacing w:val="-2"/>
            </w:rPr>
            <w:t>WORDS</w:t>
          </w:r>
          <w:r>
            <w:tab/>
          </w:r>
          <w:r>
            <w:rPr>
              <w:spacing w:val="-5"/>
            </w:rPr>
            <w:t>22-</w:t>
          </w:r>
          <w:r>
            <w:rPr>
              <w:spacing w:val="-2"/>
            </w:rPr>
            <w:t>28</w:t>
          </w:r>
        </w:p>
      </w:sdtContent>
    </w:sdt>
    <w:p w14:paraId="7522EE80" w14:textId="77777777" w:rsidR="00014424" w:rsidRDefault="004717D9">
      <w:pPr>
        <w:pStyle w:val="BodyText"/>
        <w:spacing w:before="76"/>
        <w:rPr>
          <w:b/>
          <w:sz w:val="20"/>
        </w:rPr>
      </w:pPr>
      <w:r>
        <w:rPr>
          <w:b/>
          <w:noProof/>
          <w:sz w:val="20"/>
        </w:rPr>
        <w:drawing>
          <wp:anchor distT="0" distB="0" distL="0" distR="0" simplePos="0" relativeHeight="487588864" behindDoc="1" locked="0" layoutInCell="1" allowOverlap="1" wp14:anchorId="6821E3C7" wp14:editId="6C21427E">
            <wp:simplePos x="0" y="0"/>
            <wp:positionH relativeFrom="page">
              <wp:posOffset>3393566</wp:posOffset>
            </wp:positionH>
            <wp:positionV relativeFrom="paragraph">
              <wp:posOffset>209537</wp:posOffset>
            </wp:positionV>
            <wp:extent cx="1367827" cy="1257300"/>
            <wp:effectExtent l="0" t="0" r="3810" b="0"/>
            <wp:wrapTopAndBottom/>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367827" cy="1257300"/>
                    </a:xfrm>
                    <a:prstGeom prst="rect">
                      <a:avLst/>
                    </a:prstGeom>
                  </pic:spPr>
                </pic:pic>
              </a:graphicData>
            </a:graphic>
          </wp:anchor>
        </w:drawing>
      </w:r>
    </w:p>
    <w:p w14:paraId="58249019" w14:textId="77777777" w:rsidR="00014424" w:rsidRDefault="00014424">
      <w:pPr>
        <w:pStyle w:val="BodyText"/>
        <w:rPr>
          <w:b/>
          <w:sz w:val="20"/>
        </w:rPr>
        <w:sectPr w:rsidR="00014424">
          <w:footerReference w:type="default" r:id="rId9"/>
          <w:pgSz w:w="12240" w:h="15840"/>
          <w:pgMar w:top="1360" w:right="720" w:bottom="940" w:left="720" w:header="0" w:footer="744" w:gutter="0"/>
          <w:pgNumType w:start="1"/>
          <w:cols w:space="720"/>
        </w:sectPr>
      </w:pPr>
    </w:p>
    <w:p w14:paraId="0DB8E2A1" w14:textId="77777777" w:rsidR="00014424" w:rsidRDefault="004717D9">
      <w:pPr>
        <w:pStyle w:val="Heading1"/>
        <w:spacing w:before="79"/>
      </w:pPr>
      <w:bookmarkStart w:id="14" w:name="STUDY_GUIDE_FOR_CLASS_4E_ON-SITE_EXAMS"/>
      <w:bookmarkEnd w:id="14"/>
      <w:r>
        <w:lastRenderedPageBreak/>
        <w:t>STUDY</w:t>
      </w:r>
      <w:r>
        <w:rPr>
          <w:spacing w:val="-7"/>
        </w:rPr>
        <w:t xml:space="preserve"> </w:t>
      </w:r>
      <w:r>
        <w:t>GUIDE</w:t>
      </w:r>
      <w:r>
        <w:rPr>
          <w:spacing w:val="-4"/>
        </w:rPr>
        <w:t xml:space="preserve"> </w:t>
      </w:r>
      <w:r>
        <w:t>FOR</w:t>
      </w:r>
      <w:r>
        <w:rPr>
          <w:spacing w:val="-5"/>
        </w:rPr>
        <w:t xml:space="preserve"> </w:t>
      </w:r>
      <w:r>
        <w:t>CLASS</w:t>
      </w:r>
      <w:r>
        <w:rPr>
          <w:spacing w:val="-4"/>
        </w:rPr>
        <w:t xml:space="preserve"> </w:t>
      </w:r>
      <w:r>
        <w:t>4E</w:t>
      </w:r>
      <w:r>
        <w:rPr>
          <w:spacing w:val="-4"/>
        </w:rPr>
        <w:t xml:space="preserve"> </w:t>
      </w:r>
      <w:r>
        <w:t>ON-SITE</w:t>
      </w:r>
      <w:r>
        <w:rPr>
          <w:spacing w:val="-4"/>
        </w:rPr>
        <w:t xml:space="preserve"> </w:t>
      </w:r>
      <w:r>
        <w:rPr>
          <w:spacing w:val="-2"/>
        </w:rPr>
        <w:t>EXAMS</w:t>
      </w:r>
    </w:p>
    <w:p w14:paraId="08DB0246" w14:textId="77777777" w:rsidR="00014424" w:rsidRDefault="004717D9">
      <w:pPr>
        <w:pStyle w:val="BodyText"/>
        <w:spacing w:before="255"/>
        <w:ind w:left="720" w:right="721"/>
      </w:pPr>
      <w:r>
        <w:rPr>
          <w:b/>
        </w:rPr>
        <w:t>Congratulations!</w:t>
      </w:r>
      <w:r>
        <w:rPr>
          <w:b/>
          <w:spacing w:val="40"/>
        </w:rPr>
        <w:t xml:space="preserve"> </w:t>
      </w:r>
      <w:r>
        <w:t>You are starting the process to become an operator in an exciting field</w:t>
      </w:r>
      <w:r>
        <w:rPr>
          <w:spacing w:val="-2"/>
        </w:rPr>
        <w:t xml:space="preserve"> </w:t>
      </w:r>
      <w:r>
        <w:t>of</w:t>
      </w:r>
      <w:r>
        <w:rPr>
          <w:spacing w:val="-2"/>
        </w:rPr>
        <w:t xml:space="preserve"> </w:t>
      </w:r>
      <w:r>
        <w:t>work</w:t>
      </w:r>
      <w:r>
        <w:rPr>
          <w:spacing w:val="-3"/>
        </w:rPr>
        <w:t xml:space="preserve"> </w:t>
      </w:r>
      <w:r>
        <w:t>as</w:t>
      </w:r>
      <w:r>
        <w:rPr>
          <w:spacing w:val="-3"/>
        </w:rPr>
        <w:t xml:space="preserve"> </w:t>
      </w:r>
      <w:r>
        <w:t>the</w:t>
      </w:r>
      <w:r>
        <w:rPr>
          <w:spacing w:val="-4"/>
        </w:rPr>
        <w:t xml:space="preserve"> </w:t>
      </w:r>
      <w:r>
        <w:t>protector</w:t>
      </w:r>
      <w:r>
        <w:rPr>
          <w:spacing w:val="-4"/>
        </w:rPr>
        <w:t xml:space="preserve"> </w:t>
      </w:r>
      <w:r>
        <w:t>of</w:t>
      </w:r>
      <w:r>
        <w:rPr>
          <w:spacing w:val="-2"/>
        </w:rPr>
        <w:t xml:space="preserve"> </w:t>
      </w:r>
      <w:r>
        <w:t>water</w:t>
      </w:r>
      <w:r>
        <w:rPr>
          <w:spacing w:val="-4"/>
        </w:rPr>
        <w:t xml:space="preserve"> </w:t>
      </w:r>
      <w:r>
        <w:t>quality</w:t>
      </w:r>
      <w:r>
        <w:rPr>
          <w:spacing w:val="-4"/>
        </w:rPr>
        <w:t xml:space="preserve"> </w:t>
      </w:r>
      <w:r>
        <w:t>and</w:t>
      </w:r>
      <w:r>
        <w:rPr>
          <w:spacing w:val="-4"/>
        </w:rPr>
        <w:t xml:space="preserve"> </w:t>
      </w:r>
      <w:r>
        <w:t>public</w:t>
      </w:r>
      <w:r>
        <w:rPr>
          <w:spacing w:val="-4"/>
        </w:rPr>
        <w:t xml:space="preserve"> </w:t>
      </w:r>
      <w:r>
        <w:t>health</w:t>
      </w:r>
      <w:r>
        <w:rPr>
          <w:spacing w:val="-2"/>
        </w:rPr>
        <w:t xml:space="preserve"> </w:t>
      </w:r>
      <w:r>
        <w:t>in</w:t>
      </w:r>
      <w:r>
        <w:rPr>
          <w:spacing w:val="-2"/>
        </w:rPr>
        <w:t xml:space="preserve"> </w:t>
      </w:r>
      <w:r>
        <w:t>your</w:t>
      </w:r>
      <w:r>
        <w:rPr>
          <w:spacing w:val="-4"/>
        </w:rPr>
        <w:t xml:space="preserve"> </w:t>
      </w:r>
      <w:r>
        <w:t>community.</w:t>
      </w:r>
      <w:r>
        <w:rPr>
          <w:spacing w:val="40"/>
        </w:rPr>
        <w:t xml:space="preserve"> </w:t>
      </w:r>
      <w:r>
        <w:t xml:space="preserve">This study guide will help to ensure that you are properly trained, not only to pass the required examination to be certified, but also to competently operate your system. The guide is also a good indicator of the extent of knowledge needed to become a certified </w:t>
      </w:r>
      <w:r>
        <w:rPr>
          <w:spacing w:val="-2"/>
        </w:rPr>
        <w:t>operator.</w:t>
      </w:r>
    </w:p>
    <w:p w14:paraId="54F2EB5B" w14:textId="77777777" w:rsidR="00014424" w:rsidRDefault="004717D9">
      <w:pPr>
        <w:pStyle w:val="Heading2"/>
        <w:numPr>
          <w:ilvl w:val="0"/>
          <w:numId w:val="9"/>
        </w:numPr>
        <w:tabs>
          <w:tab w:val="left" w:pos="1439"/>
        </w:tabs>
        <w:spacing w:before="274"/>
        <w:ind w:left="1439" w:hanging="719"/>
        <w:rPr>
          <w:u w:val="none"/>
        </w:rPr>
      </w:pPr>
      <w:bookmarkStart w:id="15" w:name="_TOC_250004"/>
      <w:r>
        <w:t>CERTIFIED</w:t>
      </w:r>
      <w:r>
        <w:rPr>
          <w:spacing w:val="-13"/>
        </w:rPr>
        <w:t xml:space="preserve"> </w:t>
      </w:r>
      <w:r>
        <w:t>OPERATOR</w:t>
      </w:r>
      <w:r>
        <w:rPr>
          <w:spacing w:val="-12"/>
        </w:rPr>
        <w:t xml:space="preserve"> </w:t>
      </w:r>
      <w:bookmarkEnd w:id="15"/>
      <w:r>
        <w:rPr>
          <w:spacing w:val="-2"/>
        </w:rPr>
        <w:t>RESPONSIBILITIES</w:t>
      </w:r>
    </w:p>
    <w:p w14:paraId="063BD72E" w14:textId="77777777" w:rsidR="00014424" w:rsidRDefault="00014424">
      <w:pPr>
        <w:pStyle w:val="BodyText"/>
        <w:rPr>
          <w:b/>
        </w:rPr>
      </w:pPr>
    </w:p>
    <w:p w14:paraId="40BAC060" w14:textId="77777777" w:rsidR="00014424" w:rsidRDefault="004717D9">
      <w:pPr>
        <w:pStyle w:val="BodyText"/>
        <w:ind w:left="720" w:right="779"/>
        <w:jc w:val="both"/>
      </w:pPr>
      <w:r>
        <w:t>In 1967, Montana's Legislature first</w:t>
      </w:r>
      <w:r>
        <w:rPr>
          <w:spacing w:val="-2"/>
        </w:rPr>
        <w:t xml:space="preserve"> </w:t>
      </w:r>
      <w:r>
        <w:t>passed a</w:t>
      </w:r>
      <w:r>
        <w:rPr>
          <w:spacing w:val="-1"/>
        </w:rPr>
        <w:t xml:space="preserve"> </w:t>
      </w:r>
      <w:r>
        <w:t>law</w:t>
      </w:r>
      <w:r>
        <w:rPr>
          <w:spacing w:val="-3"/>
        </w:rPr>
        <w:t xml:space="preserve"> </w:t>
      </w:r>
      <w:r>
        <w:t>to require certified</w:t>
      </w:r>
      <w:r>
        <w:rPr>
          <w:spacing w:val="-1"/>
        </w:rPr>
        <w:t xml:space="preserve"> </w:t>
      </w:r>
      <w:r>
        <w:t>operators</w:t>
      </w:r>
      <w:r>
        <w:rPr>
          <w:spacing w:val="-2"/>
        </w:rPr>
        <w:t xml:space="preserve"> </w:t>
      </w:r>
      <w:r>
        <w:t>for</w:t>
      </w:r>
      <w:r>
        <w:rPr>
          <w:spacing w:val="-1"/>
        </w:rPr>
        <w:t xml:space="preserve"> </w:t>
      </w:r>
      <w:r>
        <w:t>water supply</w:t>
      </w:r>
      <w:r>
        <w:rPr>
          <w:spacing w:val="-5"/>
        </w:rPr>
        <w:t xml:space="preserve"> </w:t>
      </w:r>
      <w:r>
        <w:t>systems</w:t>
      </w:r>
      <w:r>
        <w:rPr>
          <w:spacing w:val="-3"/>
        </w:rPr>
        <w:t xml:space="preserve"> </w:t>
      </w:r>
      <w:r>
        <w:t>and</w:t>
      </w:r>
      <w:r>
        <w:rPr>
          <w:spacing w:val="-2"/>
        </w:rPr>
        <w:t xml:space="preserve"> </w:t>
      </w:r>
      <w:r>
        <w:t>wastewater</w:t>
      </w:r>
      <w:r>
        <w:rPr>
          <w:spacing w:val="-4"/>
        </w:rPr>
        <w:t xml:space="preserve"> </w:t>
      </w:r>
      <w:r>
        <w:t>treatment</w:t>
      </w:r>
      <w:r>
        <w:rPr>
          <w:spacing w:val="-5"/>
        </w:rPr>
        <w:t xml:space="preserve"> </w:t>
      </w:r>
      <w:r>
        <w:t>plants.</w:t>
      </w:r>
      <w:r>
        <w:rPr>
          <w:spacing w:val="40"/>
        </w:rPr>
        <w:t xml:space="preserve"> </w:t>
      </w:r>
      <w:r>
        <w:t>The</w:t>
      </w:r>
      <w:r>
        <w:rPr>
          <w:spacing w:val="-4"/>
        </w:rPr>
        <w:t xml:space="preserve"> </w:t>
      </w:r>
      <w:r>
        <w:t>purpose</w:t>
      </w:r>
      <w:r>
        <w:rPr>
          <w:spacing w:val="-4"/>
        </w:rPr>
        <w:t xml:space="preserve"> </w:t>
      </w:r>
      <w:r>
        <w:t>of the</w:t>
      </w:r>
      <w:r>
        <w:rPr>
          <w:spacing w:val="-2"/>
        </w:rPr>
        <w:t xml:space="preserve"> </w:t>
      </w:r>
      <w:r>
        <w:t>law,</w:t>
      </w:r>
      <w:r>
        <w:rPr>
          <w:spacing w:val="-2"/>
        </w:rPr>
        <w:t xml:space="preserve"> </w:t>
      </w:r>
      <w:r>
        <w:t>as</w:t>
      </w:r>
      <w:r>
        <w:rPr>
          <w:spacing w:val="-3"/>
        </w:rPr>
        <w:t xml:space="preserve"> </w:t>
      </w:r>
      <w:r>
        <w:t>conveyed through Montana Codes Annotated 37-42-101, is as follows:</w:t>
      </w:r>
    </w:p>
    <w:p w14:paraId="5772F359" w14:textId="77777777" w:rsidR="00014424" w:rsidRDefault="00014424">
      <w:pPr>
        <w:pStyle w:val="BodyText"/>
      </w:pPr>
    </w:p>
    <w:p w14:paraId="6FEE7A51" w14:textId="77777777" w:rsidR="00014424" w:rsidRDefault="004717D9">
      <w:pPr>
        <w:ind w:left="1440" w:right="1468"/>
        <w:rPr>
          <w:i/>
          <w:sz w:val="24"/>
        </w:rPr>
      </w:pPr>
      <w:r>
        <w:rPr>
          <w:i/>
          <w:sz w:val="24"/>
        </w:rPr>
        <w:t>"It is declared that the health and welfare of Montana citizens are jeopardized</w:t>
      </w:r>
      <w:r>
        <w:rPr>
          <w:i/>
          <w:spacing w:val="-2"/>
          <w:sz w:val="24"/>
        </w:rPr>
        <w:t xml:space="preserve"> </w:t>
      </w:r>
      <w:r>
        <w:rPr>
          <w:i/>
          <w:sz w:val="24"/>
        </w:rPr>
        <w:t>by</w:t>
      </w:r>
      <w:r>
        <w:rPr>
          <w:i/>
          <w:spacing w:val="-3"/>
          <w:sz w:val="24"/>
        </w:rPr>
        <w:t xml:space="preserve"> </w:t>
      </w:r>
      <w:r>
        <w:rPr>
          <w:i/>
          <w:sz w:val="24"/>
        </w:rPr>
        <w:t>persons</w:t>
      </w:r>
      <w:r>
        <w:rPr>
          <w:i/>
          <w:spacing w:val="-3"/>
          <w:sz w:val="24"/>
        </w:rPr>
        <w:t xml:space="preserve"> </w:t>
      </w:r>
      <w:r>
        <w:rPr>
          <w:i/>
          <w:sz w:val="24"/>
        </w:rPr>
        <w:t>not</w:t>
      </w:r>
      <w:r>
        <w:rPr>
          <w:i/>
          <w:spacing w:val="-5"/>
          <w:sz w:val="24"/>
        </w:rPr>
        <w:t xml:space="preserve"> </w:t>
      </w:r>
      <w:r>
        <w:rPr>
          <w:i/>
          <w:sz w:val="24"/>
        </w:rPr>
        <w:t>properly</w:t>
      </w:r>
      <w:r>
        <w:rPr>
          <w:i/>
          <w:spacing w:val="-3"/>
          <w:sz w:val="24"/>
        </w:rPr>
        <w:t xml:space="preserve"> </w:t>
      </w:r>
      <w:r>
        <w:rPr>
          <w:i/>
          <w:sz w:val="24"/>
        </w:rPr>
        <w:t>qualified</w:t>
      </w:r>
      <w:r>
        <w:rPr>
          <w:i/>
          <w:spacing w:val="-4"/>
          <w:sz w:val="24"/>
        </w:rPr>
        <w:t xml:space="preserve"> </w:t>
      </w:r>
      <w:r>
        <w:rPr>
          <w:i/>
          <w:sz w:val="24"/>
        </w:rPr>
        <w:t>to</w:t>
      </w:r>
      <w:r>
        <w:rPr>
          <w:i/>
          <w:spacing w:val="-2"/>
          <w:sz w:val="24"/>
        </w:rPr>
        <w:t xml:space="preserve"> </w:t>
      </w:r>
      <w:r>
        <w:rPr>
          <w:i/>
          <w:sz w:val="24"/>
        </w:rPr>
        <w:t>operate</w:t>
      </w:r>
      <w:r>
        <w:rPr>
          <w:i/>
          <w:spacing w:val="-2"/>
          <w:sz w:val="24"/>
        </w:rPr>
        <w:t xml:space="preserve"> </w:t>
      </w:r>
      <w:r>
        <w:rPr>
          <w:i/>
          <w:sz w:val="24"/>
        </w:rPr>
        <w:t>the</w:t>
      </w:r>
      <w:r>
        <w:rPr>
          <w:i/>
          <w:spacing w:val="-4"/>
          <w:sz w:val="24"/>
        </w:rPr>
        <w:t xml:space="preserve"> </w:t>
      </w:r>
      <w:r>
        <w:rPr>
          <w:i/>
          <w:sz w:val="24"/>
        </w:rPr>
        <w:t>water</w:t>
      </w:r>
      <w:r>
        <w:rPr>
          <w:i/>
          <w:spacing w:val="-4"/>
          <w:sz w:val="24"/>
        </w:rPr>
        <w:t xml:space="preserve"> </w:t>
      </w:r>
      <w:r>
        <w:rPr>
          <w:i/>
          <w:sz w:val="24"/>
        </w:rPr>
        <w:t>supply systems</w:t>
      </w:r>
      <w:r>
        <w:rPr>
          <w:i/>
          <w:spacing w:val="-3"/>
          <w:sz w:val="24"/>
        </w:rPr>
        <w:t xml:space="preserve"> </w:t>
      </w:r>
      <w:r>
        <w:rPr>
          <w:i/>
          <w:sz w:val="24"/>
        </w:rPr>
        <w:t>and</w:t>
      </w:r>
      <w:r>
        <w:rPr>
          <w:i/>
          <w:spacing w:val="-3"/>
          <w:sz w:val="24"/>
        </w:rPr>
        <w:t xml:space="preserve"> </w:t>
      </w:r>
      <w:r>
        <w:rPr>
          <w:i/>
          <w:sz w:val="24"/>
        </w:rPr>
        <w:t>that</w:t>
      </w:r>
      <w:r>
        <w:rPr>
          <w:i/>
          <w:spacing w:val="-3"/>
          <w:sz w:val="24"/>
        </w:rPr>
        <w:t xml:space="preserve"> </w:t>
      </w:r>
      <w:r>
        <w:rPr>
          <w:i/>
          <w:sz w:val="24"/>
        </w:rPr>
        <w:t>Montana's</w:t>
      </w:r>
      <w:r>
        <w:rPr>
          <w:i/>
          <w:spacing w:val="-3"/>
          <w:sz w:val="24"/>
        </w:rPr>
        <w:t xml:space="preserve"> </w:t>
      </w:r>
      <w:r>
        <w:rPr>
          <w:i/>
          <w:sz w:val="24"/>
        </w:rPr>
        <w:t>state</w:t>
      </w:r>
      <w:r>
        <w:rPr>
          <w:i/>
          <w:spacing w:val="-4"/>
          <w:sz w:val="24"/>
        </w:rPr>
        <w:t xml:space="preserve"> </w:t>
      </w:r>
      <w:r>
        <w:rPr>
          <w:i/>
          <w:sz w:val="24"/>
        </w:rPr>
        <w:t>waters</w:t>
      </w:r>
      <w:r>
        <w:rPr>
          <w:i/>
          <w:spacing w:val="-5"/>
          <w:sz w:val="24"/>
        </w:rPr>
        <w:t xml:space="preserve"> </w:t>
      </w:r>
      <w:r>
        <w:rPr>
          <w:i/>
          <w:sz w:val="24"/>
        </w:rPr>
        <w:t>are</w:t>
      </w:r>
      <w:r>
        <w:rPr>
          <w:i/>
          <w:spacing w:val="-4"/>
          <w:sz w:val="24"/>
        </w:rPr>
        <w:t xml:space="preserve"> </w:t>
      </w:r>
      <w:r>
        <w:rPr>
          <w:i/>
          <w:sz w:val="24"/>
        </w:rPr>
        <w:t>endangered</w:t>
      </w:r>
      <w:r>
        <w:rPr>
          <w:i/>
          <w:spacing w:val="-4"/>
          <w:sz w:val="24"/>
        </w:rPr>
        <w:t xml:space="preserve"> </w:t>
      </w:r>
      <w:r>
        <w:rPr>
          <w:i/>
          <w:sz w:val="24"/>
        </w:rPr>
        <w:t>by</w:t>
      </w:r>
      <w:r>
        <w:rPr>
          <w:i/>
          <w:spacing w:val="-3"/>
          <w:sz w:val="24"/>
        </w:rPr>
        <w:t xml:space="preserve"> </w:t>
      </w:r>
      <w:r>
        <w:rPr>
          <w:i/>
          <w:sz w:val="24"/>
        </w:rPr>
        <w:t>persons</w:t>
      </w:r>
      <w:r>
        <w:rPr>
          <w:i/>
          <w:spacing w:val="-3"/>
          <w:sz w:val="24"/>
        </w:rPr>
        <w:t xml:space="preserve"> </w:t>
      </w:r>
      <w:r>
        <w:rPr>
          <w:i/>
          <w:sz w:val="24"/>
        </w:rPr>
        <w:t>not properly qualified to operate the wastewater treatment plants.</w:t>
      </w:r>
      <w:r>
        <w:rPr>
          <w:i/>
          <w:spacing w:val="40"/>
          <w:sz w:val="24"/>
        </w:rPr>
        <w:t xml:space="preserve"> </w:t>
      </w:r>
      <w:r>
        <w:rPr>
          <w:i/>
          <w:sz w:val="24"/>
        </w:rPr>
        <w:t>It is declared that the public policy of this state is to protect the public health and safety by certifying persons working in these occupations."</w:t>
      </w:r>
    </w:p>
    <w:p w14:paraId="2AD75F3A" w14:textId="77777777" w:rsidR="00014424" w:rsidRDefault="00014424">
      <w:pPr>
        <w:pStyle w:val="BodyText"/>
        <w:rPr>
          <w:i/>
        </w:rPr>
      </w:pPr>
    </w:p>
    <w:p w14:paraId="236CF9D5" w14:textId="77777777" w:rsidR="00014424" w:rsidRDefault="004717D9">
      <w:pPr>
        <w:pStyle w:val="Heading2"/>
        <w:numPr>
          <w:ilvl w:val="0"/>
          <w:numId w:val="9"/>
        </w:numPr>
        <w:tabs>
          <w:tab w:val="left" w:pos="1439"/>
        </w:tabs>
        <w:ind w:left="1439" w:hanging="719"/>
        <w:rPr>
          <w:u w:val="none"/>
        </w:rPr>
      </w:pPr>
      <w:bookmarkStart w:id="16" w:name="_TOC_250003"/>
      <w:r>
        <w:t>MONTANA</w:t>
      </w:r>
      <w:r>
        <w:rPr>
          <w:spacing w:val="-9"/>
        </w:rPr>
        <w:t xml:space="preserve"> </w:t>
      </w:r>
      <w:r>
        <w:t>OPERATOR</w:t>
      </w:r>
      <w:r>
        <w:rPr>
          <w:spacing w:val="-3"/>
        </w:rPr>
        <w:t xml:space="preserve"> </w:t>
      </w:r>
      <w:r>
        <w:t>CODE</w:t>
      </w:r>
      <w:r>
        <w:rPr>
          <w:spacing w:val="-3"/>
        </w:rPr>
        <w:t xml:space="preserve"> </w:t>
      </w:r>
      <w:r>
        <w:t>OF</w:t>
      </w:r>
      <w:r>
        <w:rPr>
          <w:spacing w:val="-4"/>
        </w:rPr>
        <w:t xml:space="preserve"> </w:t>
      </w:r>
      <w:bookmarkEnd w:id="16"/>
      <w:r>
        <w:rPr>
          <w:spacing w:val="-2"/>
        </w:rPr>
        <w:t>ETHICS</w:t>
      </w:r>
    </w:p>
    <w:p w14:paraId="26B917FA" w14:textId="77777777" w:rsidR="00014424" w:rsidRDefault="00014424">
      <w:pPr>
        <w:pStyle w:val="BodyText"/>
        <w:rPr>
          <w:b/>
        </w:rPr>
      </w:pPr>
    </w:p>
    <w:p w14:paraId="25D9A31F" w14:textId="77777777" w:rsidR="00014424" w:rsidRDefault="004717D9">
      <w:pPr>
        <w:pStyle w:val="BodyText"/>
        <w:ind w:left="720" w:right="721"/>
      </w:pPr>
      <w:r>
        <w:t>The</w:t>
      </w:r>
      <w:r>
        <w:rPr>
          <w:spacing w:val="-2"/>
        </w:rPr>
        <w:t xml:space="preserve"> </w:t>
      </w:r>
      <w:r>
        <w:t>Code</w:t>
      </w:r>
      <w:r>
        <w:rPr>
          <w:spacing w:val="-2"/>
        </w:rPr>
        <w:t xml:space="preserve"> </w:t>
      </w:r>
      <w:r>
        <w:t>of</w:t>
      </w:r>
      <w:r>
        <w:rPr>
          <w:spacing w:val="-2"/>
        </w:rPr>
        <w:t xml:space="preserve"> </w:t>
      </w:r>
      <w:r>
        <w:t>Ethics</w:t>
      </w:r>
      <w:r>
        <w:rPr>
          <w:spacing w:val="-3"/>
        </w:rPr>
        <w:t xml:space="preserve"> </w:t>
      </w:r>
      <w:r>
        <w:t>provides</w:t>
      </w:r>
      <w:r>
        <w:rPr>
          <w:spacing w:val="-3"/>
        </w:rPr>
        <w:t xml:space="preserve"> </w:t>
      </w:r>
      <w:r>
        <w:t>a</w:t>
      </w:r>
      <w:r>
        <w:rPr>
          <w:spacing w:val="-2"/>
        </w:rPr>
        <w:t xml:space="preserve"> </w:t>
      </w:r>
      <w:r>
        <w:t>good</w:t>
      </w:r>
      <w:r>
        <w:rPr>
          <w:spacing w:val="-2"/>
        </w:rPr>
        <w:t xml:space="preserve"> </w:t>
      </w:r>
      <w:r>
        <w:t>general</w:t>
      </w:r>
      <w:r>
        <w:rPr>
          <w:spacing w:val="-3"/>
        </w:rPr>
        <w:t xml:space="preserve"> </w:t>
      </w:r>
      <w:r>
        <w:t>description</w:t>
      </w:r>
      <w:r>
        <w:rPr>
          <w:spacing w:val="-4"/>
        </w:rPr>
        <w:t xml:space="preserve"> </w:t>
      </w:r>
      <w:r>
        <w:t>of</w:t>
      </w:r>
      <w:r>
        <w:rPr>
          <w:spacing w:val="-1"/>
        </w:rPr>
        <w:t xml:space="preserve"> </w:t>
      </w:r>
      <w:r>
        <w:t>the</w:t>
      </w:r>
      <w:r>
        <w:rPr>
          <w:spacing w:val="-2"/>
        </w:rPr>
        <w:t xml:space="preserve"> </w:t>
      </w:r>
      <w:r>
        <w:t>important</w:t>
      </w:r>
      <w:r>
        <w:rPr>
          <w:spacing w:val="-5"/>
        </w:rPr>
        <w:t xml:space="preserve"> </w:t>
      </w:r>
      <w:r>
        <w:t>aspects</w:t>
      </w:r>
      <w:r>
        <w:rPr>
          <w:spacing w:val="-3"/>
        </w:rPr>
        <w:t xml:space="preserve"> </w:t>
      </w:r>
      <w:r>
        <w:t>of</w:t>
      </w:r>
      <w:r>
        <w:rPr>
          <w:spacing w:val="-2"/>
        </w:rPr>
        <w:t xml:space="preserve"> </w:t>
      </w:r>
      <w:r>
        <w:t>your job, described as follows:</w:t>
      </w:r>
    </w:p>
    <w:p w14:paraId="295392D0" w14:textId="77777777" w:rsidR="00014424" w:rsidRDefault="00014424">
      <w:pPr>
        <w:pStyle w:val="BodyText"/>
      </w:pPr>
    </w:p>
    <w:p w14:paraId="0633F209" w14:textId="77777777" w:rsidR="00014424" w:rsidRDefault="004717D9">
      <w:pPr>
        <w:ind w:left="1440" w:right="824"/>
        <w:rPr>
          <w:i/>
          <w:sz w:val="24"/>
        </w:rPr>
      </w:pPr>
      <w:r>
        <w:rPr>
          <w:i/>
          <w:sz w:val="24"/>
        </w:rPr>
        <w:t>"Using my best judgement and operating skills, I will always work, to protect public health, to ensure good service, to protect public property and the environment,</w:t>
      </w:r>
      <w:r>
        <w:rPr>
          <w:i/>
          <w:spacing w:val="-3"/>
          <w:sz w:val="24"/>
        </w:rPr>
        <w:t xml:space="preserve"> </w:t>
      </w:r>
      <w:r>
        <w:rPr>
          <w:i/>
          <w:sz w:val="24"/>
        </w:rPr>
        <w:t>by</w:t>
      </w:r>
      <w:r>
        <w:rPr>
          <w:i/>
          <w:spacing w:val="-5"/>
          <w:sz w:val="24"/>
        </w:rPr>
        <w:t xml:space="preserve"> </w:t>
      </w:r>
      <w:r>
        <w:rPr>
          <w:i/>
          <w:sz w:val="24"/>
        </w:rPr>
        <w:t>applying</w:t>
      </w:r>
      <w:r>
        <w:rPr>
          <w:i/>
          <w:spacing w:val="-3"/>
          <w:sz w:val="24"/>
        </w:rPr>
        <w:t xml:space="preserve"> </w:t>
      </w:r>
      <w:r>
        <w:rPr>
          <w:i/>
          <w:sz w:val="24"/>
        </w:rPr>
        <w:t>my</w:t>
      </w:r>
      <w:r>
        <w:rPr>
          <w:i/>
          <w:spacing w:val="-3"/>
          <w:sz w:val="24"/>
        </w:rPr>
        <w:t xml:space="preserve"> </w:t>
      </w:r>
      <w:r>
        <w:rPr>
          <w:i/>
          <w:sz w:val="24"/>
        </w:rPr>
        <w:t>skills</w:t>
      </w:r>
      <w:r>
        <w:rPr>
          <w:i/>
          <w:spacing w:val="-3"/>
          <w:sz w:val="24"/>
        </w:rPr>
        <w:t xml:space="preserve"> </w:t>
      </w:r>
      <w:r>
        <w:rPr>
          <w:i/>
          <w:sz w:val="24"/>
        </w:rPr>
        <w:t>in</w:t>
      </w:r>
      <w:r>
        <w:rPr>
          <w:i/>
          <w:spacing w:val="-3"/>
          <w:sz w:val="24"/>
        </w:rPr>
        <w:t xml:space="preserve"> </w:t>
      </w:r>
      <w:r>
        <w:rPr>
          <w:i/>
          <w:sz w:val="24"/>
        </w:rPr>
        <w:t>operating</w:t>
      </w:r>
      <w:r>
        <w:rPr>
          <w:i/>
          <w:spacing w:val="-3"/>
          <w:sz w:val="24"/>
        </w:rPr>
        <w:t xml:space="preserve"> </w:t>
      </w:r>
      <w:r>
        <w:rPr>
          <w:i/>
          <w:sz w:val="24"/>
        </w:rPr>
        <w:t>water</w:t>
      </w:r>
      <w:r>
        <w:rPr>
          <w:i/>
          <w:spacing w:val="-6"/>
          <w:sz w:val="24"/>
        </w:rPr>
        <w:t xml:space="preserve"> </w:t>
      </w:r>
      <w:r>
        <w:rPr>
          <w:i/>
          <w:sz w:val="24"/>
        </w:rPr>
        <w:t>and</w:t>
      </w:r>
      <w:r>
        <w:rPr>
          <w:i/>
          <w:spacing w:val="-4"/>
          <w:sz w:val="24"/>
        </w:rPr>
        <w:t xml:space="preserve"> </w:t>
      </w:r>
      <w:r>
        <w:rPr>
          <w:i/>
          <w:sz w:val="24"/>
        </w:rPr>
        <w:t>wastewater</w:t>
      </w:r>
      <w:r>
        <w:rPr>
          <w:i/>
          <w:spacing w:val="-4"/>
          <w:sz w:val="24"/>
        </w:rPr>
        <w:t xml:space="preserve"> </w:t>
      </w:r>
      <w:r>
        <w:rPr>
          <w:i/>
          <w:sz w:val="24"/>
        </w:rPr>
        <w:t>system equipment,</w:t>
      </w:r>
      <w:r>
        <w:rPr>
          <w:i/>
          <w:spacing w:val="-4"/>
          <w:sz w:val="24"/>
        </w:rPr>
        <w:t xml:space="preserve"> </w:t>
      </w:r>
      <w:r>
        <w:rPr>
          <w:i/>
          <w:sz w:val="24"/>
        </w:rPr>
        <w:t>by</w:t>
      </w:r>
      <w:r>
        <w:rPr>
          <w:i/>
          <w:spacing w:val="-2"/>
          <w:sz w:val="24"/>
        </w:rPr>
        <w:t xml:space="preserve"> </w:t>
      </w:r>
      <w:r>
        <w:rPr>
          <w:i/>
          <w:sz w:val="24"/>
        </w:rPr>
        <w:t>properly</w:t>
      </w:r>
      <w:r>
        <w:rPr>
          <w:i/>
          <w:spacing w:val="-4"/>
          <w:sz w:val="24"/>
        </w:rPr>
        <w:t xml:space="preserve"> </w:t>
      </w:r>
      <w:r>
        <w:rPr>
          <w:i/>
          <w:sz w:val="24"/>
        </w:rPr>
        <w:t>and</w:t>
      </w:r>
      <w:r>
        <w:rPr>
          <w:i/>
          <w:spacing w:val="-3"/>
          <w:sz w:val="24"/>
        </w:rPr>
        <w:t xml:space="preserve"> </w:t>
      </w:r>
      <w:r>
        <w:rPr>
          <w:i/>
          <w:sz w:val="24"/>
        </w:rPr>
        <w:t>accurately</w:t>
      </w:r>
      <w:r>
        <w:rPr>
          <w:i/>
          <w:spacing w:val="-2"/>
          <w:sz w:val="24"/>
        </w:rPr>
        <w:t xml:space="preserve"> </w:t>
      </w:r>
      <w:r>
        <w:rPr>
          <w:i/>
          <w:sz w:val="24"/>
        </w:rPr>
        <w:t>completing</w:t>
      </w:r>
      <w:r>
        <w:rPr>
          <w:i/>
          <w:spacing w:val="-1"/>
          <w:sz w:val="24"/>
        </w:rPr>
        <w:t xml:space="preserve"> </w:t>
      </w:r>
      <w:r>
        <w:rPr>
          <w:i/>
          <w:sz w:val="24"/>
        </w:rPr>
        <w:t>required</w:t>
      </w:r>
      <w:r>
        <w:rPr>
          <w:i/>
          <w:spacing w:val="-3"/>
          <w:sz w:val="24"/>
        </w:rPr>
        <w:t xml:space="preserve"> </w:t>
      </w:r>
      <w:r>
        <w:rPr>
          <w:i/>
          <w:sz w:val="24"/>
        </w:rPr>
        <w:t>records,</w:t>
      </w:r>
      <w:r>
        <w:rPr>
          <w:i/>
          <w:spacing w:val="-4"/>
          <w:sz w:val="24"/>
        </w:rPr>
        <w:t xml:space="preserve"> </w:t>
      </w:r>
      <w:r>
        <w:rPr>
          <w:i/>
          <w:sz w:val="24"/>
        </w:rPr>
        <w:t>following and complying with state and federal rules and regulations, continuing my education in my field, and working with management to establish distinct and safe operating policies for the public utilities for which I am entrusted."</w:t>
      </w:r>
    </w:p>
    <w:p w14:paraId="11D8E6CA" w14:textId="77777777" w:rsidR="00014424" w:rsidRDefault="00014424">
      <w:pPr>
        <w:pStyle w:val="BodyText"/>
        <w:rPr>
          <w:i/>
        </w:rPr>
      </w:pPr>
    </w:p>
    <w:p w14:paraId="491A8A9B" w14:textId="77777777" w:rsidR="00014424" w:rsidRDefault="004717D9">
      <w:pPr>
        <w:pStyle w:val="Heading2"/>
        <w:numPr>
          <w:ilvl w:val="0"/>
          <w:numId w:val="9"/>
        </w:numPr>
        <w:tabs>
          <w:tab w:val="left" w:pos="1439"/>
        </w:tabs>
        <w:spacing w:before="1"/>
        <w:ind w:left="1439" w:hanging="719"/>
        <w:rPr>
          <w:u w:val="none"/>
        </w:rPr>
      </w:pPr>
      <w:r>
        <w:t>RECOMMENDED</w:t>
      </w:r>
      <w:r>
        <w:rPr>
          <w:spacing w:val="-12"/>
        </w:rPr>
        <w:t xml:space="preserve"> </w:t>
      </w:r>
      <w:r>
        <w:t>STUDY</w:t>
      </w:r>
      <w:r>
        <w:rPr>
          <w:spacing w:val="-13"/>
        </w:rPr>
        <w:t xml:space="preserve"> </w:t>
      </w:r>
      <w:r>
        <w:t>MANUALS</w:t>
      </w:r>
      <w:r>
        <w:rPr>
          <w:spacing w:val="-6"/>
        </w:rPr>
        <w:t xml:space="preserve"> </w:t>
      </w:r>
      <w:r>
        <w:t>AND</w:t>
      </w:r>
      <w:r>
        <w:rPr>
          <w:spacing w:val="-9"/>
        </w:rPr>
        <w:t xml:space="preserve"> </w:t>
      </w:r>
      <w:r>
        <w:rPr>
          <w:spacing w:val="-2"/>
        </w:rPr>
        <w:t>REFERENCES:</w:t>
      </w:r>
    </w:p>
    <w:p w14:paraId="1A443121" w14:textId="77777777" w:rsidR="00014424" w:rsidRDefault="004717D9">
      <w:pPr>
        <w:spacing w:before="276"/>
        <w:ind w:left="720" w:right="824"/>
        <w:rPr>
          <w:sz w:val="24"/>
        </w:rPr>
      </w:pPr>
      <w:r>
        <w:rPr>
          <w:sz w:val="24"/>
        </w:rPr>
        <w:t>This</w:t>
      </w:r>
      <w:r>
        <w:rPr>
          <w:spacing w:val="-3"/>
          <w:sz w:val="24"/>
        </w:rPr>
        <w:t xml:space="preserve"> </w:t>
      </w:r>
      <w:r>
        <w:rPr>
          <w:sz w:val="24"/>
        </w:rPr>
        <w:t>study</w:t>
      </w:r>
      <w:r>
        <w:rPr>
          <w:spacing w:val="-5"/>
          <w:sz w:val="24"/>
        </w:rPr>
        <w:t xml:space="preserve"> </w:t>
      </w:r>
      <w:r>
        <w:rPr>
          <w:sz w:val="24"/>
        </w:rPr>
        <w:t>guide</w:t>
      </w:r>
      <w:r>
        <w:rPr>
          <w:spacing w:val="-2"/>
          <w:sz w:val="24"/>
        </w:rPr>
        <w:t xml:space="preserve"> </w:t>
      </w:r>
      <w:r>
        <w:rPr>
          <w:sz w:val="24"/>
        </w:rPr>
        <w:t>is</w:t>
      </w:r>
      <w:r>
        <w:rPr>
          <w:spacing w:val="-3"/>
          <w:sz w:val="24"/>
        </w:rPr>
        <w:t xml:space="preserve"> </w:t>
      </w:r>
      <w:r>
        <w:rPr>
          <w:sz w:val="24"/>
        </w:rPr>
        <w:t>intended</w:t>
      </w:r>
      <w:r>
        <w:rPr>
          <w:spacing w:val="-2"/>
          <w:sz w:val="24"/>
        </w:rPr>
        <w:t xml:space="preserve"> </w:t>
      </w:r>
      <w:r>
        <w:rPr>
          <w:sz w:val="24"/>
        </w:rPr>
        <w:t>to</w:t>
      </w:r>
      <w:r>
        <w:rPr>
          <w:spacing w:val="-4"/>
          <w:sz w:val="24"/>
        </w:rPr>
        <w:t xml:space="preserve"> </w:t>
      </w:r>
      <w:r>
        <w:rPr>
          <w:sz w:val="24"/>
        </w:rPr>
        <w:t>direct</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you</w:t>
      </w:r>
      <w:r>
        <w:rPr>
          <w:spacing w:val="-2"/>
          <w:sz w:val="24"/>
        </w:rPr>
        <w:t xml:space="preserve"> </w:t>
      </w:r>
      <w:r>
        <w:rPr>
          <w:sz w:val="24"/>
        </w:rPr>
        <w:t>need</w:t>
      </w:r>
      <w:r>
        <w:rPr>
          <w:spacing w:val="-4"/>
          <w:sz w:val="24"/>
        </w:rPr>
        <w:t xml:space="preserve"> </w:t>
      </w:r>
      <w:r>
        <w:rPr>
          <w:sz w:val="24"/>
        </w:rPr>
        <w:t>to</w:t>
      </w:r>
      <w:r>
        <w:rPr>
          <w:spacing w:val="-2"/>
          <w:sz w:val="24"/>
        </w:rPr>
        <w:t xml:space="preserve"> </w:t>
      </w:r>
      <w:r>
        <w:rPr>
          <w:sz w:val="24"/>
        </w:rPr>
        <w:t>obtain</w:t>
      </w:r>
      <w:r>
        <w:rPr>
          <w:spacing w:val="-2"/>
          <w:sz w:val="24"/>
        </w:rPr>
        <w:t xml:space="preserve"> </w:t>
      </w:r>
      <w:r>
        <w:rPr>
          <w:sz w:val="24"/>
        </w:rPr>
        <w:t>to</w:t>
      </w:r>
      <w:r>
        <w:rPr>
          <w:spacing w:val="-4"/>
          <w:sz w:val="24"/>
        </w:rPr>
        <w:t xml:space="preserve"> </w:t>
      </w:r>
      <w:r>
        <w:rPr>
          <w:sz w:val="24"/>
        </w:rPr>
        <w:t>study for the Class 4E exam and provide helpful ideas in preparing for the exam. There are three unique Study Guides developed for each level of operator classification and you should use the Study Guide specific to the exam that you will take</w:t>
      </w:r>
      <w:r>
        <w:rPr>
          <w:b/>
          <w:sz w:val="24"/>
        </w:rPr>
        <w:t xml:space="preserve">. It is your responsibility to find the appropriate reference materials and spend the necessary time to prepare for the exam. </w:t>
      </w:r>
      <w:r>
        <w:rPr>
          <w:sz w:val="24"/>
        </w:rPr>
        <w:t>Information needed for the Class 4E exam includes the following:</w:t>
      </w:r>
    </w:p>
    <w:p w14:paraId="451D8A24" w14:textId="77777777" w:rsidR="00014424" w:rsidRDefault="00014424">
      <w:pPr>
        <w:rPr>
          <w:sz w:val="24"/>
        </w:rPr>
        <w:sectPr w:rsidR="00014424">
          <w:pgSz w:w="12240" w:h="15840"/>
          <w:pgMar w:top="1360" w:right="720" w:bottom="940" w:left="720" w:header="0" w:footer="744" w:gutter="0"/>
          <w:cols w:space="720"/>
        </w:sectPr>
      </w:pPr>
    </w:p>
    <w:p w14:paraId="1949680A" w14:textId="77777777" w:rsidR="00014424" w:rsidRDefault="004717D9">
      <w:pPr>
        <w:pStyle w:val="BodyText"/>
        <w:spacing w:before="172"/>
        <w:ind w:left="720"/>
      </w:pPr>
      <w:r>
        <w:lastRenderedPageBreak/>
        <w:t>Design</w:t>
      </w:r>
      <w:r>
        <w:rPr>
          <w:spacing w:val="-2"/>
        </w:rPr>
        <w:t xml:space="preserve"> </w:t>
      </w:r>
      <w:r>
        <w:t>and</w:t>
      </w:r>
      <w:r>
        <w:rPr>
          <w:spacing w:val="-2"/>
        </w:rPr>
        <w:t xml:space="preserve"> Operation:</w:t>
      </w:r>
    </w:p>
    <w:p w14:paraId="3028FCC2" w14:textId="77777777" w:rsidR="00014424" w:rsidRDefault="00014424">
      <w:pPr>
        <w:pStyle w:val="BodyText"/>
        <w:spacing w:before="1"/>
      </w:pPr>
    </w:p>
    <w:p w14:paraId="2F757000" w14:textId="77777777" w:rsidR="00014424" w:rsidRDefault="004717D9">
      <w:pPr>
        <w:pStyle w:val="ListParagraph"/>
        <w:numPr>
          <w:ilvl w:val="1"/>
          <w:numId w:val="9"/>
        </w:numPr>
        <w:tabs>
          <w:tab w:val="left" w:pos="2160"/>
        </w:tabs>
        <w:ind w:right="1537"/>
        <w:rPr>
          <w:rFonts w:ascii="Symbol" w:hAnsi="Symbol"/>
          <w:sz w:val="24"/>
        </w:rPr>
      </w:pPr>
      <w:r>
        <w:rPr>
          <w:sz w:val="24"/>
        </w:rPr>
        <w:t>Basic</w:t>
      </w:r>
      <w:r>
        <w:rPr>
          <w:spacing w:val="-4"/>
          <w:sz w:val="24"/>
        </w:rPr>
        <w:t xml:space="preserve"> </w:t>
      </w:r>
      <w:r>
        <w:rPr>
          <w:sz w:val="24"/>
        </w:rPr>
        <w:t>On-Site</w:t>
      </w:r>
      <w:r>
        <w:rPr>
          <w:spacing w:val="-8"/>
          <w:sz w:val="24"/>
        </w:rPr>
        <w:t xml:space="preserve"> </w:t>
      </w:r>
      <w:r>
        <w:rPr>
          <w:sz w:val="24"/>
        </w:rPr>
        <w:t>Wastewater</w:t>
      </w:r>
      <w:r>
        <w:rPr>
          <w:spacing w:val="-7"/>
          <w:sz w:val="24"/>
        </w:rPr>
        <w:t xml:space="preserve"> </w:t>
      </w:r>
      <w:r>
        <w:rPr>
          <w:sz w:val="24"/>
        </w:rPr>
        <w:t>Treatment</w:t>
      </w:r>
      <w:r>
        <w:rPr>
          <w:spacing w:val="-6"/>
          <w:sz w:val="24"/>
        </w:rPr>
        <w:t xml:space="preserve"> </w:t>
      </w:r>
      <w:r>
        <w:rPr>
          <w:sz w:val="24"/>
        </w:rPr>
        <w:t>Training</w:t>
      </w:r>
      <w:r>
        <w:rPr>
          <w:spacing w:val="-5"/>
          <w:sz w:val="24"/>
        </w:rPr>
        <w:t xml:space="preserve"> </w:t>
      </w:r>
      <w:r>
        <w:rPr>
          <w:sz w:val="24"/>
        </w:rPr>
        <w:t>Manual</w:t>
      </w:r>
      <w:r>
        <w:rPr>
          <w:spacing w:val="-4"/>
          <w:sz w:val="24"/>
        </w:rPr>
        <w:t xml:space="preserve"> </w:t>
      </w:r>
      <w:r>
        <w:rPr>
          <w:sz w:val="24"/>
        </w:rPr>
        <w:t>prepared</w:t>
      </w:r>
      <w:r>
        <w:rPr>
          <w:spacing w:val="-5"/>
          <w:sz w:val="24"/>
        </w:rPr>
        <w:t xml:space="preserve"> </w:t>
      </w:r>
      <w:r>
        <w:rPr>
          <w:sz w:val="24"/>
        </w:rPr>
        <w:t>by Anderson-Montgomery Consulting Engineers, November 2011.</w:t>
      </w:r>
    </w:p>
    <w:p w14:paraId="47567B74" w14:textId="77777777" w:rsidR="00014424" w:rsidRDefault="004717D9">
      <w:pPr>
        <w:pStyle w:val="ListParagraph"/>
        <w:numPr>
          <w:ilvl w:val="1"/>
          <w:numId w:val="9"/>
        </w:numPr>
        <w:tabs>
          <w:tab w:val="left" w:pos="2160"/>
        </w:tabs>
        <w:ind w:right="924"/>
        <w:rPr>
          <w:rFonts w:ascii="Symbol" w:hAnsi="Symbol"/>
          <w:sz w:val="24"/>
        </w:rPr>
      </w:pPr>
      <w:r>
        <w:rPr>
          <w:sz w:val="24"/>
        </w:rPr>
        <w:t>“Circular DEQ-2, Design Standards for Wastewater Facilities, Montana DEQ</w:t>
      </w:r>
      <w:r>
        <w:rPr>
          <w:spacing w:val="-3"/>
          <w:sz w:val="24"/>
        </w:rPr>
        <w:t xml:space="preserve"> </w:t>
      </w:r>
      <w:r>
        <w:rPr>
          <w:sz w:val="24"/>
        </w:rPr>
        <w:t>(design</w:t>
      </w:r>
      <w:r>
        <w:rPr>
          <w:spacing w:val="-3"/>
          <w:sz w:val="24"/>
        </w:rPr>
        <w:t xml:space="preserve"> </w:t>
      </w:r>
      <w:r>
        <w:rPr>
          <w:sz w:val="24"/>
        </w:rPr>
        <w:t>requirements</w:t>
      </w:r>
      <w:r>
        <w:rPr>
          <w:spacing w:val="-6"/>
          <w:sz w:val="24"/>
        </w:rPr>
        <w:t xml:space="preserve"> </w:t>
      </w:r>
      <w:r>
        <w:rPr>
          <w:sz w:val="24"/>
        </w:rPr>
        <w:t>for</w:t>
      </w:r>
      <w:r>
        <w:rPr>
          <w:spacing w:val="-5"/>
          <w:sz w:val="24"/>
        </w:rPr>
        <w:t xml:space="preserve"> </w:t>
      </w:r>
      <w:r>
        <w:rPr>
          <w:sz w:val="24"/>
        </w:rPr>
        <w:t>on-site</w:t>
      </w:r>
      <w:r>
        <w:rPr>
          <w:spacing w:val="-3"/>
          <w:sz w:val="24"/>
        </w:rPr>
        <w:t xml:space="preserve"> </w:t>
      </w:r>
      <w:r>
        <w:rPr>
          <w:sz w:val="24"/>
        </w:rPr>
        <w:t>system</w:t>
      </w:r>
      <w:r>
        <w:rPr>
          <w:spacing w:val="-5"/>
          <w:sz w:val="24"/>
        </w:rPr>
        <w:t xml:space="preserve"> </w:t>
      </w:r>
      <w:r>
        <w:rPr>
          <w:sz w:val="24"/>
        </w:rPr>
        <w:t>components</w:t>
      </w:r>
      <w:r>
        <w:rPr>
          <w:spacing w:val="-6"/>
          <w:sz w:val="24"/>
        </w:rPr>
        <w:t xml:space="preserve"> </w:t>
      </w:r>
      <w:r>
        <w:rPr>
          <w:sz w:val="24"/>
        </w:rPr>
        <w:t>as</w:t>
      </w:r>
      <w:r>
        <w:rPr>
          <w:spacing w:val="-4"/>
          <w:sz w:val="24"/>
        </w:rPr>
        <w:t xml:space="preserve"> </w:t>
      </w:r>
      <w:r>
        <w:rPr>
          <w:sz w:val="24"/>
        </w:rPr>
        <w:t xml:space="preserve">referenced by Circular DEQ-4). Visit </w:t>
      </w:r>
      <w:hyperlink r:id="rId10">
        <w:r>
          <w:rPr>
            <w:color w:val="006600"/>
            <w:sz w:val="24"/>
            <w:u w:val="single" w:color="006600"/>
          </w:rPr>
          <w:t>http://www.deq.mt.gov/wqinfo/circulars.mcpx</w:t>
        </w:r>
      </w:hyperlink>
    </w:p>
    <w:p w14:paraId="5BCAE79B" w14:textId="77777777" w:rsidR="00014424" w:rsidRDefault="004717D9">
      <w:pPr>
        <w:pStyle w:val="ListParagraph"/>
        <w:numPr>
          <w:ilvl w:val="1"/>
          <w:numId w:val="9"/>
        </w:numPr>
        <w:tabs>
          <w:tab w:val="left" w:pos="2159"/>
        </w:tabs>
        <w:ind w:left="2159" w:right="739"/>
        <w:rPr>
          <w:rFonts w:ascii="Symbol" w:hAnsi="Symbol"/>
          <w:sz w:val="24"/>
        </w:rPr>
      </w:pPr>
      <w:r>
        <w:rPr>
          <w:sz w:val="24"/>
        </w:rPr>
        <w:t>“Circular DEQ-4, Montana Standards for Subsurface Wastewater Treatment</w:t>
      </w:r>
      <w:r>
        <w:rPr>
          <w:spacing w:val="-7"/>
          <w:sz w:val="24"/>
        </w:rPr>
        <w:t xml:space="preserve"> </w:t>
      </w:r>
      <w:r>
        <w:rPr>
          <w:sz w:val="24"/>
        </w:rPr>
        <w:t>Systems”,</w:t>
      </w:r>
      <w:r>
        <w:rPr>
          <w:spacing w:val="-7"/>
          <w:sz w:val="24"/>
        </w:rPr>
        <w:t xml:space="preserve"> </w:t>
      </w:r>
      <w:r>
        <w:rPr>
          <w:sz w:val="24"/>
        </w:rPr>
        <w:t>Montana</w:t>
      </w:r>
      <w:r>
        <w:rPr>
          <w:spacing w:val="-4"/>
          <w:sz w:val="24"/>
        </w:rPr>
        <w:t xml:space="preserve"> </w:t>
      </w:r>
      <w:r>
        <w:rPr>
          <w:sz w:val="24"/>
        </w:rPr>
        <w:t>DEQ</w:t>
      </w:r>
      <w:r>
        <w:rPr>
          <w:spacing w:val="-7"/>
          <w:sz w:val="24"/>
        </w:rPr>
        <w:t xml:space="preserve"> </w:t>
      </w:r>
      <w:r>
        <w:rPr>
          <w:sz w:val="24"/>
        </w:rPr>
        <w:t>(on-site</w:t>
      </w:r>
      <w:r>
        <w:rPr>
          <w:spacing w:val="-6"/>
          <w:sz w:val="24"/>
        </w:rPr>
        <w:t xml:space="preserve"> </w:t>
      </w:r>
      <w:r>
        <w:rPr>
          <w:sz w:val="24"/>
        </w:rPr>
        <w:t>system</w:t>
      </w:r>
      <w:r>
        <w:rPr>
          <w:spacing w:val="-3"/>
          <w:sz w:val="24"/>
        </w:rPr>
        <w:t xml:space="preserve"> </w:t>
      </w:r>
      <w:r>
        <w:rPr>
          <w:sz w:val="24"/>
        </w:rPr>
        <w:t>design</w:t>
      </w:r>
      <w:r>
        <w:rPr>
          <w:spacing w:val="-4"/>
          <w:sz w:val="24"/>
        </w:rPr>
        <w:t xml:space="preserve"> </w:t>
      </w:r>
      <w:r>
        <w:rPr>
          <w:sz w:val="24"/>
        </w:rPr>
        <w:t xml:space="preserve">requirements). Visit </w:t>
      </w:r>
      <w:hyperlink r:id="rId11">
        <w:r>
          <w:rPr>
            <w:color w:val="006600"/>
            <w:sz w:val="24"/>
            <w:u w:val="single" w:color="006600"/>
          </w:rPr>
          <w:t>http://www.deq.mt.gov/wqinfo/circulars.mcpx</w:t>
        </w:r>
      </w:hyperlink>
    </w:p>
    <w:p w14:paraId="122416AE" w14:textId="77777777" w:rsidR="00014424" w:rsidRDefault="004717D9">
      <w:pPr>
        <w:pStyle w:val="ListParagraph"/>
        <w:numPr>
          <w:ilvl w:val="1"/>
          <w:numId w:val="9"/>
        </w:numPr>
        <w:tabs>
          <w:tab w:val="left" w:pos="2160"/>
          <w:tab w:val="left" w:pos="2227"/>
        </w:tabs>
        <w:ind w:right="1565"/>
        <w:rPr>
          <w:rFonts w:ascii="Symbol" w:hAnsi="Symbol"/>
          <w:sz w:val="24"/>
        </w:rPr>
      </w:pPr>
      <w:r>
        <w:rPr>
          <w:rFonts w:ascii="Times New Roman" w:hAnsi="Times New Roman"/>
          <w:sz w:val="24"/>
        </w:rPr>
        <w:tab/>
      </w:r>
      <w:r>
        <w:rPr>
          <w:sz w:val="24"/>
        </w:rPr>
        <w:t>“Onsite</w:t>
      </w:r>
      <w:r>
        <w:rPr>
          <w:spacing w:val="-10"/>
          <w:sz w:val="24"/>
        </w:rPr>
        <w:t xml:space="preserve"> </w:t>
      </w:r>
      <w:r>
        <w:rPr>
          <w:sz w:val="24"/>
        </w:rPr>
        <w:t>Wastewater</w:t>
      </w:r>
      <w:r>
        <w:rPr>
          <w:spacing w:val="-6"/>
          <w:sz w:val="24"/>
        </w:rPr>
        <w:t xml:space="preserve"> </w:t>
      </w:r>
      <w:r>
        <w:rPr>
          <w:sz w:val="24"/>
        </w:rPr>
        <w:t>Treatment</w:t>
      </w:r>
      <w:r>
        <w:rPr>
          <w:spacing w:val="-7"/>
          <w:sz w:val="24"/>
        </w:rPr>
        <w:t xml:space="preserve"> </w:t>
      </w:r>
      <w:r>
        <w:rPr>
          <w:sz w:val="24"/>
        </w:rPr>
        <w:t>Systems</w:t>
      </w:r>
      <w:r>
        <w:rPr>
          <w:spacing w:val="-5"/>
          <w:sz w:val="24"/>
        </w:rPr>
        <w:t xml:space="preserve"> </w:t>
      </w:r>
      <w:r>
        <w:rPr>
          <w:sz w:val="24"/>
        </w:rPr>
        <w:t>Manual”,</w:t>
      </w:r>
      <w:r>
        <w:rPr>
          <w:spacing w:val="-4"/>
          <w:sz w:val="24"/>
        </w:rPr>
        <w:t xml:space="preserve"> </w:t>
      </w:r>
      <w:r>
        <w:rPr>
          <w:sz w:val="24"/>
        </w:rPr>
        <w:t>U.S.</w:t>
      </w:r>
      <w:r>
        <w:rPr>
          <w:spacing w:val="-4"/>
          <w:sz w:val="24"/>
        </w:rPr>
        <w:t xml:space="preserve"> </w:t>
      </w:r>
      <w:r>
        <w:rPr>
          <w:sz w:val="24"/>
        </w:rPr>
        <w:t>EPA</w:t>
      </w:r>
      <w:r>
        <w:rPr>
          <w:spacing w:val="-4"/>
          <w:sz w:val="24"/>
        </w:rPr>
        <w:t xml:space="preserve"> </w:t>
      </w:r>
      <w:r>
        <w:rPr>
          <w:sz w:val="24"/>
        </w:rPr>
        <w:t>2002, EPA/625/R-00/008 (principles and practices of on-site wastewater treatment).</w:t>
      </w:r>
      <w:r>
        <w:rPr>
          <w:spacing w:val="40"/>
          <w:sz w:val="24"/>
        </w:rPr>
        <w:t xml:space="preserve"> </w:t>
      </w:r>
      <w:r>
        <w:rPr>
          <w:sz w:val="24"/>
        </w:rPr>
        <w:t xml:space="preserve">Visit </w:t>
      </w:r>
      <w:hyperlink r:id="rId12">
        <w:r>
          <w:rPr>
            <w:color w:val="006600"/>
            <w:spacing w:val="-2"/>
            <w:sz w:val="24"/>
            <w:u w:val="single" w:color="006600"/>
          </w:rPr>
          <w:t>http://www.epa.gov/nrmrl/pubs/625r00008/html/625R00008.htm</w:t>
        </w:r>
      </w:hyperlink>
    </w:p>
    <w:p w14:paraId="0D86BDDF" w14:textId="77777777" w:rsidR="00014424" w:rsidRDefault="004717D9">
      <w:pPr>
        <w:pStyle w:val="ListParagraph"/>
        <w:numPr>
          <w:ilvl w:val="1"/>
          <w:numId w:val="9"/>
        </w:numPr>
        <w:tabs>
          <w:tab w:val="left" w:pos="2160"/>
        </w:tabs>
        <w:ind w:right="911"/>
        <w:rPr>
          <w:rFonts w:ascii="Symbol" w:hAnsi="Symbol"/>
          <w:sz w:val="24"/>
        </w:rPr>
      </w:pPr>
      <w:r>
        <w:rPr>
          <w:i/>
          <w:sz w:val="24"/>
        </w:rPr>
        <w:t>“Small Wastewater System O&amp;M, Volumes I and II”</w:t>
      </w:r>
      <w:r>
        <w:rPr>
          <w:sz w:val="24"/>
        </w:rPr>
        <w:t>, California State University (Ken Kerri Manuals).</w:t>
      </w:r>
      <w:r>
        <w:rPr>
          <w:spacing w:val="40"/>
          <w:sz w:val="24"/>
        </w:rPr>
        <w:t xml:space="preserve"> </w:t>
      </w:r>
      <w:r>
        <w:rPr>
          <w:sz w:val="24"/>
        </w:rPr>
        <w:t xml:space="preserve">For operators of all on-site systems. </w:t>
      </w:r>
      <w:hyperlink r:id="rId13">
        <w:r>
          <w:rPr>
            <w:color w:val="006600"/>
            <w:spacing w:val="-2"/>
            <w:sz w:val="24"/>
            <w:u w:val="single" w:color="006600"/>
          </w:rPr>
          <w:t>http://www.owp.csus.edu/courses/wastewater/small-wastewater-system-</w:t>
        </w:r>
      </w:hyperlink>
      <w:hyperlink r:id="rId14">
        <w:r>
          <w:rPr>
            <w:color w:val="006600"/>
            <w:sz w:val="24"/>
            <w:u w:val="single" w:color="006600"/>
          </w:rPr>
          <w:t>operation-and-maintenance-vol-i.php</w:t>
        </w:r>
      </w:hyperlink>
      <w:r>
        <w:rPr>
          <w:color w:val="006600"/>
          <w:sz w:val="24"/>
        </w:rPr>
        <w:t xml:space="preserve"> </w:t>
      </w:r>
      <w:r>
        <w:rPr>
          <w:sz w:val="24"/>
        </w:rPr>
        <w:t xml:space="preserve">(Volume 1) and </w:t>
      </w:r>
      <w:hyperlink r:id="rId15">
        <w:r>
          <w:rPr>
            <w:color w:val="006600"/>
            <w:spacing w:val="-2"/>
            <w:sz w:val="24"/>
            <w:u w:val="single" w:color="006600"/>
          </w:rPr>
          <w:t>http://www.owp.csus.edu/courses/wastewater/small-wastewater-system-</w:t>
        </w:r>
      </w:hyperlink>
      <w:hyperlink r:id="rId16">
        <w:r>
          <w:rPr>
            <w:color w:val="006600"/>
            <w:sz w:val="24"/>
            <w:u w:val="single" w:color="006600"/>
          </w:rPr>
          <w:t>operation-and-maintenance-vol-ii.php</w:t>
        </w:r>
      </w:hyperlink>
      <w:r>
        <w:rPr>
          <w:color w:val="006600"/>
          <w:sz w:val="24"/>
        </w:rPr>
        <w:t xml:space="preserve"> </w:t>
      </w:r>
      <w:r>
        <w:rPr>
          <w:sz w:val="24"/>
        </w:rPr>
        <w:t>(Volume II).</w:t>
      </w:r>
    </w:p>
    <w:p w14:paraId="052ED162" w14:textId="77777777" w:rsidR="00014424" w:rsidRDefault="004717D9">
      <w:pPr>
        <w:pStyle w:val="ListParagraph"/>
        <w:numPr>
          <w:ilvl w:val="1"/>
          <w:numId w:val="9"/>
        </w:numPr>
        <w:tabs>
          <w:tab w:val="left" w:pos="2160"/>
        </w:tabs>
        <w:spacing w:line="237" w:lineRule="auto"/>
        <w:ind w:right="977"/>
        <w:rPr>
          <w:rFonts w:ascii="Symbol" w:hAnsi="Symbol"/>
          <w:sz w:val="24"/>
        </w:rPr>
      </w:pPr>
      <w:r>
        <w:rPr>
          <w:sz w:val="24"/>
        </w:rPr>
        <w:t>“Wastewater</w:t>
      </w:r>
      <w:r>
        <w:rPr>
          <w:spacing w:val="-5"/>
          <w:sz w:val="24"/>
        </w:rPr>
        <w:t xml:space="preserve"> </w:t>
      </w:r>
      <w:r>
        <w:rPr>
          <w:sz w:val="24"/>
        </w:rPr>
        <w:t>Math,</w:t>
      </w:r>
      <w:r>
        <w:rPr>
          <w:spacing w:val="-5"/>
          <w:sz w:val="24"/>
        </w:rPr>
        <w:t xml:space="preserve"> </w:t>
      </w:r>
      <w:r>
        <w:rPr>
          <w:sz w:val="24"/>
        </w:rPr>
        <w:t>The</w:t>
      </w:r>
      <w:r>
        <w:rPr>
          <w:spacing w:val="-3"/>
          <w:sz w:val="24"/>
        </w:rPr>
        <w:t xml:space="preserve"> </w:t>
      </w:r>
      <w:r>
        <w:rPr>
          <w:sz w:val="24"/>
        </w:rPr>
        <w:t>Basics”,</w:t>
      </w:r>
      <w:r>
        <w:rPr>
          <w:spacing w:val="-5"/>
          <w:sz w:val="24"/>
        </w:rPr>
        <w:t xml:space="preserve"> </w:t>
      </w:r>
      <w:r>
        <w:rPr>
          <w:sz w:val="24"/>
        </w:rPr>
        <w:t>by</w:t>
      </w:r>
      <w:r>
        <w:rPr>
          <w:spacing w:val="-5"/>
          <w:sz w:val="24"/>
        </w:rPr>
        <w:t xml:space="preserve"> </w:t>
      </w:r>
      <w:r>
        <w:rPr>
          <w:sz w:val="24"/>
        </w:rPr>
        <w:t>Skeet</w:t>
      </w:r>
      <w:r>
        <w:rPr>
          <w:spacing w:val="-5"/>
          <w:sz w:val="24"/>
        </w:rPr>
        <w:t xml:space="preserve"> </w:t>
      </w:r>
      <w:r>
        <w:rPr>
          <w:sz w:val="24"/>
        </w:rPr>
        <w:t>Arasmith,</w:t>
      </w:r>
      <w:r>
        <w:rPr>
          <w:spacing w:val="-3"/>
          <w:sz w:val="24"/>
        </w:rPr>
        <w:t xml:space="preserve"> </w:t>
      </w:r>
      <w:r>
        <w:rPr>
          <w:sz w:val="24"/>
        </w:rPr>
        <w:t>ACRP</w:t>
      </w:r>
      <w:r>
        <w:rPr>
          <w:spacing w:val="-5"/>
          <w:sz w:val="24"/>
        </w:rPr>
        <w:t xml:space="preserve"> </w:t>
      </w:r>
      <w:r>
        <w:rPr>
          <w:sz w:val="24"/>
        </w:rPr>
        <w:t>Publications. For operators of all on-site systems.</w:t>
      </w:r>
    </w:p>
    <w:p w14:paraId="70234702" w14:textId="77777777" w:rsidR="00014424" w:rsidRDefault="004717D9">
      <w:pPr>
        <w:pStyle w:val="BodyText"/>
        <w:spacing w:before="269"/>
        <w:ind w:left="720"/>
      </w:pPr>
      <w:r>
        <w:rPr>
          <w:spacing w:val="-2"/>
        </w:rPr>
        <w:t>Rules:</w:t>
      </w:r>
    </w:p>
    <w:p w14:paraId="14681097" w14:textId="77777777" w:rsidR="00014424" w:rsidRDefault="00014424">
      <w:pPr>
        <w:pStyle w:val="BodyText"/>
        <w:spacing w:before="1"/>
      </w:pPr>
    </w:p>
    <w:p w14:paraId="775123E1" w14:textId="77777777" w:rsidR="00014424" w:rsidRDefault="004717D9">
      <w:pPr>
        <w:pStyle w:val="ListParagraph"/>
        <w:numPr>
          <w:ilvl w:val="1"/>
          <w:numId w:val="9"/>
        </w:numPr>
        <w:tabs>
          <w:tab w:val="left" w:pos="2160"/>
        </w:tabs>
        <w:ind w:right="910"/>
        <w:rPr>
          <w:rFonts w:ascii="Symbol" w:hAnsi="Symbol"/>
          <w:sz w:val="24"/>
        </w:rPr>
      </w:pPr>
      <w:r>
        <w:rPr>
          <w:sz w:val="24"/>
        </w:rPr>
        <w:t>Administrative</w:t>
      </w:r>
      <w:r>
        <w:rPr>
          <w:spacing w:val="-4"/>
          <w:sz w:val="24"/>
        </w:rPr>
        <w:t xml:space="preserve"> </w:t>
      </w:r>
      <w:r>
        <w:rPr>
          <w:sz w:val="24"/>
        </w:rPr>
        <w:t>Rules</w:t>
      </w:r>
      <w:r>
        <w:rPr>
          <w:spacing w:val="-5"/>
          <w:sz w:val="24"/>
        </w:rPr>
        <w:t xml:space="preserve"> </w:t>
      </w:r>
      <w:r>
        <w:rPr>
          <w:sz w:val="24"/>
        </w:rPr>
        <w:t>of</w:t>
      </w:r>
      <w:r>
        <w:rPr>
          <w:spacing w:val="-4"/>
          <w:sz w:val="24"/>
        </w:rPr>
        <w:t xml:space="preserve"> </w:t>
      </w:r>
      <w:r>
        <w:rPr>
          <w:sz w:val="24"/>
        </w:rPr>
        <w:t>Montana</w:t>
      </w:r>
      <w:r>
        <w:rPr>
          <w:spacing w:val="-4"/>
          <w:sz w:val="24"/>
        </w:rPr>
        <w:t xml:space="preserve"> </w:t>
      </w:r>
      <w:r>
        <w:rPr>
          <w:sz w:val="24"/>
        </w:rPr>
        <w:t>(ARM)</w:t>
      </w:r>
      <w:r>
        <w:rPr>
          <w:spacing w:val="-6"/>
          <w:sz w:val="24"/>
        </w:rPr>
        <w:t xml:space="preserve"> </w:t>
      </w:r>
      <w:r>
        <w:rPr>
          <w:sz w:val="24"/>
        </w:rPr>
        <w:t>17.30.501-518:</w:t>
      </w:r>
      <w:r>
        <w:rPr>
          <w:spacing w:val="-6"/>
          <w:sz w:val="24"/>
        </w:rPr>
        <w:t xml:space="preserve"> </w:t>
      </w:r>
      <w:r>
        <w:rPr>
          <w:sz w:val="24"/>
        </w:rPr>
        <w:t>“Mixing</w:t>
      </w:r>
      <w:r>
        <w:rPr>
          <w:spacing w:val="-5"/>
          <w:sz w:val="24"/>
        </w:rPr>
        <w:t xml:space="preserve"> </w:t>
      </w:r>
      <w:r>
        <w:rPr>
          <w:sz w:val="24"/>
        </w:rPr>
        <w:t>Zones</w:t>
      </w:r>
      <w:r>
        <w:rPr>
          <w:spacing w:val="-5"/>
          <w:sz w:val="24"/>
        </w:rPr>
        <w:t xml:space="preserve"> </w:t>
      </w:r>
      <w:r>
        <w:rPr>
          <w:sz w:val="24"/>
        </w:rPr>
        <w:t>in Surface and Ground Water “.</w:t>
      </w:r>
      <w:r>
        <w:rPr>
          <w:spacing w:val="40"/>
          <w:sz w:val="24"/>
        </w:rPr>
        <w:t xml:space="preserve"> </w:t>
      </w:r>
      <w:r>
        <w:rPr>
          <w:sz w:val="24"/>
        </w:rPr>
        <w:t xml:space="preserve">Visit </w:t>
      </w:r>
      <w:hyperlink r:id="rId17">
        <w:r>
          <w:rPr>
            <w:color w:val="006600"/>
            <w:spacing w:val="-2"/>
            <w:sz w:val="24"/>
            <w:u w:val="single" w:color="006600"/>
          </w:rPr>
          <w:t>http://www.deq.mt.gov/dir/legal/Chapters/Ch30-toc.mcpx</w:t>
        </w:r>
      </w:hyperlink>
    </w:p>
    <w:p w14:paraId="7EDA6353" w14:textId="77777777" w:rsidR="00014424" w:rsidRDefault="004717D9">
      <w:pPr>
        <w:pStyle w:val="ListParagraph"/>
        <w:numPr>
          <w:ilvl w:val="1"/>
          <w:numId w:val="9"/>
        </w:numPr>
        <w:tabs>
          <w:tab w:val="left" w:pos="2160"/>
        </w:tabs>
        <w:ind w:right="2045"/>
        <w:rPr>
          <w:rFonts w:ascii="Symbol" w:hAnsi="Symbol"/>
          <w:sz w:val="24"/>
        </w:rPr>
      </w:pPr>
      <w:r>
        <w:rPr>
          <w:sz w:val="24"/>
        </w:rPr>
        <w:t>ARM</w:t>
      </w:r>
      <w:r>
        <w:rPr>
          <w:spacing w:val="-6"/>
          <w:sz w:val="24"/>
        </w:rPr>
        <w:t xml:space="preserve"> </w:t>
      </w:r>
      <w:r>
        <w:rPr>
          <w:sz w:val="24"/>
        </w:rPr>
        <w:t>17.30.701-718:</w:t>
      </w:r>
      <w:r>
        <w:rPr>
          <w:spacing w:val="-4"/>
          <w:sz w:val="24"/>
        </w:rPr>
        <w:t xml:space="preserve"> </w:t>
      </w:r>
      <w:r>
        <w:rPr>
          <w:sz w:val="24"/>
        </w:rPr>
        <w:t>“</w:t>
      </w:r>
      <w:proofErr w:type="spellStart"/>
      <w:r>
        <w:rPr>
          <w:sz w:val="24"/>
        </w:rPr>
        <w:t>Nondegradation</w:t>
      </w:r>
      <w:proofErr w:type="spellEnd"/>
      <w:r>
        <w:rPr>
          <w:spacing w:val="-6"/>
          <w:sz w:val="24"/>
        </w:rPr>
        <w:t xml:space="preserve"> </w:t>
      </w:r>
      <w:r>
        <w:rPr>
          <w:sz w:val="24"/>
        </w:rPr>
        <w:t>of</w:t>
      </w:r>
      <w:r>
        <w:rPr>
          <w:spacing w:val="-8"/>
          <w:sz w:val="24"/>
        </w:rPr>
        <w:t xml:space="preserve"> </w:t>
      </w:r>
      <w:r>
        <w:rPr>
          <w:sz w:val="24"/>
        </w:rPr>
        <w:t>Water</w:t>
      </w:r>
      <w:r>
        <w:rPr>
          <w:spacing w:val="-6"/>
          <w:sz w:val="24"/>
        </w:rPr>
        <w:t xml:space="preserve"> </w:t>
      </w:r>
      <w:r>
        <w:rPr>
          <w:sz w:val="24"/>
        </w:rPr>
        <w:t>Quality”.</w:t>
      </w:r>
      <w:r>
        <w:rPr>
          <w:spacing w:val="40"/>
          <w:sz w:val="24"/>
        </w:rPr>
        <w:t xml:space="preserve"> </w:t>
      </w:r>
      <w:r>
        <w:rPr>
          <w:sz w:val="24"/>
        </w:rPr>
        <w:t xml:space="preserve">Visit </w:t>
      </w:r>
      <w:hyperlink r:id="rId18">
        <w:r>
          <w:rPr>
            <w:color w:val="006600"/>
            <w:spacing w:val="-2"/>
            <w:sz w:val="24"/>
            <w:u w:val="single" w:color="006600"/>
          </w:rPr>
          <w:t>http://www.deq.mt.gov/dir/legal/Chapters/Ch30-toc.mcpx</w:t>
        </w:r>
      </w:hyperlink>
    </w:p>
    <w:p w14:paraId="1B215945" w14:textId="77777777" w:rsidR="00014424" w:rsidRDefault="004717D9">
      <w:pPr>
        <w:pStyle w:val="ListParagraph"/>
        <w:numPr>
          <w:ilvl w:val="1"/>
          <w:numId w:val="9"/>
        </w:numPr>
        <w:tabs>
          <w:tab w:val="left" w:pos="2160"/>
        </w:tabs>
        <w:spacing w:line="237" w:lineRule="auto"/>
        <w:ind w:right="778"/>
        <w:rPr>
          <w:rFonts w:ascii="Symbol" w:hAnsi="Symbol"/>
          <w:sz w:val="24"/>
        </w:rPr>
      </w:pPr>
      <w:r>
        <w:rPr>
          <w:sz w:val="24"/>
        </w:rPr>
        <w:t>ARM</w:t>
      </w:r>
      <w:r>
        <w:rPr>
          <w:spacing w:val="-8"/>
          <w:sz w:val="24"/>
        </w:rPr>
        <w:t xml:space="preserve"> </w:t>
      </w:r>
      <w:r>
        <w:rPr>
          <w:sz w:val="24"/>
        </w:rPr>
        <w:t>17.30.1001-1045:</w:t>
      </w:r>
      <w:r>
        <w:rPr>
          <w:spacing w:val="-6"/>
          <w:sz w:val="24"/>
        </w:rPr>
        <w:t xml:space="preserve"> </w:t>
      </w:r>
      <w:r>
        <w:rPr>
          <w:sz w:val="24"/>
        </w:rPr>
        <w:t>“Montana</w:t>
      </w:r>
      <w:r>
        <w:rPr>
          <w:spacing w:val="-6"/>
          <w:sz w:val="24"/>
        </w:rPr>
        <w:t xml:space="preserve"> </w:t>
      </w:r>
      <w:r>
        <w:rPr>
          <w:sz w:val="24"/>
        </w:rPr>
        <w:t>Groundwater</w:t>
      </w:r>
      <w:r>
        <w:rPr>
          <w:spacing w:val="-7"/>
          <w:sz w:val="24"/>
        </w:rPr>
        <w:t xml:space="preserve"> </w:t>
      </w:r>
      <w:r>
        <w:rPr>
          <w:sz w:val="24"/>
        </w:rPr>
        <w:t>Pollution</w:t>
      </w:r>
      <w:r>
        <w:rPr>
          <w:spacing w:val="-6"/>
          <w:sz w:val="24"/>
        </w:rPr>
        <w:t xml:space="preserve"> </w:t>
      </w:r>
      <w:r>
        <w:rPr>
          <w:sz w:val="24"/>
        </w:rPr>
        <w:t>Control</w:t>
      </w:r>
      <w:r>
        <w:rPr>
          <w:spacing w:val="-6"/>
          <w:sz w:val="24"/>
        </w:rPr>
        <w:t xml:space="preserve"> </w:t>
      </w:r>
      <w:r>
        <w:rPr>
          <w:sz w:val="24"/>
        </w:rPr>
        <w:t xml:space="preserve">System”. Visit </w:t>
      </w:r>
      <w:hyperlink r:id="rId19">
        <w:r>
          <w:rPr>
            <w:color w:val="006600"/>
            <w:sz w:val="24"/>
            <w:u w:val="single" w:color="006600"/>
          </w:rPr>
          <w:t>http://www.deq.mt.gov/dir/legal/Chapters/Ch30-toc.mcpx</w:t>
        </w:r>
      </w:hyperlink>
    </w:p>
    <w:p w14:paraId="696A781E" w14:textId="77777777" w:rsidR="00014424" w:rsidRDefault="004717D9">
      <w:pPr>
        <w:pStyle w:val="ListParagraph"/>
        <w:numPr>
          <w:ilvl w:val="1"/>
          <w:numId w:val="9"/>
        </w:numPr>
        <w:tabs>
          <w:tab w:val="left" w:pos="2160"/>
        </w:tabs>
        <w:ind w:right="2592"/>
        <w:rPr>
          <w:rFonts w:ascii="Symbol" w:hAnsi="Symbol"/>
        </w:rPr>
      </w:pPr>
      <w:r>
        <w:rPr>
          <w:sz w:val="24"/>
        </w:rPr>
        <w:t>ARM 17.36.301-345: “Subdivision Requirements”.</w:t>
      </w:r>
      <w:r>
        <w:rPr>
          <w:spacing w:val="40"/>
          <w:sz w:val="24"/>
        </w:rPr>
        <w:t xml:space="preserve"> </w:t>
      </w:r>
      <w:r>
        <w:rPr>
          <w:sz w:val="24"/>
        </w:rPr>
        <w:t xml:space="preserve">Visit </w:t>
      </w:r>
      <w:hyperlink r:id="rId20">
        <w:r>
          <w:rPr>
            <w:color w:val="006600"/>
            <w:spacing w:val="-2"/>
            <w:sz w:val="24"/>
            <w:u w:val="single" w:color="006600"/>
          </w:rPr>
          <w:t>http://www.deq.mt.gov/dir/legal/Chapters/CH36-toc.mcpx</w:t>
        </w:r>
      </w:hyperlink>
    </w:p>
    <w:p w14:paraId="348EFEC0" w14:textId="77777777" w:rsidR="00014424" w:rsidRDefault="004717D9">
      <w:pPr>
        <w:pStyle w:val="ListParagraph"/>
        <w:numPr>
          <w:ilvl w:val="1"/>
          <w:numId w:val="9"/>
        </w:numPr>
        <w:tabs>
          <w:tab w:val="left" w:pos="2160"/>
        </w:tabs>
        <w:ind w:right="870"/>
        <w:rPr>
          <w:rFonts w:ascii="Symbol" w:hAnsi="Symbol"/>
        </w:rPr>
      </w:pPr>
      <w:r>
        <w:rPr>
          <w:sz w:val="24"/>
        </w:rPr>
        <w:t>ARM 17.36.901-924: “On-site Subsurface Wastewater Treatment Systems”.</w:t>
      </w:r>
      <w:r>
        <w:rPr>
          <w:spacing w:val="40"/>
          <w:sz w:val="24"/>
        </w:rPr>
        <w:t xml:space="preserve"> </w:t>
      </w:r>
      <w:r>
        <w:rPr>
          <w:sz w:val="24"/>
        </w:rPr>
        <w:t>Visit</w:t>
      </w:r>
      <w:r>
        <w:rPr>
          <w:spacing w:val="-13"/>
          <w:sz w:val="24"/>
        </w:rPr>
        <w:t xml:space="preserve"> </w:t>
      </w:r>
      <w:hyperlink r:id="rId21">
        <w:r>
          <w:rPr>
            <w:color w:val="006600"/>
            <w:sz w:val="24"/>
            <w:u w:val="single" w:color="006600"/>
          </w:rPr>
          <w:t>http://www.deq.mt.gov/dir/legal/Chapters/CH36-toc.mcpx</w:t>
        </w:r>
      </w:hyperlink>
    </w:p>
    <w:p w14:paraId="6CCFDC25" w14:textId="77777777" w:rsidR="00014424" w:rsidRDefault="004717D9">
      <w:pPr>
        <w:pStyle w:val="ListParagraph"/>
        <w:numPr>
          <w:ilvl w:val="1"/>
          <w:numId w:val="9"/>
        </w:numPr>
        <w:tabs>
          <w:tab w:val="left" w:pos="2160"/>
        </w:tabs>
        <w:ind w:right="1672"/>
        <w:rPr>
          <w:rFonts w:ascii="Symbol" w:hAnsi="Symbol"/>
        </w:rPr>
      </w:pPr>
      <w:r>
        <w:rPr>
          <w:sz w:val="24"/>
        </w:rPr>
        <w:t>Environmental Protection Agency Part 503 Sludge Regulations: “Standards for the Use or Disposal of Sewage Sludge”.</w:t>
      </w:r>
      <w:r>
        <w:rPr>
          <w:spacing w:val="40"/>
          <w:sz w:val="24"/>
        </w:rPr>
        <w:t xml:space="preserve"> </w:t>
      </w:r>
      <w:r>
        <w:rPr>
          <w:sz w:val="24"/>
        </w:rPr>
        <w:t xml:space="preserve">Visit </w:t>
      </w:r>
      <w:hyperlink r:id="rId22">
        <w:r>
          <w:rPr>
            <w:color w:val="006600"/>
            <w:spacing w:val="-2"/>
            <w:sz w:val="24"/>
            <w:u w:val="single" w:color="006600"/>
          </w:rPr>
          <w:t>http://water.epa.gov/scitech/wastetech/biosolids/503pe_index.cfm</w:t>
        </w:r>
      </w:hyperlink>
    </w:p>
    <w:p w14:paraId="7D3D73D2" w14:textId="77777777" w:rsidR="00014424" w:rsidRDefault="00014424">
      <w:pPr>
        <w:pStyle w:val="ListParagraph"/>
        <w:rPr>
          <w:rFonts w:ascii="Symbol" w:hAnsi="Symbol"/>
        </w:rPr>
        <w:sectPr w:rsidR="00014424">
          <w:pgSz w:w="12240" w:h="15840"/>
          <w:pgMar w:top="1820" w:right="720" w:bottom="940" w:left="720" w:header="0" w:footer="744" w:gutter="0"/>
          <w:cols w:space="720"/>
        </w:sectPr>
      </w:pPr>
    </w:p>
    <w:p w14:paraId="39912D36" w14:textId="77777777" w:rsidR="00014424" w:rsidRDefault="004717D9">
      <w:pPr>
        <w:pStyle w:val="Heading2"/>
        <w:numPr>
          <w:ilvl w:val="0"/>
          <w:numId w:val="9"/>
        </w:numPr>
        <w:tabs>
          <w:tab w:val="left" w:pos="1439"/>
        </w:tabs>
        <w:spacing w:before="80"/>
        <w:ind w:left="1439" w:hanging="719"/>
        <w:rPr>
          <w:u w:val="none"/>
        </w:rPr>
      </w:pPr>
      <w:bookmarkStart w:id="17" w:name="_TOC_250002"/>
      <w:r>
        <w:lastRenderedPageBreak/>
        <w:t>EXAM</w:t>
      </w:r>
      <w:r>
        <w:rPr>
          <w:spacing w:val="-9"/>
        </w:rPr>
        <w:t xml:space="preserve"> </w:t>
      </w:r>
      <w:bookmarkEnd w:id="17"/>
      <w:r>
        <w:rPr>
          <w:spacing w:val="-2"/>
        </w:rPr>
        <w:t>FORMAT</w:t>
      </w:r>
    </w:p>
    <w:p w14:paraId="11803614" w14:textId="77777777" w:rsidR="00014424" w:rsidRDefault="00014424">
      <w:pPr>
        <w:pStyle w:val="BodyText"/>
        <w:rPr>
          <w:b/>
        </w:rPr>
      </w:pPr>
    </w:p>
    <w:p w14:paraId="7EA75F59" w14:textId="77777777" w:rsidR="00014424" w:rsidRDefault="004717D9">
      <w:pPr>
        <w:pStyle w:val="BodyText"/>
        <w:ind w:left="720" w:right="824"/>
      </w:pPr>
      <w:r>
        <w:t>In 2001, the DEQ Certification Program developed a new format for the Wastewater Certification Exams, based on a Montana-specific listing of what operators “need to know” and exam questions prepared by the Association of Boards of Certification (ABC).</w:t>
      </w:r>
      <w:r>
        <w:rPr>
          <w:spacing w:val="40"/>
        </w:rPr>
        <w:t xml:space="preserve"> </w:t>
      </w:r>
      <w:r>
        <w:t>A</w:t>
      </w:r>
      <w:r>
        <w:rPr>
          <w:spacing w:val="-3"/>
        </w:rPr>
        <w:t xml:space="preserve"> </w:t>
      </w:r>
      <w:r>
        <w:t>group</w:t>
      </w:r>
      <w:r>
        <w:rPr>
          <w:spacing w:val="-5"/>
        </w:rPr>
        <w:t xml:space="preserve"> </w:t>
      </w:r>
      <w:r>
        <w:t>of</w:t>
      </w:r>
      <w:r>
        <w:rPr>
          <w:spacing w:val="-2"/>
        </w:rPr>
        <w:t xml:space="preserve"> </w:t>
      </w:r>
      <w:r>
        <w:t>individuals</w:t>
      </w:r>
      <w:r>
        <w:rPr>
          <w:spacing w:val="-4"/>
        </w:rPr>
        <w:t xml:space="preserve"> </w:t>
      </w:r>
      <w:r>
        <w:t>comprised</w:t>
      </w:r>
      <w:r>
        <w:rPr>
          <w:spacing w:val="-3"/>
        </w:rPr>
        <w:t xml:space="preserve"> </w:t>
      </w:r>
      <w:r>
        <w:t>of</w:t>
      </w:r>
      <w:r>
        <w:rPr>
          <w:spacing w:val="-3"/>
        </w:rPr>
        <w:t xml:space="preserve"> </w:t>
      </w:r>
      <w:r>
        <w:t>knowledgeable</w:t>
      </w:r>
      <w:r>
        <w:rPr>
          <w:spacing w:val="-3"/>
        </w:rPr>
        <w:t xml:space="preserve"> </w:t>
      </w:r>
      <w:r>
        <w:t>Montana</w:t>
      </w:r>
      <w:r>
        <w:rPr>
          <w:spacing w:val="-3"/>
        </w:rPr>
        <w:t xml:space="preserve"> </w:t>
      </w:r>
      <w:r>
        <w:t>system</w:t>
      </w:r>
      <w:r>
        <w:rPr>
          <w:spacing w:val="-3"/>
        </w:rPr>
        <w:t xml:space="preserve"> </w:t>
      </w:r>
      <w:r>
        <w:t>operators, DEQ regulatory officials, the Water and Wastewater Operators Advisory Council, Montana Rural Water Systems and Anderson-Montgomery Consulting Engineers worked together to develop a list of skills and subject areas that they believe Montana operators need-to-know to properly operate a wastewater facility. The need-to-know lists were developed for the four different classes of operator certification exams and are subject areas that p</w:t>
      </w:r>
      <w:r>
        <w:t>ertain, in general, to the type of system that you will be operating.</w:t>
      </w:r>
      <w:r>
        <w:rPr>
          <w:spacing w:val="40"/>
        </w:rPr>
        <w:t xml:space="preserve"> </w:t>
      </w:r>
      <w:r>
        <w:t>In 2011, exam questions, need-to-know information and study guides were developed for three additional classes of exams designed for wastewater systems which dispose treated effluent “On-site</w:t>
      </w:r>
      <w:proofErr w:type="gramStart"/>
      <w:r>
        <w:t>”;</w:t>
      </w:r>
      <w:proofErr w:type="gramEnd"/>
      <w:r>
        <w:t xml:space="preserve"> Classes 2E, 3E and 4E. These exams were prepared in a format </w:t>
      </w:r>
      <w:proofErr w:type="gramStart"/>
      <w:r>
        <w:t>similar to</w:t>
      </w:r>
      <w:proofErr w:type="gramEnd"/>
      <w:r>
        <w:t xml:space="preserve"> that used in the existing water and wastewater certification exams.</w:t>
      </w:r>
    </w:p>
    <w:p w14:paraId="7601E179" w14:textId="77777777" w:rsidR="00014424" w:rsidRDefault="00014424">
      <w:pPr>
        <w:pStyle w:val="BodyText"/>
      </w:pPr>
    </w:p>
    <w:p w14:paraId="4133E0CF" w14:textId="77777777" w:rsidR="00014424" w:rsidRDefault="004717D9">
      <w:pPr>
        <w:pStyle w:val="BodyText"/>
        <w:spacing w:before="1"/>
        <w:ind w:left="720" w:right="721"/>
      </w:pPr>
      <w:r>
        <w:t>Each exam will have 100 multiple-choice questions with one right answer and three wrong</w:t>
      </w:r>
      <w:r>
        <w:rPr>
          <w:spacing w:val="-3"/>
        </w:rPr>
        <w:t xml:space="preserve"> </w:t>
      </w:r>
      <w:r>
        <w:t>answers.</w:t>
      </w:r>
      <w:r>
        <w:rPr>
          <w:spacing w:val="-1"/>
        </w:rPr>
        <w:t xml:space="preserve"> </w:t>
      </w:r>
      <w:r>
        <w:t>Essay</w:t>
      </w:r>
      <w:r>
        <w:rPr>
          <w:spacing w:val="-4"/>
        </w:rPr>
        <w:t xml:space="preserve"> </w:t>
      </w:r>
      <w:r>
        <w:t>or</w:t>
      </w:r>
      <w:r>
        <w:rPr>
          <w:spacing w:val="-3"/>
        </w:rPr>
        <w:t xml:space="preserve"> </w:t>
      </w:r>
      <w:r>
        <w:t>true</w:t>
      </w:r>
      <w:r>
        <w:rPr>
          <w:spacing w:val="-3"/>
        </w:rPr>
        <w:t xml:space="preserve"> </w:t>
      </w:r>
      <w:r>
        <w:t>and</w:t>
      </w:r>
      <w:r>
        <w:rPr>
          <w:spacing w:val="-3"/>
        </w:rPr>
        <w:t xml:space="preserve"> </w:t>
      </w:r>
      <w:r>
        <w:t>false</w:t>
      </w:r>
      <w:r>
        <w:rPr>
          <w:spacing w:val="-1"/>
        </w:rPr>
        <w:t xml:space="preserve"> </w:t>
      </w:r>
      <w:r>
        <w:t>questions</w:t>
      </w:r>
      <w:r>
        <w:rPr>
          <w:spacing w:val="-2"/>
        </w:rPr>
        <w:t xml:space="preserve"> </w:t>
      </w:r>
      <w:r>
        <w:t>will</w:t>
      </w:r>
      <w:r>
        <w:rPr>
          <w:spacing w:val="-2"/>
        </w:rPr>
        <w:t xml:space="preserve"> </w:t>
      </w:r>
      <w:r>
        <w:t>not</w:t>
      </w:r>
      <w:r>
        <w:rPr>
          <w:spacing w:val="-1"/>
        </w:rPr>
        <w:t xml:space="preserve"> </w:t>
      </w:r>
      <w:r>
        <w:t>be</w:t>
      </w:r>
      <w:r>
        <w:rPr>
          <w:spacing w:val="-3"/>
        </w:rPr>
        <w:t xml:space="preserve"> </w:t>
      </w:r>
      <w:r>
        <w:t>used.</w:t>
      </w:r>
      <w:r>
        <w:rPr>
          <w:spacing w:val="-1"/>
        </w:rPr>
        <w:t xml:space="preserve"> </w:t>
      </w:r>
      <w:r>
        <w:t>A</w:t>
      </w:r>
      <w:r>
        <w:rPr>
          <w:spacing w:val="-4"/>
        </w:rPr>
        <w:t xml:space="preserve"> </w:t>
      </w:r>
      <w:r>
        <w:t>separate</w:t>
      </w:r>
      <w:r>
        <w:rPr>
          <w:spacing w:val="-1"/>
        </w:rPr>
        <w:t xml:space="preserve"> </w:t>
      </w:r>
      <w:r>
        <w:t>sheet</w:t>
      </w:r>
      <w:r>
        <w:rPr>
          <w:spacing w:val="-4"/>
        </w:rPr>
        <w:t xml:space="preserve"> </w:t>
      </w:r>
      <w:r>
        <w:t>for answering the questions will be provided, using a “fill in the dot” format.</w:t>
      </w:r>
      <w:r>
        <w:rPr>
          <w:spacing w:val="40"/>
        </w:rPr>
        <w:t xml:space="preserve"> </w:t>
      </w:r>
      <w:r>
        <w:t>The results should be available in a timely manner. Information can be provided on how well you performed on the exam and what areas you might need to focus on in terms of needing more</w:t>
      </w:r>
      <w:r>
        <w:rPr>
          <w:spacing w:val="-1"/>
        </w:rPr>
        <w:t xml:space="preserve"> </w:t>
      </w:r>
      <w:r>
        <w:t>study.</w:t>
      </w:r>
      <w:r>
        <w:rPr>
          <w:spacing w:val="-4"/>
        </w:rPr>
        <w:t xml:space="preserve"> </w:t>
      </w:r>
      <w:r>
        <w:t>This</w:t>
      </w:r>
      <w:r>
        <w:rPr>
          <w:spacing w:val="-2"/>
        </w:rPr>
        <w:t xml:space="preserve"> </w:t>
      </w:r>
      <w:r>
        <w:t>will</w:t>
      </w:r>
      <w:r>
        <w:rPr>
          <w:spacing w:val="-2"/>
        </w:rPr>
        <w:t xml:space="preserve"> </w:t>
      </w:r>
      <w:r>
        <w:t>be</w:t>
      </w:r>
      <w:r>
        <w:rPr>
          <w:spacing w:val="-1"/>
        </w:rPr>
        <w:t xml:space="preserve"> </w:t>
      </w:r>
      <w:r>
        <w:t>particularly</w:t>
      </w:r>
      <w:r>
        <w:rPr>
          <w:spacing w:val="-4"/>
        </w:rPr>
        <w:t xml:space="preserve"> </w:t>
      </w:r>
      <w:r>
        <w:t>important</w:t>
      </w:r>
      <w:r>
        <w:rPr>
          <w:spacing w:val="-4"/>
        </w:rPr>
        <w:t xml:space="preserve"> </w:t>
      </w:r>
      <w:r>
        <w:t>if you</w:t>
      </w:r>
      <w:r>
        <w:rPr>
          <w:spacing w:val="-3"/>
        </w:rPr>
        <w:t xml:space="preserve"> </w:t>
      </w:r>
      <w:r>
        <w:t>did</w:t>
      </w:r>
      <w:r>
        <w:rPr>
          <w:spacing w:val="-3"/>
        </w:rPr>
        <w:t xml:space="preserve"> </w:t>
      </w:r>
      <w:r>
        <w:t>not</w:t>
      </w:r>
      <w:r>
        <w:rPr>
          <w:spacing w:val="-4"/>
        </w:rPr>
        <w:t xml:space="preserve"> </w:t>
      </w:r>
      <w:r>
        <w:t>pass</w:t>
      </w:r>
      <w:r>
        <w:rPr>
          <w:spacing w:val="-4"/>
        </w:rPr>
        <w:t xml:space="preserve"> </w:t>
      </w:r>
      <w:r>
        <w:t>the</w:t>
      </w:r>
      <w:r>
        <w:rPr>
          <w:spacing w:val="-3"/>
        </w:rPr>
        <w:t xml:space="preserve"> </w:t>
      </w:r>
      <w:r>
        <w:t>exam and</w:t>
      </w:r>
      <w:r>
        <w:rPr>
          <w:spacing w:val="-3"/>
        </w:rPr>
        <w:t xml:space="preserve"> </w:t>
      </w:r>
      <w:r>
        <w:t>desire</w:t>
      </w:r>
      <w:r>
        <w:rPr>
          <w:spacing w:val="-1"/>
        </w:rPr>
        <w:t xml:space="preserve"> </w:t>
      </w:r>
      <w:r>
        <w:t>to study more effectively to retake the test.</w:t>
      </w:r>
    </w:p>
    <w:p w14:paraId="7E4436CB" w14:textId="77777777" w:rsidR="00014424" w:rsidRDefault="00014424">
      <w:pPr>
        <w:pStyle w:val="BodyText"/>
      </w:pPr>
    </w:p>
    <w:p w14:paraId="19F70288" w14:textId="77777777" w:rsidR="00014424" w:rsidRDefault="004717D9">
      <w:pPr>
        <w:pStyle w:val="Heading2"/>
        <w:numPr>
          <w:ilvl w:val="0"/>
          <w:numId w:val="9"/>
        </w:numPr>
        <w:tabs>
          <w:tab w:val="left" w:pos="1439"/>
        </w:tabs>
        <w:ind w:left="1439" w:hanging="719"/>
        <w:rPr>
          <w:u w:val="none"/>
        </w:rPr>
      </w:pPr>
      <w:r>
        <w:t>WHAT</w:t>
      </w:r>
      <w:r>
        <w:rPr>
          <w:spacing w:val="-1"/>
        </w:rPr>
        <w:t xml:space="preserve"> </w:t>
      </w:r>
      <w:r>
        <w:t>A</w:t>
      </w:r>
      <w:r>
        <w:rPr>
          <w:spacing w:val="-11"/>
        </w:rPr>
        <w:t xml:space="preserve"> </w:t>
      </w:r>
      <w:r>
        <w:t>CLASS</w:t>
      </w:r>
      <w:r>
        <w:rPr>
          <w:spacing w:val="-4"/>
        </w:rPr>
        <w:t xml:space="preserve"> </w:t>
      </w:r>
      <w:r>
        <w:t>4E</w:t>
      </w:r>
      <w:r>
        <w:rPr>
          <w:spacing w:val="-5"/>
        </w:rPr>
        <w:t xml:space="preserve"> </w:t>
      </w:r>
      <w:r>
        <w:t>WASTEWATER</w:t>
      </w:r>
      <w:r>
        <w:rPr>
          <w:spacing w:val="-5"/>
        </w:rPr>
        <w:t xml:space="preserve"> </w:t>
      </w:r>
      <w:r>
        <w:t>SYSTEM</w:t>
      </w:r>
      <w:r>
        <w:rPr>
          <w:spacing w:val="-7"/>
        </w:rPr>
        <w:t xml:space="preserve"> </w:t>
      </w:r>
      <w:r>
        <w:t>OPERATOR</w:t>
      </w:r>
      <w:r>
        <w:rPr>
          <w:spacing w:val="-5"/>
        </w:rPr>
        <w:t xml:space="preserve"> </w:t>
      </w:r>
      <w:r>
        <w:t>NEEDS</w:t>
      </w:r>
      <w:r>
        <w:rPr>
          <w:spacing w:val="-5"/>
        </w:rPr>
        <w:t xml:space="preserve"> </w:t>
      </w:r>
      <w:r>
        <w:t>TO</w:t>
      </w:r>
      <w:r>
        <w:rPr>
          <w:spacing w:val="-5"/>
        </w:rPr>
        <w:t xml:space="preserve"> </w:t>
      </w:r>
      <w:r>
        <w:rPr>
          <w:spacing w:val="-4"/>
        </w:rPr>
        <w:t>KNOW</w:t>
      </w:r>
    </w:p>
    <w:p w14:paraId="3428EDC1" w14:textId="77777777" w:rsidR="00014424" w:rsidRDefault="00014424">
      <w:pPr>
        <w:pStyle w:val="BodyText"/>
        <w:rPr>
          <w:b/>
        </w:rPr>
      </w:pPr>
    </w:p>
    <w:p w14:paraId="2135D07E" w14:textId="77777777" w:rsidR="00014424" w:rsidRDefault="004717D9">
      <w:pPr>
        <w:pStyle w:val="Heading3"/>
        <w:ind w:left="720"/>
      </w:pPr>
      <w:r>
        <w:t>What</w:t>
      </w:r>
      <w:r>
        <w:rPr>
          <w:spacing w:val="-5"/>
        </w:rPr>
        <w:t xml:space="preserve"> </w:t>
      </w:r>
      <w:r>
        <w:t>do</w:t>
      </w:r>
      <w:r>
        <w:rPr>
          <w:spacing w:val="-3"/>
        </w:rPr>
        <w:t xml:space="preserve"> </w:t>
      </w:r>
      <w:r>
        <w:t>You</w:t>
      </w:r>
      <w:r>
        <w:rPr>
          <w:spacing w:val="-3"/>
        </w:rPr>
        <w:t xml:space="preserve"> </w:t>
      </w:r>
      <w:r>
        <w:t>Need-to-</w:t>
      </w:r>
      <w:r>
        <w:rPr>
          <w:spacing w:val="-2"/>
        </w:rPr>
        <w:t>Know?</w:t>
      </w:r>
    </w:p>
    <w:p w14:paraId="288C4146" w14:textId="77777777" w:rsidR="00014424" w:rsidRDefault="00014424">
      <w:pPr>
        <w:pStyle w:val="BodyText"/>
        <w:rPr>
          <w:b/>
        </w:rPr>
      </w:pPr>
    </w:p>
    <w:p w14:paraId="27B0E98E" w14:textId="77777777" w:rsidR="00014424" w:rsidRDefault="004717D9">
      <w:pPr>
        <w:pStyle w:val="BodyText"/>
        <w:ind w:left="720" w:right="721"/>
      </w:pPr>
      <w:r>
        <w:t>As part of the revision in the examination process, the DEQ has developed a comprehensive</w:t>
      </w:r>
      <w:r>
        <w:rPr>
          <w:spacing w:val="-3"/>
        </w:rPr>
        <w:t xml:space="preserve"> </w:t>
      </w:r>
      <w:r>
        <w:t>listing</w:t>
      </w:r>
      <w:r>
        <w:rPr>
          <w:spacing w:val="-5"/>
        </w:rPr>
        <w:t xml:space="preserve"> </w:t>
      </w:r>
      <w:r>
        <w:t>of</w:t>
      </w:r>
      <w:r>
        <w:rPr>
          <w:spacing w:val="-1"/>
        </w:rPr>
        <w:t xml:space="preserve"> </w:t>
      </w:r>
      <w:r>
        <w:t>what</w:t>
      </w:r>
      <w:r>
        <w:rPr>
          <w:spacing w:val="-3"/>
        </w:rPr>
        <w:t xml:space="preserve"> </w:t>
      </w:r>
      <w:r>
        <w:t>operators</w:t>
      </w:r>
      <w:r>
        <w:rPr>
          <w:spacing w:val="-4"/>
        </w:rPr>
        <w:t xml:space="preserve"> </w:t>
      </w:r>
      <w:r>
        <w:t>need-to-know</w:t>
      </w:r>
      <w:r>
        <w:rPr>
          <w:spacing w:val="-7"/>
        </w:rPr>
        <w:t xml:space="preserve"> </w:t>
      </w:r>
      <w:r>
        <w:t>to</w:t>
      </w:r>
      <w:r>
        <w:rPr>
          <w:spacing w:val="-3"/>
        </w:rPr>
        <w:t xml:space="preserve"> </w:t>
      </w:r>
      <w:r>
        <w:t>properly</w:t>
      </w:r>
      <w:r>
        <w:rPr>
          <w:spacing w:val="-6"/>
        </w:rPr>
        <w:t xml:space="preserve"> </w:t>
      </w:r>
      <w:r>
        <w:t>operate</w:t>
      </w:r>
      <w:r>
        <w:rPr>
          <w:spacing w:val="-5"/>
        </w:rPr>
        <w:t xml:space="preserve"> </w:t>
      </w:r>
      <w:r>
        <w:t>an</w:t>
      </w:r>
      <w:r>
        <w:rPr>
          <w:spacing w:val="-5"/>
        </w:rPr>
        <w:t xml:space="preserve"> </w:t>
      </w:r>
      <w:r>
        <w:t>on-</w:t>
      </w:r>
    </w:p>
    <w:p w14:paraId="48FCBF3B" w14:textId="77777777" w:rsidR="00014424" w:rsidRDefault="004717D9">
      <w:pPr>
        <w:pStyle w:val="BodyText"/>
        <w:ind w:left="720" w:right="721"/>
      </w:pPr>
      <w:r>
        <w:t>site</w:t>
      </w:r>
      <w:r>
        <w:rPr>
          <w:spacing w:val="-3"/>
        </w:rPr>
        <w:t xml:space="preserve"> </w:t>
      </w:r>
      <w:r>
        <w:t>septic</w:t>
      </w:r>
      <w:r>
        <w:rPr>
          <w:spacing w:val="-4"/>
        </w:rPr>
        <w:t xml:space="preserve"> </w:t>
      </w:r>
      <w:r>
        <w:t>tank</w:t>
      </w:r>
      <w:r>
        <w:rPr>
          <w:spacing w:val="-4"/>
        </w:rPr>
        <w:t xml:space="preserve"> </w:t>
      </w:r>
      <w:r>
        <w:t>primary</w:t>
      </w:r>
      <w:r>
        <w:rPr>
          <w:spacing w:val="-4"/>
        </w:rPr>
        <w:t xml:space="preserve"> </w:t>
      </w:r>
      <w:r>
        <w:t>treatment</w:t>
      </w:r>
      <w:r>
        <w:rPr>
          <w:spacing w:val="-3"/>
        </w:rPr>
        <w:t xml:space="preserve"> </w:t>
      </w:r>
      <w:r>
        <w:t>system</w:t>
      </w:r>
      <w:r>
        <w:rPr>
          <w:spacing w:val="-3"/>
        </w:rPr>
        <w:t xml:space="preserve"> </w:t>
      </w:r>
      <w:r>
        <w:t>with</w:t>
      </w:r>
      <w:r>
        <w:rPr>
          <w:spacing w:val="-5"/>
        </w:rPr>
        <w:t xml:space="preserve"> </w:t>
      </w:r>
      <w:r>
        <w:t>complex</w:t>
      </w:r>
      <w:r>
        <w:rPr>
          <w:spacing w:val="-6"/>
        </w:rPr>
        <w:t xml:space="preserve"> </w:t>
      </w:r>
      <w:r>
        <w:t>or</w:t>
      </w:r>
      <w:r>
        <w:rPr>
          <w:spacing w:val="-5"/>
        </w:rPr>
        <w:t xml:space="preserve"> </w:t>
      </w:r>
      <w:r>
        <w:t>pumped</w:t>
      </w:r>
      <w:r>
        <w:rPr>
          <w:spacing w:val="-3"/>
        </w:rPr>
        <w:t xml:space="preserve"> </w:t>
      </w:r>
      <w:r>
        <w:t>sub-surface</w:t>
      </w:r>
      <w:r>
        <w:rPr>
          <w:spacing w:val="-3"/>
        </w:rPr>
        <w:t xml:space="preserve"> </w:t>
      </w:r>
      <w:r>
        <w:t xml:space="preserve">disposal including pressure-dosed </w:t>
      </w:r>
      <w:proofErr w:type="spellStart"/>
      <w:r>
        <w:t>drainfields</w:t>
      </w:r>
      <w:proofErr w:type="spellEnd"/>
      <w:r>
        <w:t xml:space="preserve">, siphon-dosed </w:t>
      </w:r>
      <w:proofErr w:type="spellStart"/>
      <w:r>
        <w:t>drainfields</w:t>
      </w:r>
      <w:proofErr w:type="spellEnd"/>
      <w:r>
        <w:t xml:space="preserve">, elevated sand mound systems and gravity </w:t>
      </w:r>
      <w:proofErr w:type="spellStart"/>
      <w:r>
        <w:t>drainfields</w:t>
      </w:r>
      <w:proofErr w:type="spellEnd"/>
      <w:r>
        <w:t>. Flow will generally be greater than 5000 gpd.</w:t>
      </w:r>
    </w:p>
    <w:p w14:paraId="234121B0" w14:textId="77777777" w:rsidR="00014424" w:rsidRDefault="004717D9">
      <w:pPr>
        <w:pStyle w:val="BodyText"/>
        <w:spacing w:before="228"/>
        <w:ind w:left="720" w:right="824"/>
      </w:pPr>
      <w:r>
        <w:t>This needs-to-know list addresses aspects of wastewater treatment, public health protection, regulatory compliance and safety deemed essential for responsible operation of an onsite system.</w:t>
      </w:r>
      <w:r>
        <w:rPr>
          <w:spacing w:val="40"/>
        </w:rPr>
        <w:t xml:space="preserve"> </w:t>
      </w:r>
      <w:r>
        <w:t xml:space="preserve">The list is </w:t>
      </w:r>
      <w:proofErr w:type="gramStart"/>
      <w:r>
        <w:t>extensive</w:t>
      </w:r>
      <w:proofErr w:type="gramEnd"/>
      <w:r>
        <w:t xml:space="preserve"> and you cannot anticipate a question</w:t>
      </w:r>
      <w:r>
        <w:rPr>
          <w:spacing w:val="-2"/>
        </w:rPr>
        <w:t xml:space="preserve"> </w:t>
      </w:r>
      <w:r>
        <w:t>on</w:t>
      </w:r>
      <w:r>
        <w:rPr>
          <w:spacing w:val="-2"/>
        </w:rPr>
        <w:t xml:space="preserve"> </w:t>
      </w:r>
      <w:r>
        <w:t>the</w:t>
      </w:r>
      <w:r>
        <w:rPr>
          <w:spacing w:val="-4"/>
        </w:rPr>
        <w:t xml:space="preserve"> </w:t>
      </w:r>
      <w:r>
        <w:t>exam</w:t>
      </w:r>
      <w:r>
        <w:rPr>
          <w:spacing w:val="-4"/>
        </w:rPr>
        <w:t xml:space="preserve"> </w:t>
      </w:r>
      <w:r>
        <w:t>for</w:t>
      </w:r>
      <w:r>
        <w:rPr>
          <w:spacing w:val="-4"/>
        </w:rPr>
        <w:t xml:space="preserve"> </w:t>
      </w:r>
      <w:r>
        <w:t>every</w:t>
      </w:r>
      <w:r>
        <w:rPr>
          <w:spacing w:val="-5"/>
        </w:rPr>
        <w:t xml:space="preserve"> </w:t>
      </w:r>
      <w:r>
        <w:t>subject</w:t>
      </w:r>
      <w:r>
        <w:rPr>
          <w:spacing w:val="-2"/>
        </w:rPr>
        <w:t xml:space="preserve"> </w:t>
      </w:r>
      <w:r>
        <w:t>shown</w:t>
      </w:r>
      <w:r>
        <w:rPr>
          <w:spacing w:val="-2"/>
        </w:rPr>
        <w:t xml:space="preserve"> </w:t>
      </w:r>
      <w:r>
        <w:t>under</w:t>
      </w:r>
      <w:r>
        <w:rPr>
          <w:spacing w:val="-4"/>
        </w:rPr>
        <w:t xml:space="preserve"> </w:t>
      </w:r>
      <w:r>
        <w:t>the</w:t>
      </w:r>
      <w:r>
        <w:rPr>
          <w:spacing w:val="-2"/>
        </w:rPr>
        <w:t xml:space="preserve"> </w:t>
      </w:r>
      <w:r>
        <w:t>Need-to-Know</w:t>
      </w:r>
      <w:r>
        <w:rPr>
          <w:spacing w:val="-6"/>
        </w:rPr>
        <w:t xml:space="preserve"> </w:t>
      </w:r>
      <w:r>
        <w:t>Summary.</w:t>
      </w:r>
      <w:r>
        <w:rPr>
          <w:spacing w:val="40"/>
        </w:rPr>
        <w:t xml:space="preserve"> </w:t>
      </w:r>
      <w:r>
        <w:t>The summary will provide the general basis for any question given on the exam.</w:t>
      </w:r>
    </w:p>
    <w:p w14:paraId="14B61BF5" w14:textId="77777777" w:rsidR="00014424" w:rsidRDefault="00014424">
      <w:pPr>
        <w:pStyle w:val="BodyText"/>
      </w:pPr>
    </w:p>
    <w:p w14:paraId="295B3044" w14:textId="77777777" w:rsidR="00014424" w:rsidRDefault="004717D9">
      <w:pPr>
        <w:pStyle w:val="BodyText"/>
        <w:ind w:left="720" w:right="716"/>
        <w:jc w:val="both"/>
      </w:pPr>
      <w:r>
        <w:t>The following summary list should be used as a guide to direct further study of the identified items. The references identified previously in this Study Guide are good sources of information regarding the need-to-know subject materials.</w:t>
      </w:r>
    </w:p>
    <w:p w14:paraId="2A576544" w14:textId="77777777" w:rsidR="00014424" w:rsidRDefault="00014424">
      <w:pPr>
        <w:pStyle w:val="BodyText"/>
        <w:jc w:val="both"/>
        <w:sectPr w:rsidR="00014424">
          <w:pgSz w:w="12240" w:h="15840"/>
          <w:pgMar w:top="1360" w:right="720" w:bottom="940" w:left="720" w:header="0" w:footer="744" w:gutter="0"/>
          <w:cols w:space="720"/>
        </w:sectPr>
      </w:pPr>
    </w:p>
    <w:tbl>
      <w:tblPr>
        <w:tblW w:w="0" w:type="auto"/>
        <w:tblInd w:w="315" w:type="dxa"/>
        <w:tblLayout w:type="fixed"/>
        <w:tblCellMar>
          <w:left w:w="0" w:type="dxa"/>
          <w:right w:w="0" w:type="dxa"/>
        </w:tblCellMar>
        <w:tblLook w:val="01E0" w:firstRow="1" w:lastRow="1" w:firstColumn="1" w:lastColumn="1" w:noHBand="0" w:noVBand="0"/>
      </w:tblPr>
      <w:tblGrid>
        <w:gridCol w:w="3690"/>
        <w:gridCol w:w="3231"/>
        <w:gridCol w:w="3268"/>
      </w:tblGrid>
      <w:tr w:rsidR="00014424" w14:paraId="7893EA0F" w14:textId="77777777">
        <w:trPr>
          <w:trHeight w:val="382"/>
        </w:trPr>
        <w:tc>
          <w:tcPr>
            <w:tcW w:w="10189" w:type="dxa"/>
            <w:gridSpan w:val="3"/>
            <w:tcBorders>
              <w:top w:val="single" w:sz="8" w:space="0" w:color="000000"/>
              <w:left w:val="single" w:sz="8" w:space="0" w:color="000000"/>
              <w:right w:val="single" w:sz="8" w:space="0" w:color="000000"/>
            </w:tcBorders>
            <w:shd w:val="clear" w:color="auto" w:fill="CCFFFF"/>
          </w:tcPr>
          <w:p w14:paraId="75D49CE5" w14:textId="77777777" w:rsidR="00014424" w:rsidRDefault="004717D9">
            <w:pPr>
              <w:pStyle w:val="TableParagraph"/>
              <w:spacing w:before="37"/>
              <w:ind w:left="17" w:right="452"/>
              <w:jc w:val="center"/>
              <w:rPr>
                <w:b/>
                <w:sz w:val="28"/>
              </w:rPr>
            </w:pPr>
            <w:r>
              <w:rPr>
                <w:b/>
                <w:sz w:val="28"/>
              </w:rPr>
              <w:lastRenderedPageBreak/>
              <w:t>MONTANA</w:t>
            </w:r>
            <w:r>
              <w:rPr>
                <w:b/>
                <w:spacing w:val="-10"/>
                <w:sz w:val="28"/>
              </w:rPr>
              <w:t xml:space="preserve"> </w:t>
            </w:r>
            <w:r>
              <w:rPr>
                <w:b/>
                <w:sz w:val="28"/>
              </w:rPr>
              <w:t>ON-SITE</w:t>
            </w:r>
            <w:r>
              <w:rPr>
                <w:b/>
                <w:spacing w:val="-3"/>
                <w:sz w:val="28"/>
              </w:rPr>
              <w:t xml:space="preserve"> </w:t>
            </w:r>
            <w:r>
              <w:rPr>
                <w:b/>
                <w:sz w:val="28"/>
              </w:rPr>
              <w:t>SYSTEM</w:t>
            </w:r>
            <w:r>
              <w:rPr>
                <w:b/>
                <w:spacing w:val="-4"/>
                <w:sz w:val="28"/>
              </w:rPr>
              <w:t xml:space="preserve"> </w:t>
            </w:r>
            <w:r>
              <w:rPr>
                <w:b/>
                <w:spacing w:val="-2"/>
                <w:sz w:val="28"/>
              </w:rPr>
              <w:t>OPERATORS</w:t>
            </w:r>
          </w:p>
        </w:tc>
      </w:tr>
      <w:tr w:rsidR="00014424" w14:paraId="28813A55" w14:textId="77777777">
        <w:trPr>
          <w:trHeight w:val="374"/>
        </w:trPr>
        <w:tc>
          <w:tcPr>
            <w:tcW w:w="10189" w:type="dxa"/>
            <w:gridSpan w:val="3"/>
            <w:tcBorders>
              <w:left w:val="single" w:sz="8" w:space="0" w:color="000000"/>
              <w:right w:val="single" w:sz="8" w:space="0" w:color="000000"/>
            </w:tcBorders>
            <w:shd w:val="clear" w:color="auto" w:fill="CCFFFF"/>
          </w:tcPr>
          <w:p w14:paraId="5D873ECE" w14:textId="77777777" w:rsidR="00014424" w:rsidRDefault="004717D9">
            <w:pPr>
              <w:pStyle w:val="TableParagraph"/>
              <w:spacing w:before="14"/>
              <w:ind w:left="861"/>
              <w:rPr>
                <w:b/>
                <w:sz w:val="28"/>
              </w:rPr>
            </w:pPr>
            <w:r>
              <w:rPr>
                <w:b/>
                <w:sz w:val="28"/>
              </w:rPr>
              <w:t>Treatment</w:t>
            </w:r>
            <w:r>
              <w:rPr>
                <w:b/>
                <w:spacing w:val="-13"/>
                <w:sz w:val="28"/>
              </w:rPr>
              <w:t xml:space="preserve"> </w:t>
            </w:r>
            <w:r>
              <w:rPr>
                <w:b/>
                <w:sz w:val="28"/>
              </w:rPr>
              <w:t>with</w:t>
            </w:r>
            <w:r>
              <w:rPr>
                <w:b/>
                <w:spacing w:val="-8"/>
                <w:sz w:val="28"/>
              </w:rPr>
              <w:t xml:space="preserve"> </w:t>
            </w:r>
            <w:r>
              <w:rPr>
                <w:b/>
                <w:sz w:val="28"/>
              </w:rPr>
              <w:t>Septic</w:t>
            </w:r>
            <w:r>
              <w:rPr>
                <w:b/>
                <w:spacing w:val="-3"/>
                <w:sz w:val="28"/>
              </w:rPr>
              <w:t xml:space="preserve"> </w:t>
            </w:r>
            <w:r>
              <w:rPr>
                <w:b/>
                <w:sz w:val="28"/>
              </w:rPr>
              <w:t>Systems</w:t>
            </w:r>
            <w:r>
              <w:rPr>
                <w:b/>
                <w:spacing w:val="-4"/>
                <w:sz w:val="28"/>
              </w:rPr>
              <w:t xml:space="preserve"> </w:t>
            </w:r>
            <w:r>
              <w:rPr>
                <w:b/>
                <w:sz w:val="28"/>
              </w:rPr>
              <w:t>Prior</w:t>
            </w:r>
            <w:r>
              <w:rPr>
                <w:b/>
                <w:spacing w:val="-3"/>
                <w:sz w:val="28"/>
              </w:rPr>
              <w:t xml:space="preserve"> </w:t>
            </w:r>
            <w:r>
              <w:rPr>
                <w:b/>
                <w:sz w:val="28"/>
              </w:rPr>
              <w:t>to</w:t>
            </w:r>
            <w:r>
              <w:rPr>
                <w:b/>
                <w:spacing w:val="-8"/>
                <w:sz w:val="28"/>
              </w:rPr>
              <w:t xml:space="preserve"> </w:t>
            </w:r>
            <w:r>
              <w:rPr>
                <w:b/>
                <w:sz w:val="28"/>
              </w:rPr>
              <w:t>Groundwater</w:t>
            </w:r>
            <w:r>
              <w:rPr>
                <w:b/>
                <w:spacing w:val="-4"/>
                <w:sz w:val="28"/>
              </w:rPr>
              <w:t xml:space="preserve"> </w:t>
            </w:r>
            <w:r>
              <w:rPr>
                <w:b/>
                <w:spacing w:val="-2"/>
                <w:sz w:val="28"/>
              </w:rPr>
              <w:t>Discharge</w:t>
            </w:r>
          </w:p>
        </w:tc>
      </w:tr>
      <w:tr w:rsidR="00014424" w14:paraId="36B37E0C" w14:textId="77777777">
        <w:trPr>
          <w:trHeight w:val="353"/>
        </w:trPr>
        <w:tc>
          <w:tcPr>
            <w:tcW w:w="10189" w:type="dxa"/>
            <w:gridSpan w:val="3"/>
            <w:tcBorders>
              <w:left w:val="single" w:sz="8" w:space="0" w:color="000000"/>
              <w:bottom w:val="single" w:sz="8" w:space="0" w:color="000000"/>
              <w:right w:val="single" w:sz="8" w:space="0" w:color="000000"/>
            </w:tcBorders>
            <w:shd w:val="clear" w:color="auto" w:fill="CCFFFF"/>
          </w:tcPr>
          <w:p w14:paraId="00A78C06" w14:textId="77777777" w:rsidR="00014424" w:rsidRDefault="004717D9">
            <w:pPr>
              <w:pStyle w:val="TableParagraph"/>
              <w:spacing w:before="29" w:line="305" w:lineRule="exact"/>
              <w:ind w:left="452" w:right="435"/>
              <w:jc w:val="center"/>
              <w:rPr>
                <w:b/>
                <w:i/>
                <w:sz w:val="28"/>
              </w:rPr>
            </w:pPr>
            <w:r>
              <w:rPr>
                <w:b/>
                <w:i/>
                <w:sz w:val="28"/>
              </w:rPr>
              <w:t>NEEDS</w:t>
            </w:r>
            <w:r>
              <w:rPr>
                <w:b/>
                <w:i/>
                <w:spacing w:val="-4"/>
                <w:sz w:val="28"/>
              </w:rPr>
              <w:t xml:space="preserve"> </w:t>
            </w:r>
            <w:r>
              <w:rPr>
                <w:b/>
                <w:i/>
                <w:sz w:val="28"/>
              </w:rPr>
              <w:t>TO</w:t>
            </w:r>
            <w:r>
              <w:rPr>
                <w:b/>
                <w:i/>
                <w:spacing w:val="-3"/>
                <w:sz w:val="28"/>
              </w:rPr>
              <w:t xml:space="preserve"> </w:t>
            </w:r>
            <w:r>
              <w:rPr>
                <w:b/>
                <w:i/>
                <w:sz w:val="28"/>
              </w:rPr>
              <w:t>KNOW</w:t>
            </w:r>
            <w:r>
              <w:rPr>
                <w:b/>
                <w:i/>
                <w:spacing w:val="-7"/>
                <w:sz w:val="28"/>
              </w:rPr>
              <w:t xml:space="preserve"> </w:t>
            </w:r>
            <w:r>
              <w:rPr>
                <w:b/>
                <w:i/>
                <w:spacing w:val="-2"/>
                <w:sz w:val="28"/>
              </w:rPr>
              <w:t>SUMMARY</w:t>
            </w:r>
          </w:p>
        </w:tc>
      </w:tr>
      <w:tr w:rsidR="00014424" w14:paraId="14A17775" w14:textId="77777777">
        <w:trPr>
          <w:trHeight w:val="509"/>
        </w:trPr>
        <w:tc>
          <w:tcPr>
            <w:tcW w:w="3690" w:type="dxa"/>
            <w:tcBorders>
              <w:top w:val="single" w:sz="8" w:space="0" w:color="000000"/>
              <w:left w:val="single" w:sz="8" w:space="0" w:color="000000"/>
            </w:tcBorders>
          </w:tcPr>
          <w:p w14:paraId="1EF77139" w14:textId="77777777" w:rsidR="00014424" w:rsidRDefault="004717D9">
            <w:pPr>
              <w:pStyle w:val="TableParagraph"/>
              <w:spacing w:line="252" w:lineRule="exact"/>
              <w:ind w:left="107" w:right="183"/>
              <w:rPr>
                <w:b/>
              </w:rPr>
            </w:pPr>
            <w:r>
              <w:rPr>
                <w:b/>
                <w:u w:val="single"/>
              </w:rPr>
              <w:t>Physical</w:t>
            </w:r>
            <w:r>
              <w:rPr>
                <w:b/>
                <w:spacing w:val="-16"/>
                <w:u w:val="single"/>
              </w:rPr>
              <w:t xml:space="preserve"> </w:t>
            </w:r>
            <w:r>
              <w:rPr>
                <w:b/>
                <w:u w:val="single"/>
              </w:rPr>
              <w:t>Characteristics</w:t>
            </w:r>
            <w:r>
              <w:rPr>
                <w:b/>
                <w:spacing w:val="-15"/>
                <w:u w:val="single"/>
              </w:rPr>
              <w:t xml:space="preserve"> </w:t>
            </w:r>
            <w:r>
              <w:rPr>
                <w:b/>
                <w:u w:val="single"/>
              </w:rPr>
              <w:t>of</w:t>
            </w:r>
            <w:r>
              <w:rPr>
                <w:b/>
              </w:rPr>
              <w:t xml:space="preserve"> </w:t>
            </w:r>
            <w:r>
              <w:rPr>
                <w:b/>
                <w:spacing w:val="-4"/>
                <w:u w:val="single"/>
              </w:rPr>
              <w:t>Waste</w:t>
            </w:r>
          </w:p>
        </w:tc>
        <w:tc>
          <w:tcPr>
            <w:tcW w:w="3231" w:type="dxa"/>
            <w:tcBorders>
              <w:top w:val="single" w:sz="8" w:space="0" w:color="000000"/>
            </w:tcBorders>
          </w:tcPr>
          <w:p w14:paraId="15BF5500" w14:textId="77777777" w:rsidR="00014424" w:rsidRDefault="004717D9">
            <w:pPr>
              <w:pStyle w:val="TableParagraph"/>
              <w:spacing w:before="251" w:line="238" w:lineRule="exact"/>
              <w:ind w:left="135"/>
              <w:rPr>
                <w:b/>
              </w:rPr>
            </w:pPr>
            <w:r>
              <w:rPr>
                <w:b/>
                <w:u w:val="single"/>
              </w:rPr>
              <w:t>Establish</w:t>
            </w:r>
            <w:r>
              <w:rPr>
                <w:b/>
                <w:spacing w:val="-10"/>
                <w:u w:val="single"/>
              </w:rPr>
              <w:t xml:space="preserve"> </w:t>
            </w:r>
            <w:r>
              <w:rPr>
                <w:b/>
                <w:u w:val="single"/>
              </w:rPr>
              <w:t>Emergency</w:t>
            </w:r>
            <w:r>
              <w:rPr>
                <w:b/>
                <w:spacing w:val="-9"/>
                <w:u w:val="single"/>
              </w:rPr>
              <w:t xml:space="preserve"> </w:t>
            </w:r>
            <w:r>
              <w:rPr>
                <w:b/>
                <w:spacing w:val="-2"/>
                <w:u w:val="single"/>
              </w:rPr>
              <w:t>Plans</w:t>
            </w:r>
          </w:p>
        </w:tc>
        <w:tc>
          <w:tcPr>
            <w:tcW w:w="3268" w:type="dxa"/>
            <w:tcBorders>
              <w:top w:val="single" w:sz="8" w:space="0" w:color="000000"/>
              <w:right w:val="single" w:sz="8" w:space="0" w:color="000000"/>
            </w:tcBorders>
          </w:tcPr>
          <w:p w14:paraId="682CAACD" w14:textId="77777777" w:rsidR="00014424" w:rsidRDefault="004717D9">
            <w:pPr>
              <w:pStyle w:val="TableParagraph"/>
              <w:spacing w:before="251" w:line="238" w:lineRule="exact"/>
              <w:ind w:left="144"/>
              <w:rPr>
                <w:b/>
              </w:rPr>
            </w:pPr>
            <w:r>
              <w:rPr>
                <w:b/>
                <w:u w:val="single"/>
              </w:rPr>
              <w:t>Apply</w:t>
            </w:r>
            <w:r>
              <w:rPr>
                <w:b/>
                <w:spacing w:val="-6"/>
                <w:u w:val="single"/>
              </w:rPr>
              <w:t xml:space="preserve"> </w:t>
            </w:r>
            <w:r>
              <w:rPr>
                <w:b/>
                <w:u w:val="single"/>
              </w:rPr>
              <w:t>Safety</w:t>
            </w:r>
            <w:r>
              <w:rPr>
                <w:b/>
                <w:spacing w:val="-5"/>
                <w:u w:val="single"/>
              </w:rPr>
              <w:t xml:space="preserve"> </w:t>
            </w:r>
            <w:r>
              <w:rPr>
                <w:b/>
                <w:spacing w:val="-2"/>
                <w:u w:val="single"/>
              </w:rPr>
              <w:t>Procedures</w:t>
            </w:r>
          </w:p>
        </w:tc>
      </w:tr>
      <w:tr w:rsidR="00014424" w14:paraId="37A0E412" w14:textId="77777777">
        <w:trPr>
          <w:trHeight w:val="228"/>
        </w:trPr>
        <w:tc>
          <w:tcPr>
            <w:tcW w:w="3690" w:type="dxa"/>
            <w:tcBorders>
              <w:left w:val="single" w:sz="8" w:space="0" w:color="000000"/>
            </w:tcBorders>
          </w:tcPr>
          <w:p w14:paraId="11707615" w14:textId="77777777" w:rsidR="00014424" w:rsidRDefault="004717D9">
            <w:pPr>
              <w:pStyle w:val="TableParagraph"/>
              <w:spacing w:line="209" w:lineRule="exact"/>
              <w:ind w:left="107"/>
              <w:rPr>
                <w:sz w:val="20"/>
              </w:rPr>
            </w:pPr>
            <w:r>
              <w:rPr>
                <w:spacing w:val="-2"/>
                <w:sz w:val="20"/>
              </w:rPr>
              <w:t>Color</w:t>
            </w:r>
          </w:p>
        </w:tc>
        <w:tc>
          <w:tcPr>
            <w:tcW w:w="3231" w:type="dxa"/>
          </w:tcPr>
          <w:p w14:paraId="226ECE69" w14:textId="77777777" w:rsidR="00014424" w:rsidRDefault="004717D9">
            <w:pPr>
              <w:pStyle w:val="TableParagraph"/>
              <w:spacing w:line="209" w:lineRule="exact"/>
              <w:ind w:left="135"/>
              <w:rPr>
                <w:sz w:val="20"/>
              </w:rPr>
            </w:pPr>
            <w:r>
              <w:rPr>
                <w:sz w:val="20"/>
              </w:rPr>
              <w:t>Facility</w:t>
            </w:r>
            <w:r>
              <w:rPr>
                <w:spacing w:val="-10"/>
                <w:sz w:val="20"/>
              </w:rPr>
              <w:t xml:space="preserve"> </w:t>
            </w:r>
            <w:r>
              <w:rPr>
                <w:spacing w:val="-2"/>
                <w:sz w:val="20"/>
              </w:rPr>
              <w:t>upset</w:t>
            </w:r>
          </w:p>
        </w:tc>
        <w:tc>
          <w:tcPr>
            <w:tcW w:w="3268" w:type="dxa"/>
            <w:tcBorders>
              <w:right w:val="single" w:sz="8" w:space="0" w:color="000000"/>
            </w:tcBorders>
          </w:tcPr>
          <w:p w14:paraId="0FF15043" w14:textId="77777777" w:rsidR="00014424" w:rsidRDefault="004717D9">
            <w:pPr>
              <w:pStyle w:val="TableParagraph"/>
              <w:spacing w:line="209" w:lineRule="exact"/>
              <w:ind w:left="144"/>
              <w:rPr>
                <w:sz w:val="20"/>
              </w:rPr>
            </w:pPr>
            <w:r>
              <w:rPr>
                <w:sz w:val="20"/>
              </w:rPr>
              <w:t>Blood</w:t>
            </w:r>
            <w:r>
              <w:rPr>
                <w:spacing w:val="-7"/>
                <w:sz w:val="20"/>
              </w:rPr>
              <w:t xml:space="preserve"> </w:t>
            </w:r>
            <w:r>
              <w:rPr>
                <w:sz w:val="20"/>
              </w:rPr>
              <w:t>borne</w:t>
            </w:r>
            <w:r>
              <w:rPr>
                <w:spacing w:val="-7"/>
                <w:sz w:val="20"/>
              </w:rPr>
              <w:t xml:space="preserve"> </w:t>
            </w:r>
            <w:r>
              <w:rPr>
                <w:spacing w:val="-2"/>
                <w:sz w:val="20"/>
              </w:rPr>
              <w:t>pathogens</w:t>
            </w:r>
          </w:p>
        </w:tc>
      </w:tr>
      <w:tr w:rsidR="00014424" w14:paraId="28A549EC" w14:textId="77777777">
        <w:trPr>
          <w:trHeight w:val="229"/>
        </w:trPr>
        <w:tc>
          <w:tcPr>
            <w:tcW w:w="3690" w:type="dxa"/>
            <w:tcBorders>
              <w:left w:val="single" w:sz="8" w:space="0" w:color="000000"/>
            </w:tcBorders>
          </w:tcPr>
          <w:p w14:paraId="325A5630" w14:textId="77777777" w:rsidR="00014424" w:rsidRDefault="004717D9">
            <w:pPr>
              <w:pStyle w:val="TableParagraph"/>
              <w:spacing w:line="209" w:lineRule="exact"/>
              <w:ind w:left="107"/>
              <w:rPr>
                <w:sz w:val="20"/>
              </w:rPr>
            </w:pPr>
            <w:r>
              <w:rPr>
                <w:spacing w:val="-4"/>
                <w:sz w:val="20"/>
              </w:rPr>
              <w:t>Flow</w:t>
            </w:r>
          </w:p>
        </w:tc>
        <w:tc>
          <w:tcPr>
            <w:tcW w:w="3231" w:type="dxa"/>
          </w:tcPr>
          <w:p w14:paraId="4EA94C7F" w14:textId="77777777" w:rsidR="00014424" w:rsidRDefault="004717D9">
            <w:pPr>
              <w:pStyle w:val="TableParagraph"/>
              <w:spacing w:line="209" w:lineRule="exact"/>
              <w:ind w:left="135"/>
              <w:rPr>
                <w:sz w:val="20"/>
              </w:rPr>
            </w:pPr>
            <w:r>
              <w:rPr>
                <w:spacing w:val="-2"/>
                <w:sz w:val="20"/>
              </w:rPr>
              <w:t>Hazardous</w:t>
            </w:r>
            <w:r>
              <w:rPr>
                <w:spacing w:val="2"/>
                <w:sz w:val="20"/>
              </w:rPr>
              <w:t xml:space="preserve"> </w:t>
            </w:r>
            <w:r>
              <w:rPr>
                <w:spacing w:val="-4"/>
                <w:sz w:val="20"/>
              </w:rPr>
              <w:t>Waste</w:t>
            </w:r>
          </w:p>
        </w:tc>
        <w:tc>
          <w:tcPr>
            <w:tcW w:w="3268" w:type="dxa"/>
            <w:tcBorders>
              <w:right w:val="single" w:sz="8" w:space="0" w:color="000000"/>
            </w:tcBorders>
          </w:tcPr>
          <w:p w14:paraId="4FE894E7" w14:textId="77777777" w:rsidR="00014424" w:rsidRDefault="004717D9">
            <w:pPr>
              <w:pStyle w:val="TableParagraph"/>
              <w:spacing w:line="209" w:lineRule="exact"/>
              <w:ind w:left="144"/>
              <w:rPr>
                <w:sz w:val="20"/>
              </w:rPr>
            </w:pPr>
            <w:r>
              <w:rPr>
                <w:sz w:val="20"/>
              </w:rPr>
              <w:t>Confined</w:t>
            </w:r>
            <w:r>
              <w:rPr>
                <w:spacing w:val="-9"/>
                <w:sz w:val="20"/>
              </w:rPr>
              <w:t xml:space="preserve"> </w:t>
            </w:r>
            <w:r>
              <w:rPr>
                <w:sz w:val="20"/>
              </w:rPr>
              <w:t>space</w:t>
            </w:r>
            <w:r>
              <w:rPr>
                <w:spacing w:val="-6"/>
                <w:sz w:val="20"/>
              </w:rPr>
              <w:t xml:space="preserve"> </w:t>
            </w:r>
            <w:r>
              <w:rPr>
                <w:spacing w:val="-4"/>
                <w:sz w:val="20"/>
              </w:rPr>
              <w:t>entry</w:t>
            </w:r>
          </w:p>
        </w:tc>
      </w:tr>
      <w:tr w:rsidR="00014424" w14:paraId="384426D2" w14:textId="77777777">
        <w:trPr>
          <w:trHeight w:val="230"/>
        </w:trPr>
        <w:tc>
          <w:tcPr>
            <w:tcW w:w="3690" w:type="dxa"/>
            <w:tcBorders>
              <w:left w:val="single" w:sz="8" w:space="0" w:color="000000"/>
            </w:tcBorders>
          </w:tcPr>
          <w:p w14:paraId="68119AB4" w14:textId="77777777" w:rsidR="00014424" w:rsidRDefault="004717D9">
            <w:pPr>
              <w:pStyle w:val="TableParagraph"/>
              <w:spacing w:line="210" w:lineRule="exact"/>
              <w:ind w:left="107"/>
              <w:rPr>
                <w:sz w:val="20"/>
              </w:rPr>
            </w:pPr>
            <w:r>
              <w:rPr>
                <w:spacing w:val="-4"/>
                <w:sz w:val="20"/>
              </w:rPr>
              <w:t>Foam</w:t>
            </w:r>
          </w:p>
        </w:tc>
        <w:tc>
          <w:tcPr>
            <w:tcW w:w="3231" w:type="dxa"/>
          </w:tcPr>
          <w:p w14:paraId="0668DF89" w14:textId="77777777" w:rsidR="00014424" w:rsidRDefault="004717D9">
            <w:pPr>
              <w:pStyle w:val="TableParagraph"/>
              <w:spacing w:line="210" w:lineRule="exact"/>
              <w:ind w:left="135"/>
              <w:rPr>
                <w:sz w:val="20"/>
              </w:rPr>
            </w:pPr>
            <w:r>
              <w:rPr>
                <w:sz w:val="20"/>
              </w:rPr>
              <w:t>Natural</w:t>
            </w:r>
            <w:r>
              <w:rPr>
                <w:spacing w:val="-10"/>
                <w:sz w:val="20"/>
              </w:rPr>
              <w:t xml:space="preserve"> </w:t>
            </w:r>
            <w:r>
              <w:rPr>
                <w:spacing w:val="-2"/>
                <w:sz w:val="20"/>
              </w:rPr>
              <w:t>Disasters</w:t>
            </w:r>
          </w:p>
        </w:tc>
        <w:tc>
          <w:tcPr>
            <w:tcW w:w="3268" w:type="dxa"/>
            <w:tcBorders>
              <w:right w:val="single" w:sz="8" w:space="0" w:color="000000"/>
            </w:tcBorders>
          </w:tcPr>
          <w:p w14:paraId="00542CB7" w14:textId="77777777" w:rsidR="00014424" w:rsidRDefault="004717D9">
            <w:pPr>
              <w:pStyle w:val="TableParagraph"/>
              <w:spacing w:line="210" w:lineRule="exact"/>
              <w:ind w:left="144"/>
              <w:rPr>
                <w:sz w:val="20"/>
              </w:rPr>
            </w:pPr>
            <w:r>
              <w:rPr>
                <w:sz w:val="20"/>
              </w:rPr>
              <w:t>Electrical</w:t>
            </w:r>
            <w:r>
              <w:rPr>
                <w:spacing w:val="-12"/>
                <w:sz w:val="20"/>
              </w:rPr>
              <w:t xml:space="preserve"> </w:t>
            </w:r>
            <w:r>
              <w:rPr>
                <w:spacing w:val="-2"/>
                <w:sz w:val="20"/>
              </w:rPr>
              <w:t>grounding</w:t>
            </w:r>
          </w:p>
        </w:tc>
      </w:tr>
      <w:tr w:rsidR="00014424" w14:paraId="5E381C3A" w14:textId="77777777">
        <w:trPr>
          <w:trHeight w:val="230"/>
        </w:trPr>
        <w:tc>
          <w:tcPr>
            <w:tcW w:w="3690" w:type="dxa"/>
            <w:tcBorders>
              <w:left w:val="single" w:sz="8" w:space="0" w:color="000000"/>
            </w:tcBorders>
          </w:tcPr>
          <w:p w14:paraId="299224ED" w14:textId="77777777" w:rsidR="00014424" w:rsidRDefault="004717D9">
            <w:pPr>
              <w:pStyle w:val="TableParagraph"/>
              <w:spacing w:line="210" w:lineRule="exact"/>
              <w:ind w:left="107"/>
              <w:rPr>
                <w:sz w:val="20"/>
              </w:rPr>
            </w:pPr>
            <w:r>
              <w:rPr>
                <w:spacing w:val="-4"/>
                <w:sz w:val="20"/>
              </w:rPr>
              <w:t>Odor</w:t>
            </w:r>
          </w:p>
        </w:tc>
        <w:tc>
          <w:tcPr>
            <w:tcW w:w="3231" w:type="dxa"/>
          </w:tcPr>
          <w:p w14:paraId="669F69C4" w14:textId="77777777" w:rsidR="00014424" w:rsidRDefault="004717D9">
            <w:pPr>
              <w:pStyle w:val="TableParagraph"/>
              <w:spacing w:line="210" w:lineRule="exact"/>
              <w:ind w:left="135"/>
              <w:rPr>
                <w:sz w:val="20"/>
              </w:rPr>
            </w:pPr>
            <w:r>
              <w:rPr>
                <w:sz w:val="20"/>
              </w:rPr>
              <w:t>Power</w:t>
            </w:r>
            <w:r>
              <w:rPr>
                <w:spacing w:val="-7"/>
                <w:sz w:val="20"/>
              </w:rPr>
              <w:t xml:space="preserve"> </w:t>
            </w:r>
            <w:r>
              <w:rPr>
                <w:spacing w:val="-2"/>
                <w:sz w:val="20"/>
              </w:rPr>
              <w:t>disruption</w:t>
            </w:r>
          </w:p>
        </w:tc>
        <w:tc>
          <w:tcPr>
            <w:tcW w:w="3268" w:type="dxa"/>
            <w:tcBorders>
              <w:right w:val="single" w:sz="8" w:space="0" w:color="000000"/>
            </w:tcBorders>
          </w:tcPr>
          <w:p w14:paraId="0CA983F6" w14:textId="77777777" w:rsidR="00014424" w:rsidRDefault="004717D9">
            <w:pPr>
              <w:pStyle w:val="TableParagraph"/>
              <w:spacing w:line="210" w:lineRule="exact"/>
              <w:ind w:left="144"/>
              <w:rPr>
                <w:sz w:val="20"/>
              </w:rPr>
            </w:pPr>
            <w:r>
              <w:rPr>
                <w:sz w:val="20"/>
              </w:rPr>
              <w:t>First</w:t>
            </w:r>
            <w:r>
              <w:rPr>
                <w:spacing w:val="-5"/>
                <w:sz w:val="20"/>
              </w:rPr>
              <w:t xml:space="preserve"> aid</w:t>
            </w:r>
          </w:p>
        </w:tc>
      </w:tr>
      <w:tr w:rsidR="00014424" w14:paraId="47D257EC" w14:textId="77777777">
        <w:trPr>
          <w:trHeight w:val="230"/>
        </w:trPr>
        <w:tc>
          <w:tcPr>
            <w:tcW w:w="3690" w:type="dxa"/>
            <w:tcBorders>
              <w:left w:val="single" w:sz="8" w:space="0" w:color="000000"/>
            </w:tcBorders>
          </w:tcPr>
          <w:p w14:paraId="299FCF30" w14:textId="77777777" w:rsidR="00014424" w:rsidRDefault="004717D9">
            <w:pPr>
              <w:pStyle w:val="TableParagraph"/>
              <w:spacing w:line="210" w:lineRule="exact"/>
              <w:ind w:left="107"/>
              <w:rPr>
                <w:sz w:val="20"/>
              </w:rPr>
            </w:pPr>
            <w:r>
              <w:rPr>
                <w:sz w:val="20"/>
              </w:rPr>
              <w:t>Solids</w:t>
            </w:r>
            <w:r>
              <w:rPr>
                <w:spacing w:val="-10"/>
                <w:sz w:val="20"/>
              </w:rPr>
              <w:t xml:space="preserve"> </w:t>
            </w:r>
            <w:r>
              <w:rPr>
                <w:spacing w:val="-2"/>
                <w:sz w:val="20"/>
              </w:rPr>
              <w:t>concentration</w:t>
            </w:r>
          </w:p>
        </w:tc>
        <w:tc>
          <w:tcPr>
            <w:tcW w:w="3231" w:type="dxa"/>
          </w:tcPr>
          <w:p w14:paraId="72DC3069" w14:textId="77777777" w:rsidR="00014424" w:rsidRDefault="004717D9">
            <w:pPr>
              <w:pStyle w:val="TableParagraph"/>
              <w:spacing w:line="210" w:lineRule="exact"/>
              <w:ind w:left="135"/>
              <w:rPr>
                <w:sz w:val="20"/>
              </w:rPr>
            </w:pPr>
            <w:r>
              <w:rPr>
                <w:sz w:val="20"/>
              </w:rPr>
              <w:t>Spill</w:t>
            </w:r>
            <w:r>
              <w:rPr>
                <w:spacing w:val="-7"/>
                <w:sz w:val="20"/>
              </w:rPr>
              <w:t xml:space="preserve"> </w:t>
            </w:r>
            <w:r>
              <w:rPr>
                <w:spacing w:val="-2"/>
                <w:sz w:val="20"/>
              </w:rPr>
              <w:t>response</w:t>
            </w:r>
          </w:p>
        </w:tc>
        <w:tc>
          <w:tcPr>
            <w:tcW w:w="3268" w:type="dxa"/>
            <w:tcBorders>
              <w:right w:val="single" w:sz="8" w:space="0" w:color="000000"/>
            </w:tcBorders>
          </w:tcPr>
          <w:p w14:paraId="043A3365" w14:textId="77777777" w:rsidR="00014424" w:rsidRDefault="004717D9">
            <w:pPr>
              <w:pStyle w:val="TableParagraph"/>
              <w:spacing w:line="210" w:lineRule="exact"/>
              <w:ind w:left="144"/>
              <w:rPr>
                <w:sz w:val="20"/>
              </w:rPr>
            </w:pPr>
            <w:r>
              <w:rPr>
                <w:sz w:val="20"/>
              </w:rPr>
              <w:t>General</w:t>
            </w:r>
            <w:r>
              <w:rPr>
                <w:spacing w:val="-6"/>
                <w:sz w:val="20"/>
              </w:rPr>
              <w:t xml:space="preserve"> </w:t>
            </w:r>
            <w:r>
              <w:rPr>
                <w:sz w:val="20"/>
              </w:rPr>
              <w:t>safety</w:t>
            </w:r>
            <w:r>
              <w:rPr>
                <w:spacing w:val="-8"/>
                <w:sz w:val="20"/>
              </w:rPr>
              <w:t xml:space="preserve"> </w:t>
            </w:r>
            <w:r>
              <w:rPr>
                <w:sz w:val="20"/>
              </w:rPr>
              <w:t>and</w:t>
            </w:r>
            <w:r>
              <w:rPr>
                <w:spacing w:val="-4"/>
                <w:sz w:val="20"/>
              </w:rPr>
              <w:t xml:space="preserve"> </w:t>
            </w:r>
            <w:r>
              <w:rPr>
                <w:spacing w:val="-2"/>
                <w:sz w:val="20"/>
              </w:rPr>
              <w:t>health</w:t>
            </w:r>
          </w:p>
        </w:tc>
      </w:tr>
      <w:tr w:rsidR="00014424" w14:paraId="5976A7D8" w14:textId="77777777">
        <w:trPr>
          <w:trHeight w:val="230"/>
        </w:trPr>
        <w:tc>
          <w:tcPr>
            <w:tcW w:w="3690" w:type="dxa"/>
            <w:tcBorders>
              <w:left w:val="single" w:sz="8" w:space="0" w:color="000000"/>
            </w:tcBorders>
          </w:tcPr>
          <w:p w14:paraId="6B83D558" w14:textId="77777777" w:rsidR="00014424" w:rsidRDefault="004717D9">
            <w:pPr>
              <w:pStyle w:val="TableParagraph"/>
              <w:spacing w:line="210" w:lineRule="exact"/>
              <w:ind w:left="107"/>
              <w:rPr>
                <w:sz w:val="20"/>
              </w:rPr>
            </w:pPr>
            <w:r>
              <w:rPr>
                <w:spacing w:val="-2"/>
                <w:sz w:val="20"/>
              </w:rPr>
              <w:t>Volume</w:t>
            </w:r>
          </w:p>
        </w:tc>
        <w:tc>
          <w:tcPr>
            <w:tcW w:w="3231" w:type="dxa"/>
          </w:tcPr>
          <w:p w14:paraId="3B9C7E4A" w14:textId="77777777" w:rsidR="00014424" w:rsidRDefault="00014424">
            <w:pPr>
              <w:pStyle w:val="TableParagraph"/>
              <w:ind w:left="0"/>
              <w:rPr>
                <w:rFonts w:ascii="Times New Roman"/>
                <w:sz w:val="16"/>
              </w:rPr>
            </w:pPr>
          </w:p>
        </w:tc>
        <w:tc>
          <w:tcPr>
            <w:tcW w:w="3268" w:type="dxa"/>
            <w:tcBorders>
              <w:right w:val="single" w:sz="8" w:space="0" w:color="000000"/>
            </w:tcBorders>
          </w:tcPr>
          <w:p w14:paraId="7DA5B751" w14:textId="77777777" w:rsidR="00014424" w:rsidRDefault="004717D9">
            <w:pPr>
              <w:pStyle w:val="TableParagraph"/>
              <w:spacing w:line="210" w:lineRule="exact"/>
              <w:ind w:left="144"/>
              <w:rPr>
                <w:sz w:val="20"/>
              </w:rPr>
            </w:pPr>
            <w:r>
              <w:rPr>
                <w:spacing w:val="-2"/>
                <w:sz w:val="20"/>
              </w:rPr>
              <w:t>Lifting</w:t>
            </w:r>
          </w:p>
        </w:tc>
      </w:tr>
      <w:tr w:rsidR="00014424" w14:paraId="567EB1EE" w14:textId="77777777">
        <w:trPr>
          <w:trHeight w:val="253"/>
        </w:trPr>
        <w:tc>
          <w:tcPr>
            <w:tcW w:w="3690" w:type="dxa"/>
            <w:tcBorders>
              <w:left w:val="single" w:sz="8" w:space="0" w:color="000000"/>
            </w:tcBorders>
          </w:tcPr>
          <w:p w14:paraId="3811E867" w14:textId="77777777" w:rsidR="00014424" w:rsidRDefault="00014424">
            <w:pPr>
              <w:pStyle w:val="TableParagraph"/>
              <w:ind w:left="0"/>
              <w:rPr>
                <w:rFonts w:ascii="Times New Roman"/>
                <w:sz w:val="18"/>
              </w:rPr>
            </w:pPr>
          </w:p>
        </w:tc>
        <w:tc>
          <w:tcPr>
            <w:tcW w:w="3231" w:type="dxa"/>
          </w:tcPr>
          <w:p w14:paraId="220D9694" w14:textId="77777777" w:rsidR="00014424" w:rsidRDefault="004717D9">
            <w:pPr>
              <w:pStyle w:val="TableParagraph"/>
              <w:spacing w:line="233" w:lineRule="exact"/>
              <w:ind w:left="135"/>
              <w:rPr>
                <w:b/>
              </w:rPr>
            </w:pPr>
            <w:r>
              <w:rPr>
                <w:b/>
                <w:u w:val="single"/>
              </w:rPr>
              <w:t>Respond</w:t>
            </w:r>
            <w:r>
              <w:rPr>
                <w:b/>
                <w:spacing w:val="-4"/>
                <w:u w:val="single"/>
              </w:rPr>
              <w:t xml:space="preserve"> </w:t>
            </w:r>
            <w:r>
              <w:rPr>
                <w:b/>
                <w:u w:val="single"/>
              </w:rPr>
              <w:t>to</w:t>
            </w:r>
            <w:r>
              <w:rPr>
                <w:b/>
                <w:spacing w:val="-3"/>
                <w:u w:val="single"/>
              </w:rPr>
              <w:t xml:space="preserve"> </w:t>
            </w:r>
            <w:r>
              <w:rPr>
                <w:b/>
                <w:spacing w:val="-2"/>
                <w:u w:val="single"/>
              </w:rPr>
              <w:t>Emergencies</w:t>
            </w:r>
          </w:p>
        </w:tc>
        <w:tc>
          <w:tcPr>
            <w:tcW w:w="3268" w:type="dxa"/>
            <w:tcBorders>
              <w:right w:val="single" w:sz="8" w:space="0" w:color="000000"/>
            </w:tcBorders>
          </w:tcPr>
          <w:p w14:paraId="7E567976" w14:textId="77777777" w:rsidR="00014424" w:rsidRDefault="004717D9">
            <w:pPr>
              <w:pStyle w:val="TableParagraph"/>
              <w:spacing w:before="18" w:line="215" w:lineRule="exact"/>
              <w:ind w:left="144"/>
              <w:rPr>
                <w:sz w:val="20"/>
              </w:rPr>
            </w:pPr>
            <w:r>
              <w:rPr>
                <w:spacing w:val="-2"/>
                <w:sz w:val="20"/>
              </w:rPr>
              <w:t>Lock-out/tag-</w:t>
            </w:r>
            <w:r>
              <w:rPr>
                <w:spacing w:val="-5"/>
                <w:sz w:val="20"/>
              </w:rPr>
              <w:t>out</w:t>
            </w:r>
          </w:p>
        </w:tc>
      </w:tr>
      <w:tr w:rsidR="00014424" w14:paraId="373722A8" w14:textId="77777777">
        <w:trPr>
          <w:trHeight w:val="252"/>
        </w:trPr>
        <w:tc>
          <w:tcPr>
            <w:tcW w:w="3690" w:type="dxa"/>
            <w:tcBorders>
              <w:left w:val="single" w:sz="8" w:space="0" w:color="000000"/>
            </w:tcBorders>
          </w:tcPr>
          <w:p w14:paraId="557CE049" w14:textId="77777777" w:rsidR="00014424" w:rsidRDefault="004717D9">
            <w:pPr>
              <w:pStyle w:val="TableParagraph"/>
              <w:spacing w:line="232" w:lineRule="exact"/>
              <w:ind w:left="107"/>
              <w:rPr>
                <w:b/>
              </w:rPr>
            </w:pPr>
            <w:r>
              <w:rPr>
                <w:b/>
                <w:u w:val="single"/>
              </w:rPr>
              <w:t>Perform</w:t>
            </w:r>
            <w:r>
              <w:rPr>
                <w:b/>
                <w:spacing w:val="-9"/>
                <w:u w:val="single"/>
              </w:rPr>
              <w:t xml:space="preserve"> </w:t>
            </w:r>
            <w:r>
              <w:rPr>
                <w:b/>
                <w:u w:val="single"/>
              </w:rPr>
              <w:t>Administrative</w:t>
            </w:r>
            <w:r>
              <w:rPr>
                <w:b/>
                <w:spacing w:val="-8"/>
                <w:u w:val="single"/>
              </w:rPr>
              <w:t xml:space="preserve"> </w:t>
            </w:r>
            <w:r>
              <w:rPr>
                <w:b/>
                <w:spacing w:val="-2"/>
                <w:u w:val="single"/>
              </w:rPr>
              <w:t>Duties</w:t>
            </w:r>
          </w:p>
        </w:tc>
        <w:tc>
          <w:tcPr>
            <w:tcW w:w="3231" w:type="dxa"/>
          </w:tcPr>
          <w:p w14:paraId="32B52EC8" w14:textId="77777777" w:rsidR="00014424" w:rsidRDefault="004717D9">
            <w:pPr>
              <w:pStyle w:val="TableParagraph"/>
              <w:spacing w:before="17" w:line="215" w:lineRule="exact"/>
              <w:ind w:left="135"/>
              <w:rPr>
                <w:sz w:val="20"/>
              </w:rPr>
            </w:pPr>
            <w:r>
              <w:rPr>
                <w:sz w:val="20"/>
              </w:rPr>
              <w:t>Facility</w:t>
            </w:r>
            <w:r>
              <w:rPr>
                <w:spacing w:val="-10"/>
                <w:sz w:val="20"/>
              </w:rPr>
              <w:t xml:space="preserve"> </w:t>
            </w:r>
            <w:r>
              <w:rPr>
                <w:spacing w:val="-2"/>
                <w:sz w:val="20"/>
              </w:rPr>
              <w:t>upset</w:t>
            </w:r>
          </w:p>
        </w:tc>
        <w:tc>
          <w:tcPr>
            <w:tcW w:w="3268" w:type="dxa"/>
            <w:tcBorders>
              <w:right w:val="single" w:sz="8" w:space="0" w:color="000000"/>
            </w:tcBorders>
          </w:tcPr>
          <w:p w14:paraId="6BD07576" w14:textId="77777777" w:rsidR="00014424" w:rsidRDefault="004717D9">
            <w:pPr>
              <w:pStyle w:val="TableParagraph"/>
              <w:spacing w:before="17" w:line="215" w:lineRule="exact"/>
              <w:ind w:left="144"/>
              <w:rPr>
                <w:sz w:val="20"/>
              </w:rPr>
            </w:pPr>
            <w:r>
              <w:rPr>
                <w:sz w:val="20"/>
              </w:rPr>
              <w:t>Personal</w:t>
            </w:r>
            <w:r>
              <w:rPr>
                <w:spacing w:val="-11"/>
                <w:sz w:val="20"/>
              </w:rPr>
              <w:t xml:space="preserve"> </w:t>
            </w:r>
            <w:r>
              <w:rPr>
                <w:spacing w:val="-2"/>
                <w:sz w:val="20"/>
              </w:rPr>
              <w:t>hygiene</w:t>
            </w:r>
          </w:p>
        </w:tc>
      </w:tr>
      <w:tr w:rsidR="00014424" w14:paraId="01833459" w14:textId="77777777">
        <w:trPr>
          <w:trHeight w:val="229"/>
        </w:trPr>
        <w:tc>
          <w:tcPr>
            <w:tcW w:w="3690" w:type="dxa"/>
            <w:tcBorders>
              <w:left w:val="single" w:sz="8" w:space="0" w:color="000000"/>
            </w:tcBorders>
          </w:tcPr>
          <w:p w14:paraId="59396B5C" w14:textId="77777777" w:rsidR="00014424" w:rsidRDefault="004717D9">
            <w:pPr>
              <w:pStyle w:val="TableParagraph"/>
              <w:spacing w:line="209" w:lineRule="exact"/>
              <w:ind w:left="107"/>
              <w:rPr>
                <w:sz w:val="20"/>
              </w:rPr>
            </w:pPr>
            <w:r>
              <w:rPr>
                <w:sz w:val="20"/>
              </w:rPr>
              <w:t>Write</w:t>
            </w:r>
            <w:r>
              <w:rPr>
                <w:spacing w:val="-10"/>
                <w:sz w:val="20"/>
              </w:rPr>
              <w:t xml:space="preserve"> </w:t>
            </w:r>
            <w:r>
              <w:rPr>
                <w:sz w:val="20"/>
              </w:rPr>
              <w:t>reports</w:t>
            </w:r>
            <w:r>
              <w:rPr>
                <w:spacing w:val="-8"/>
                <w:sz w:val="20"/>
              </w:rPr>
              <w:t xml:space="preserve"> </w:t>
            </w:r>
            <w:r>
              <w:rPr>
                <w:sz w:val="20"/>
              </w:rPr>
              <w:t>(internal,</w:t>
            </w:r>
            <w:r>
              <w:rPr>
                <w:spacing w:val="-7"/>
                <w:sz w:val="20"/>
              </w:rPr>
              <w:t xml:space="preserve"> </w:t>
            </w:r>
            <w:r>
              <w:rPr>
                <w:sz w:val="20"/>
              </w:rPr>
              <w:t>state,</w:t>
            </w:r>
            <w:r>
              <w:rPr>
                <w:spacing w:val="-9"/>
                <w:sz w:val="20"/>
              </w:rPr>
              <w:t xml:space="preserve"> </w:t>
            </w:r>
            <w:r>
              <w:rPr>
                <w:spacing w:val="-2"/>
                <w:sz w:val="20"/>
              </w:rPr>
              <w:t>federal)</w:t>
            </w:r>
          </w:p>
        </w:tc>
        <w:tc>
          <w:tcPr>
            <w:tcW w:w="3231" w:type="dxa"/>
          </w:tcPr>
          <w:p w14:paraId="0AD88A95" w14:textId="77777777" w:rsidR="00014424" w:rsidRDefault="004717D9">
            <w:pPr>
              <w:pStyle w:val="TableParagraph"/>
              <w:spacing w:line="209" w:lineRule="exact"/>
              <w:ind w:left="135"/>
              <w:rPr>
                <w:sz w:val="20"/>
              </w:rPr>
            </w:pPr>
            <w:r>
              <w:rPr>
                <w:spacing w:val="-2"/>
                <w:sz w:val="20"/>
              </w:rPr>
              <w:t>Hazardous</w:t>
            </w:r>
            <w:r>
              <w:rPr>
                <w:spacing w:val="2"/>
                <w:sz w:val="20"/>
              </w:rPr>
              <w:t xml:space="preserve"> </w:t>
            </w:r>
            <w:r>
              <w:rPr>
                <w:spacing w:val="-4"/>
                <w:sz w:val="20"/>
              </w:rPr>
              <w:t>Waste</w:t>
            </w:r>
          </w:p>
        </w:tc>
        <w:tc>
          <w:tcPr>
            <w:tcW w:w="3268" w:type="dxa"/>
            <w:tcBorders>
              <w:right w:val="single" w:sz="8" w:space="0" w:color="000000"/>
            </w:tcBorders>
          </w:tcPr>
          <w:p w14:paraId="304927A8" w14:textId="77777777" w:rsidR="00014424" w:rsidRDefault="004717D9">
            <w:pPr>
              <w:pStyle w:val="TableParagraph"/>
              <w:spacing w:line="209" w:lineRule="exact"/>
              <w:ind w:left="144"/>
              <w:rPr>
                <w:sz w:val="20"/>
              </w:rPr>
            </w:pPr>
            <w:r>
              <w:rPr>
                <w:sz w:val="20"/>
              </w:rPr>
              <w:t>Personal</w:t>
            </w:r>
            <w:r>
              <w:rPr>
                <w:spacing w:val="-12"/>
                <w:sz w:val="20"/>
              </w:rPr>
              <w:t xml:space="preserve"> </w:t>
            </w:r>
            <w:r>
              <w:rPr>
                <w:sz w:val="20"/>
              </w:rPr>
              <w:t>protective</w:t>
            </w:r>
            <w:r>
              <w:rPr>
                <w:spacing w:val="-9"/>
                <w:sz w:val="20"/>
              </w:rPr>
              <w:t xml:space="preserve"> </w:t>
            </w:r>
            <w:r>
              <w:rPr>
                <w:spacing w:val="-2"/>
                <w:sz w:val="20"/>
              </w:rPr>
              <w:t>equipment</w:t>
            </w:r>
          </w:p>
        </w:tc>
      </w:tr>
      <w:tr w:rsidR="00014424" w14:paraId="1555BE16" w14:textId="77777777">
        <w:trPr>
          <w:trHeight w:val="230"/>
        </w:trPr>
        <w:tc>
          <w:tcPr>
            <w:tcW w:w="3690" w:type="dxa"/>
            <w:tcBorders>
              <w:left w:val="single" w:sz="8" w:space="0" w:color="000000"/>
            </w:tcBorders>
          </w:tcPr>
          <w:p w14:paraId="217BE56B" w14:textId="77777777" w:rsidR="00014424" w:rsidRDefault="004717D9">
            <w:pPr>
              <w:pStyle w:val="TableParagraph"/>
              <w:spacing w:line="210" w:lineRule="exact"/>
              <w:ind w:left="107"/>
              <w:rPr>
                <w:sz w:val="20"/>
              </w:rPr>
            </w:pPr>
            <w:r>
              <w:rPr>
                <w:sz w:val="20"/>
              </w:rPr>
              <w:t>Respond</w:t>
            </w:r>
            <w:r>
              <w:rPr>
                <w:spacing w:val="-7"/>
                <w:sz w:val="20"/>
              </w:rPr>
              <w:t xml:space="preserve"> </w:t>
            </w:r>
            <w:r>
              <w:rPr>
                <w:sz w:val="20"/>
              </w:rPr>
              <w:t>to</w:t>
            </w:r>
            <w:r>
              <w:rPr>
                <w:spacing w:val="-6"/>
                <w:sz w:val="20"/>
              </w:rPr>
              <w:t xml:space="preserve"> </w:t>
            </w:r>
            <w:r>
              <w:rPr>
                <w:spacing w:val="-2"/>
                <w:sz w:val="20"/>
              </w:rPr>
              <w:t>complaints</w:t>
            </w:r>
          </w:p>
        </w:tc>
        <w:tc>
          <w:tcPr>
            <w:tcW w:w="3231" w:type="dxa"/>
          </w:tcPr>
          <w:p w14:paraId="291CFE5C" w14:textId="77777777" w:rsidR="00014424" w:rsidRDefault="004717D9">
            <w:pPr>
              <w:pStyle w:val="TableParagraph"/>
              <w:spacing w:line="210" w:lineRule="exact"/>
              <w:ind w:left="135"/>
              <w:rPr>
                <w:sz w:val="20"/>
              </w:rPr>
            </w:pPr>
            <w:r>
              <w:rPr>
                <w:sz w:val="20"/>
              </w:rPr>
              <w:t>Natural</w:t>
            </w:r>
            <w:r>
              <w:rPr>
                <w:spacing w:val="-10"/>
                <w:sz w:val="20"/>
              </w:rPr>
              <w:t xml:space="preserve"> </w:t>
            </w:r>
            <w:r>
              <w:rPr>
                <w:spacing w:val="-2"/>
                <w:sz w:val="20"/>
              </w:rPr>
              <w:t>Disasters</w:t>
            </w:r>
          </w:p>
        </w:tc>
        <w:tc>
          <w:tcPr>
            <w:tcW w:w="3268" w:type="dxa"/>
            <w:tcBorders>
              <w:right w:val="single" w:sz="8" w:space="0" w:color="000000"/>
            </w:tcBorders>
          </w:tcPr>
          <w:p w14:paraId="5856CF26" w14:textId="77777777" w:rsidR="00014424" w:rsidRDefault="004717D9">
            <w:pPr>
              <w:pStyle w:val="TableParagraph"/>
              <w:spacing w:line="210" w:lineRule="exact"/>
              <w:ind w:left="144"/>
              <w:rPr>
                <w:sz w:val="20"/>
              </w:rPr>
            </w:pPr>
            <w:r>
              <w:rPr>
                <w:sz w:val="20"/>
              </w:rPr>
              <w:t>Respiratory</w:t>
            </w:r>
            <w:r>
              <w:rPr>
                <w:spacing w:val="-13"/>
                <w:sz w:val="20"/>
              </w:rPr>
              <w:t xml:space="preserve"> </w:t>
            </w:r>
            <w:r>
              <w:rPr>
                <w:spacing w:val="-2"/>
                <w:sz w:val="20"/>
              </w:rPr>
              <w:t>protection</w:t>
            </w:r>
          </w:p>
        </w:tc>
      </w:tr>
      <w:tr w:rsidR="00014424" w14:paraId="36CCDF09" w14:textId="77777777">
        <w:trPr>
          <w:trHeight w:val="230"/>
        </w:trPr>
        <w:tc>
          <w:tcPr>
            <w:tcW w:w="3690" w:type="dxa"/>
            <w:tcBorders>
              <w:left w:val="single" w:sz="8" w:space="0" w:color="000000"/>
            </w:tcBorders>
          </w:tcPr>
          <w:p w14:paraId="156A028C" w14:textId="77777777" w:rsidR="00014424" w:rsidRDefault="004717D9">
            <w:pPr>
              <w:pStyle w:val="TableParagraph"/>
              <w:spacing w:line="210" w:lineRule="exact"/>
              <w:ind w:left="107"/>
              <w:rPr>
                <w:sz w:val="20"/>
              </w:rPr>
            </w:pPr>
            <w:r>
              <w:rPr>
                <w:sz w:val="20"/>
              </w:rPr>
              <w:t>Set</w:t>
            </w:r>
            <w:r>
              <w:rPr>
                <w:spacing w:val="-5"/>
                <w:sz w:val="20"/>
              </w:rPr>
              <w:t xml:space="preserve"> </w:t>
            </w:r>
            <w:r>
              <w:rPr>
                <w:sz w:val="20"/>
              </w:rPr>
              <w:t>up</w:t>
            </w:r>
            <w:r>
              <w:rPr>
                <w:spacing w:val="-6"/>
                <w:sz w:val="20"/>
              </w:rPr>
              <w:t xml:space="preserve"> </w:t>
            </w:r>
            <w:r>
              <w:rPr>
                <w:sz w:val="20"/>
              </w:rPr>
              <w:t>facility</w:t>
            </w:r>
            <w:r>
              <w:rPr>
                <w:spacing w:val="-8"/>
                <w:sz w:val="20"/>
              </w:rPr>
              <w:t xml:space="preserve"> </w:t>
            </w:r>
            <w:r>
              <w:rPr>
                <w:sz w:val="20"/>
              </w:rPr>
              <w:t>operation</w:t>
            </w:r>
            <w:r>
              <w:rPr>
                <w:spacing w:val="-6"/>
                <w:sz w:val="20"/>
              </w:rPr>
              <w:t xml:space="preserve"> </w:t>
            </w:r>
            <w:r>
              <w:rPr>
                <w:sz w:val="20"/>
              </w:rPr>
              <w:t>record</w:t>
            </w:r>
            <w:r>
              <w:rPr>
                <w:spacing w:val="-6"/>
                <w:sz w:val="20"/>
              </w:rPr>
              <w:t xml:space="preserve"> </w:t>
            </w:r>
            <w:r>
              <w:rPr>
                <w:spacing w:val="-2"/>
                <w:sz w:val="20"/>
              </w:rPr>
              <w:t>keeping</w:t>
            </w:r>
          </w:p>
        </w:tc>
        <w:tc>
          <w:tcPr>
            <w:tcW w:w="3231" w:type="dxa"/>
          </w:tcPr>
          <w:p w14:paraId="1EF08350" w14:textId="77777777" w:rsidR="00014424" w:rsidRDefault="004717D9">
            <w:pPr>
              <w:pStyle w:val="TableParagraph"/>
              <w:spacing w:line="210" w:lineRule="exact"/>
              <w:ind w:left="135"/>
              <w:rPr>
                <w:sz w:val="20"/>
              </w:rPr>
            </w:pPr>
            <w:r>
              <w:rPr>
                <w:sz w:val="20"/>
              </w:rPr>
              <w:t>Power</w:t>
            </w:r>
            <w:r>
              <w:rPr>
                <w:spacing w:val="-7"/>
                <w:sz w:val="20"/>
              </w:rPr>
              <w:t xml:space="preserve"> </w:t>
            </w:r>
            <w:r>
              <w:rPr>
                <w:spacing w:val="-2"/>
                <w:sz w:val="20"/>
              </w:rPr>
              <w:t>disruption</w:t>
            </w:r>
          </w:p>
        </w:tc>
        <w:tc>
          <w:tcPr>
            <w:tcW w:w="3268" w:type="dxa"/>
            <w:tcBorders>
              <w:right w:val="single" w:sz="8" w:space="0" w:color="000000"/>
            </w:tcBorders>
          </w:tcPr>
          <w:p w14:paraId="0BEA4E5C" w14:textId="77777777" w:rsidR="00014424" w:rsidRDefault="004717D9">
            <w:pPr>
              <w:pStyle w:val="TableParagraph"/>
              <w:spacing w:line="210" w:lineRule="exact"/>
              <w:ind w:left="144"/>
              <w:rPr>
                <w:sz w:val="20"/>
              </w:rPr>
            </w:pPr>
            <w:r>
              <w:rPr>
                <w:sz w:val="20"/>
              </w:rPr>
              <w:t>Slips,</w:t>
            </w:r>
            <w:r>
              <w:rPr>
                <w:spacing w:val="-6"/>
                <w:sz w:val="20"/>
              </w:rPr>
              <w:t xml:space="preserve"> </w:t>
            </w:r>
            <w:r>
              <w:rPr>
                <w:sz w:val="20"/>
              </w:rPr>
              <w:t>trips,</w:t>
            </w:r>
            <w:r>
              <w:rPr>
                <w:spacing w:val="-6"/>
                <w:sz w:val="20"/>
              </w:rPr>
              <w:t xml:space="preserve"> </w:t>
            </w:r>
            <w:r>
              <w:rPr>
                <w:sz w:val="20"/>
              </w:rPr>
              <w:t>and</w:t>
            </w:r>
            <w:r>
              <w:rPr>
                <w:spacing w:val="-5"/>
                <w:sz w:val="20"/>
              </w:rPr>
              <w:t xml:space="preserve"> </w:t>
            </w:r>
            <w:r>
              <w:rPr>
                <w:spacing w:val="-4"/>
                <w:sz w:val="20"/>
              </w:rPr>
              <w:t>falls</w:t>
            </w:r>
          </w:p>
        </w:tc>
      </w:tr>
      <w:tr w:rsidR="00014424" w14:paraId="57F2301E" w14:textId="77777777">
        <w:trPr>
          <w:trHeight w:val="230"/>
        </w:trPr>
        <w:tc>
          <w:tcPr>
            <w:tcW w:w="3690" w:type="dxa"/>
            <w:tcBorders>
              <w:left w:val="single" w:sz="8" w:space="0" w:color="000000"/>
            </w:tcBorders>
          </w:tcPr>
          <w:p w14:paraId="6C953E46" w14:textId="77777777" w:rsidR="00014424" w:rsidRDefault="004717D9">
            <w:pPr>
              <w:pStyle w:val="TableParagraph"/>
              <w:spacing w:line="210" w:lineRule="exact"/>
              <w:ind w:left="107"/>
              <w:rPr>
                <w:sz w:val="20"/>
              </w:rPr>
            </w:pPr>
            <w:r>
              <w:rPr>
                <w:sz w:val="20"/>
              </w:rPr>
              <w:t>Set</w:t>
            </w:r>
            <w:r>
              <w:rPr>
                <w:spacing w:val="-6"/>
                <w:sz w:val="20"/>
              </w:rPr>
              <w:t xml:space="preserve"> </w:t>
            </w:r>
            <w:r>
              <w:rPr>
                <w:sz w:val="20"/>
              </w:rPr>
              <w:t>up</w:t>
            </w:r>
            <w:r>
              <w:rPr>
                <w:spacing w:val="-7"/>
                <w:sz w:val="20"/>
              </w:rPr>
              <w:t xml:space="preserve"> </w:t>
            </w:r>
            <w:r>
              <w:rPr>
                <w:sz w:val="20"/>
              </w:rPr>
              <w:t>maintenance</w:t>
            </w:r>
            <w:r>
              <w:rPr>
                <w:spacing w:val="-7"/>
                <w:sz w:val="20"/>
              </w:rPr>
              <w:t xml:space="preserve"> </w:t>
            </w:r>
            <w:r>
              <w:rPr>
                <w:sz w:val="20"/>
              </w:rPr>
              <w:t>record</w:t>
            </w:r>
            <w:r>
              <w:rPr>
                <w:spacing w:val="-5"/>
                <w:sz w:val="20"/>
              </w:rPr>
              <w:t xml:space="preserve"> </w:t>
            </w:r>
            <w:r>
              <w:rPr>
                <w:spacing w:val="-2"/>
                <w:sz w:val="20"/>
              </w:rPr>
              <w:t>keeping</w:t>
            </w:r>
          </w:p>
        </w:tc>
        <w:tc>
          <w:tcPr>
            <w:tcW w:w="3231" w:type="dxa"/>
          </w:tcPr>
          <w:p w14:paraId="3482F3C0" w14:textId="77777777" w:rsidR="00014424" w:rsidRDefault="004717D9">
            <w:pPr>
              <w:pStyle w:val="TableParagraph"/>
              <w:spacing w:line="210" w:lineRule="exact"/>
              <w:ind w:left="135"/>
              <w:rPr>
                <w:sz w:val="20"/>
              </w:rPr>
            </w:pPr>
            <w:r>
              <w:rPr>
                <w:sz w:val="20"/>
              </w:rPr>
              <w:t>Spill</w:t>
            </w:r>
            <w:r>
              <w:rPr>
                <w:spacing w:val="-7"/>
                <w:sz w:val="20"/>
              </w:rPr>
              <w:t xml:space="preserve"> </w:t>
            </w:r>
            <w:r>
              <w:rPr>
                <w:spacing w:val="-2"/>
                <w:sz w:val="20"/>
              </w:rPr>
              <w:t>response</w:t>
            </w:r>
          </w:p>
        </w:tc>
        <w:tc>
          <w:tcPr>
            <w:tcW w:w="3268" w:type="dxa"/>
            <w:tcBorders>
              <w:right w:val="single" w:sz="8" w:space="0" w:color="000000"/>
            </w:tcBorders>
          </w:tcPr>
          <w:p w14:paraId="1ECDCB05" w14:textId="77777777" w:rsidR="00014424" w:rsidRDefault="00014424">
            <w:pPr>
              <w:pStyle w:val="TableParagraph"/>
              <w:ind w:left="0"/>
              <w:rPr>
                <w:rFonts w:ascii="Times New Roman"/>
                <w:sz w:val="16"/>
              </w:rPr>
            </w:pPr>
          </w:p>
        </w:tc>
      </w:tr>
      <w:tr w:rsidR="00014424" w14:paraId="2DA14044" w14:textId="77777777">
        <w:trPr>
          <w:trHeight w:val="506"/>
        </w:trPr>
        <w:tc>
          <w:tcPr>
            <w:tcW w:w="3690" w:type="dxa"/>
            <w:tcBorders>
              <w:left w:val="single" w:sz="8" w:space="0" w:color="000000"/>
            </w:tcBorders>
          </w:tcPr>
          <w:p w14:paraId="012CDCAC" w14:textId="77777777" w:rsidR="00014424" w:rsidRDefault="00014424">
            <w:pPr>
              <w:pStyle w:val="TableParagraph"/>
              <w:spacing w:before="42"/>
              <w:ind w:left="0"/>
              <w:rPr>
                <w:sz w:val="20"/>
              </w:rPr>
            </w:pPr>
          </w:p>
          <w:p w14:paraId="311A69EF" w14:textId="77777777" w:rsidR="00014424" w:rsidRDefault="004717D9">
            <w:pPr>
              <w:pStyle w:val="TableParagraph"/>
              <w:spacing w:before="1" w:line="214" w:lineRule="exact"/>
              <w:ind w:left="107"/>
              <w:rPr>
                <w:sz w:val="20"/>
              </w:rPr>
            </w:pPr>
            <w:r>
              <w:rPr>
                <w:sz w:val="20"/>
              </w:rPr>
              <w:t>Record</w:t>
            </w:r>
            <w:r>
              <w:rPr>
                <w:spacing w:val="-9"/>
                <w:sz w:val="20"/>
              </w:rPr>
              <w:t xml:space="preserve"> </w:t>
            </w:r>
            <w:r>
              <w:rPr>
                <w:sz w:val="20"/>
              </w:rPr>
              <w:t>facility</w:t>
            </w:r>
            <w:r>
              <w:rPr>
                <w:spacing w:val="-9"/>
                <w:sz w:val="20"/>
              </w:rPr>
              <w:t xml:space="preserve"> </w:t>
            </w:r>
            <w:r>
              <w:rPr>
                <w:sz w:val="20"/>
              </w:rPr>
              <w:t>operation</w:t>
            </w:r>
            <w:r>
              <w:rPr>
                <w:spacing w:val="-7"/>
                <w:sz w:val="20"/>
              </w:rPr>
              <w:t xml:space="preserve"> </w:t>
            </w:r>
            <w:r>
              <w:rPr>
                <w:spacing w:val="-2"/>
                <w:sz w:val="20"/>
              </w:rPr>
              <w:t>information</w:t>
            </w:r>
          </w:p>
        </w:tc>
        <w:tc>
          <w:tcPr>
            <w:tcW w:w="3231" w:type="dxa"/>
          </w:tcPr>
          <w:p w14:paraId="5D5EB92F" w14:textId="77777777" w:rsidR="00014424" w:rsidRDefault="00014424">
            <w:pPr>
              <w:pStyle w:val="TableParagraph"/>
              <w:ind w:left="0"/>
              <w:rPr>
                <w:rFonts w:ascii="Times New Roman"/>
                <w:sz w:val="20"/>
              </w:rPr>
            </w:pPr>
          </w:p>
        </w:tc>
        <w:tc>
          <w:tcPr>
            <w:tcW w:w="3268" w:type="dxa"/>
            <w:tcBorders>
              <w:right w:val="single" w:sz="8" w:space="0" w:color="000000"/>
            </w:tcBorders>
          </w:tcPr>
          <w:p w14:paraId="15F330BB" w14:textId="77777777" w:rsidR="00014424" w:rsidRDefault="004717D9">
            <w:pPr>
              <w:pStyle w:val="TableParagraph"/>
              <w:spacing w:line="252" w:lineRule="exact"/>
              <w:ind w:left="144" w:right="140"/>
              <w:rPr>
                <w:b/>
              </w:rPr>
            </w:pPr>
            <w:r>
              <w:rPr>
                <w:b/>
                <w:u w:val="single"/>
              </w:rPr>
              <w:t>Monitor, Evaluate and</w:t>
            </w:r>
            <w:r>
              <w:rPr>
                <w:b/>
              </w:rPr>
              <w:t xml:space="preserve"> </w:t>
            </w:r>
            <w:r>
              <w:rPr>
                <w:b/>
                <w:u w:val="single"/>
              </w:rPr>
              <w:t>Adjust</w:t>
            </w:r>
            <w:r>
              <w:rPr>
                <w:b/>
                <w:spacing w:val="-16"/>
                <w:u w:val="single"/>
              </w:rPr>
              <w:t xml:space="preserve"> </w:t>
            </w:r>
            <w:r>
              <w:rPr>
                <w:b/>
                <w:u w:val="single"/>
              </w:rPr>
              <w:t>Treatment</w:t>
            </w:r>
            <w:r>
              <w:rPr>
                <w:b/>
                <w:spacing w:val="-15"/>
                <w:u w:val="single"/>
              </w:rPr>
              <w:t xml:space="preserve"> </w:t>
            </w:r>
            <w:r>
              <w:rPr>
                <w:b/>
                <w:u w:val="single"/>
              </w:rPr>
              <w:t>Processes</w:t>
            </w:r>
          </w:p>
        </w:tc>
      </w:tr>
      <w:tr w:rsidR="00014424" w14:paraId="57D0F40A" w14:textId="77777777">
        <w:trPr>
          <w:trHeight w:val="252"/>
        </w:trPr>
        <w:tc>
          <w:tcPr>
            <w:tcW w:w="3690" w:type="dxa"/>
            <w:tcBorders>
              <w:left w:val="single" w:sz="8" w:space="0" w:color="000000"/>
            </w:tcBorders>
          </w:tcPr>
          <w:p w14:paraId="1E2B2B60" w14:textId="77777777" w:rsidR="00014424" w:rsidRDefault="004717D9">
            <w:pPr>
              <w:pStyle w:val="TableParagraph"/>
              <w:spacing w:before="18" w:line="215" w:lineRule="exact"/>
              <w:ind w:left="107"/>
              <w:rPr>
                <w:sz w:val="20"/>
              </w:rPr>
            </w:pPr>
            <w:r>
              <w:rPr>
                <w:sz w:val="20"/>
              </w:rPr>
              <w:t>Record</w:t>
            </w:r>
            <w:r>
              <w:rPr>
                <w:spacing w:val="-9"/>
                <w:sz w:val="20"/>
              </w:rPr>
              <w:t xml:space="preserve"> </w:t>
            </w:r>
            <w:r>
              <w:rPr>
                <w:sz w:val="20"/>
              </w:rPr>
              <w:t>laboratory</w:t>
            </w:r>
            <w:r>
              <w:rPr>
                <w:spacing w:val="-10"/>
                <w:sz w:val="20"/>
              </w:rPr>
              <w:t xml:space="preserve"> </w:t>
            </w:r>
            <w:r>
              <w:rPr>
                <w:spacing w:val="-2"/>
                <w:sz w:val="20"/>
              </w:rPr>
              <w:t>information</w:t>
            </w:r>
          </w:p>
        </w:tc>
        <w:tc>
          <w:tcPr>
            <w:tcW w:w="3231" w:type="dxa"/>
          </w:tcPr>
          <w:p w14:paraId="792BBDF7" w14:textId="77777777" w:rsidR="00014424" w:rsidRDefault="004717D9">
            <w:pPr>
              <w:pStyle w:val="TableParagraph"/>
              <w:spacing w:line="233" w:lineRule="exact"/>
              <w:ind w:left="135"/>
              <w:rPr>
                <w:b/>
              </w:rPr>
            </w:pPr>
            <w:r>
              <w:rPr>
                <w:b/>
                <w:u w:val="single"/>
              </w:rPr>
              <w:t>Perform</w:t>
            </w:r>
            <w:r>
              <w:rPr>
                <w:b/>
                <w:spacing w:val="-4"/>
                <w:u w:val="single"/>
              </w:rPr>
              <w:t xml:space="preserve"> </w:t>
            </w:r>
            <w:r>
              <w:rPr>
                <w:b/>
                <w:u w:val="single"/>
              </w:rPr>
              <w:t>Lab</w:t>
            </w:r>
            <w:r>
              <w:rPr>
                <w:b/>
                <w:spacing w:val="-2"/>
                <w:u w:val="single"/>
              </w:rPr>
              <w:t xml:space="preserve"> Analyses</w:t>
            </w:r>
          </w:p>
        </w:tc>
        <w:tc>
          <w:tcPr>
            <w:tcW w:w="3268" w:type="dxa"/>
            <w:tcBorders>
              <w:right w:val="single" w:sz="8" w:space="0" w:color="000000"/>
            </w:tcBorders>
          </w:tcPr>
          <w:p w14:paraId="1E23A07F" w14:textId="77777777" w:rsidR="00014424" w:rsidRDefault="004717D9">
            <w:pPr>
              <w:pStyle w:val="TableParagraph"/>
              <w:spacing w:before="18" w:line="215" w:lineRule="exact"/>
              <w:ind w:left="144"/>
              <w:rPr>
                <w:sz w:val="20"/>
              </w:rPr>
            </w:pPr>
            <w:r>
              <w:rPr>
                <w:sz w:val="20"/>
              </w:rPr>
              <w:t>Plant</w:t>
            </w:r>
            <w:r>
              <w:rPr>
                <w:spacing w:val="-6"/>
                <w:sz w:val="20"/>
              </w:rPr>
              <w:t xml:space="preserve"> </w:t>
            </w:r>
            <w:r>
              <w:rPr>
                <w:sz w:val="20"/>
              </w:rPr>
              <w:t>pumping</w:t>
            </w:r>
            <w:r>
              <w:rPr>
                <w:spacing w:val="-6"/>
                <w:sz w:val="20"/>
              </w:rPr>
              <w:t xml:space="preserve"> </w:t>
            </w:r>
            <w:r>
              <w:rPr>
                <w:sz w:val="20"/>
              </w:rPr>
              <w:t>of</w:t>
            </w:r>
            <w:r>
              <w:rPr>
                <w:spacing w:val="-4"/>
                <w:sz w:val="20"/>
              </w:rPr>
              <w:t xml:space="preserve"> </w:t>
            </w:r>
            <w:r>
              <w:rPr>
                <w:sz w:val="20"/>
              </w:rPr>
              <w:t>main</w:t>
            </w:r>
            <w:r>
              <w:rPr>
                <w:spacing w:val="-6"/>
                <w:sz w:val="20"/>
              </w:rPr>
              <w:t xml:space="preserve"> </w:t>
            </w:r>
            <w:r>
              <w:rPr>
                <w:spacing w:val="-4"/>
                <w:sz w:val="20"/>
              </w:rPr>
              <w:t>flow</w:t>
            </w:r>
          </w:p>
        </w:tc>
      </w:tr>
      <w:tr w:rsidR="00014424" w14:paraId="4526072B" w14:textId="77777777">
        <w:trPr>
          <w:trHeight w:val="229"/>
        </w:trPr>
        <w:tc>
          <w:tcPr>
            <w:tcW w:w="3690" w:type="dxa"/>
            <w:tcBorders>
              <w:left w:val="single" w:sz="8" w:space="0" w:color="000000"/>
            </w:tcBorders>
          </w:tcPr>
          <w:p w14:paraId="062EFD8D" w14:textId="77777777" w:rsidR="00014424" w:rsidRDefault="004717D9">
            <w:pPr>
              <w:pStyle w:val="TableParagraph"/>
              <w:spacing w:line="209" w:lineRule="exact"/>
              <w:ind w:left="107"/>
              <w:rPr>
                <w:sz w:val="20"/>
              </w:rPr>
            </w:pPr>
            <w:r>
              <w:rPr>
                <w:sz w:val="20"/>
              </w:rPr>
              <w:t>Record</w:t>
            </w:r>
            <w:r>
              <w:rPr>
                <w:spacing w:val="-11"/>
                <w:sz w:val="20"/>
              </w:rPr>
              <w:t xml:space="preserve"> </w:t>
            </w:r>
            <w:r>
              <w:rPr>
                <w:sz w:val="20"/>
              </w:rPr>
              <w:t>maintenance</w:t>
            </w:r>
            <w:r>
              <w:rPr>
                <w:spacing w:val="-9"/>
                <w:sz w:val="20"/>
              </w:rPr>
              <w:t xml:space="preserve"> </w:t>
            </w:r>
            <w:r>
              <w:rPr>
                <w:spacing w:val="-2"/>
                <w:sz w:val="20"/>
              </w:rPr>
              <w:t>information</w:t>
            </w:r>
          </w:p>
        </w:tc>
        <w:tc>
          <w:tcPr>
            <w:tcW w:w="3231" w:type="dxa"/>
          </w:tcPr>
          <w:p w14:paraId="53C1BC80" w14:textId="77777777" w:rsidR="00014424" w:rsidRDefault="004717D9">
            <w:pPr>
              <w:pStyle w:val="TableParagraph"/>
              <w:spacing w:line="209" w:lineRule="exact"/>
              <w:ind w:left="135"/>
              <w:rPr>
                <w:sz w:val="20"/>
              </w:rPr>
            </w:pPr>
            <w:r>
              <w:rPr>
                <w:sz w:val="20"/>
              </w:rPr>
              <w:t>Chlorine</w:t>
            </w:r>
            <w:r>
              <w:rPr>
                <w:spacing w:val="-11"/>
                <w:sz w:val="20"/>
              </w:rPr>
              <w:t xml:space="preserve"> </w:t>
            </w:r>
            <w:r>
              <w:rPr>
                <w:spacing w:val="-2"/>
                <w:sz w:val="20"/>
              </w:rPr>
              <w:t>residual</w:t>
            </w:r>
          </w:p>
        </w:tc>
        <w:tc>
          <w:tcPr>
            <w:tcW w:w="3268" w:type="dxa"/>
            <w:tcBorders>
              <w:right w:val="single" w:sz="8" w:space="0" w:color="000000"/>
            </w:tcBorders>
          </w:tcPr>
          <w:p w14:paraId="4A694FC5" w14:textId="77777777" w:rsidR="00014424" w:rsidRDefault="004717D9">
            <w:pPr>
              <w:pStyle w:val="TableParagraph"/>
              <w:spacing w:line="209" w:lineRule="exact"/>
              <w:ind w:left="144"/>
              <w:rPr>
                <w:sz w:val="20"/>
              </w:rPr>
            </w:pPr>
            <w:r>
              <w:rPr>
                <w:sz w:val="20"/>
              </w:rPr>
              <w:t>Grease</w:t>
            </w:r>
            <w:r>
              <w:rPr>
                <w:spacing w:val="-8"/>
                <w:sz w:val="20"/>
              </w:rPr>
              <w:t xml:space="preserve"> </w:t>
            </w:r>
            <w:r>
              <w:rPr>
                <w:spacing w:val="-2"/>
                <w:sz w:val="20"/>
              </w:rPr>
              <w:t>removal</w:t>
            </w:r>
          </w:p>
        </w:tc>
      </w:tr>
      <w:tr w:rsidR="00014424" w14:paraId="4492FC41" w14:textId="77777777">
        <w:trPr>
          <w:trHeight w:val="274"/>
        </w:trPr>
        <w:tc>
          <w:tcPr>
            <w:tcW w:w="3690" w:type="dxa"/>
            <w:tcBorders>
              <w:left w:val="single" w:sz="8" w:space="0" w:color="000000"/>
            </w:tcBorders>
          </w:tcPr>
          <w:p w14:paraId="5EEDC4DA" w14:textId="77777777" w:rsidR="00014424" w:rsidRDefault="00014424">
            <w:pPr>
              <w:pStyle w:val="TableParagraph"/>
              <w:ind w:left="0"/>
              <w:rPr>
                <w:rFonts w:ascii="Times New Roman"/>
                <w:sz w:val="20"/>
              </w:rPr>
            </w:pPr>
          </w:p>
        </w:tc>
        <w:tc>
          <w:tcPr>
            <w:tcW w:w="3231" w:type="dxa"/>
          </w:tcPr>
          <w:p w14:paraId="62A5BCEE" w14:textId="77777777" w:rsidR="00014424" w:rsidRDefault="004717D9">
            <w:pPr>
              <w:pStyle w:val="TableParagraph"/>
              <w:spacing w:line="227" w:lineRule="exact"/>
              <w:ind w:left="135"/>
              <w:rPr>
                <w:sz w:val="20"/>
              </w:rPr>
            </w:pPr>
            <w:r>
              <w:rPr>
                <w:sz w:val="20"/>
              </w:rPr>
              <w:t>Physical</w:t>
            </w:r>
            <w:r>
              <w:rPr>
                <w:spacing w:val="-11"/>
                <w:sz w:val="20"/>
              </w:rPr>
              <w:t xml:space="preserve"> </w:t>
            </w:r>
            <w:r>
              <w:rPr>
                <w:sz w:val="20"/>
              </w:rPr>
              <w:t>Characteristics</w:t>
            </w:r>
            <w:r>
              <w:rPr>
                <w:spacing w:val="-10"/>
                <w:sz w:val="20"/>
              </w:rPr>
              <w:t xml:space="preserve"> </w:t>
            </w:r>
            <w:r>
              <w:rPr>
                <w:sz w:val="20"/>
              </w:rPr>
              <w:t>of</w:t>
            </w:r>
            <w:r>
              <w:rPr>
                <w:spacing w:val="-9"/>
                <w:sz w:val="20"/>
              </w:rPr>
              <w:t xml:space="preserve"> </w:t>
            </w:r>
            <w:r>
              <w:rPr>
                <w:spacing w:val="-4"/>
                <w:sz w:val="20"/>
              </w:rPr>
              <w:t>Waste</w:t>
            </w:r>
          </w:p>
        </w:tc>
        <w:tc>
          <w:tcPr>
            <w:tcW w:w="3268" w:type="dxa"/>
            <w:tcBorders>
              <w:right w:val="single" w:sz="8" w:space="0" w:color="000000"/>
            </w:tcBorders>
          </w:tcPr>
          <w:p w14:paraId="0B4DD938" w14:textId="77777777" w:rsidR="00014424" w:rsidRDefault="004717D9">
            <w:pPr>
              <w:pStyle w:val="TableParagraph"/>
              <w:spacing w:line="227" w:lineRule="exact"/>
              <w:ind w:left="144"/>
              <w:rPr>
                <w:sz w:val="20"/>
              </w:rPr>
            </w:pPr>
            <w:r>
              <w:rPr>
                <w:spacing w:val="-2"/>
                <w:sz w:val="20"/>
              </w:rPr>
              <w:t>Screening</w:t>
            </w:r>
          </w:p>
        </w:tc>
      </w:tr>
      <w:tr w:rsidR="00014424" w14:paraId="423D7228" w14:textId="77777777">
        <w:trPr>
          <w:trHeight w:val="298"/>
        </w:trPr>
        <w:tc>
          <w:tcPr>
            <w:tcW w:w="3690" w:type="dxa"/>
            <w:tcBorders>
              <w:left w:val="single" w:sz="8" w:space="0" w:color="000000"/>
            </w:tcBorders>
          </w:tcPr>
          <w:p w14:paraId="55E42B52" w14:textId="77777777" w:rsidR="00014424" w:rsidRDefault="004717D9">
            <w:pPr>
              <w:pStyle w:val="TableParagraph"/>
              <w:spacing w:before="41" w:line="237" w:lineRule="exact"/>
              <w:ind w:left="107"/>
              <w:rPr>
                <w:b/>
              </w:rPr>
            </w:pPr>
            <w:r>
              <w:rPr>
                <w:b/>
                <w:u w:val="single"/>
              </w:rPr>
              <w:t>Evaluate</w:t>
            </w:r>
            <w:r>
              <w:rPr>
                <w:b/>
                <w:spacing w:val="-6"/>
                <w:u w:val="single"/>
              </w:rPr>
              <w:t xml:space="preserve"> </w:t>
            </w:r>
            <w:r>
              <w:rPr>
                <w:b/>
                <w:spacing w:val="-2"/>
                <w:u w:val="single"/>
              </w:rPr>
              <w:t>Operation/Equipment</w:t>
            </w:r>
          </w:p>
        </w:tc>
        <w:tc>
          <w:tcPr>
            <w:tcW w:w="3231" w:type="dxa"/>
          </w:tcPr>
          <w:p w14:paraId="2D5EBD3C" w14:textId="77777777" w:rsidR="00014424" w:rsidRDefault="004717D9">
            <w:pPr>
              <w:pStyle w:val="TableParagraph"/>
              <w:spacing w:before="65" w:line="213" w:lineRule="exact"/>
              <w:ind w:left="135"/>
              <w:rPr>
                <w:sz w:val="20"/>
              </w:rPr>
            </w:pPr>
            <w:r>
              <w:rPr>
                <w:sz w:val="20"/>
              </w:rPr>
              <w:t>Settleable</w:t>
            </w:r>
            <w:r>
              <w:rPr>
                <w:spacing w:val="-12"/>
                <w:sz w:val="20"/>
              </w:rPr>
              <w:t xml:space="preserve"> </w:t>
            </w:r>
            <w:r>
              <w:rPr>
                <w:spacing w:val="-2"/>
                <w:sz w:val="20"/>
              </w:rPr>
              <w:t>solids</w:t>
            </w:r>
          </w:p>
        </w:tc>
        <w:tc>
          <w:tcPr>
            <w:tcW w:w="3268" w:type="dxa"/>
            <w:tcBorders>
              <w:right w:val="single" w:sz="8" w:space="0" w:color="000000"/>
            </w:tcBorders>
          </w:tcPr>
          <w:p w14:paraId="268E7579" w14:textId="77777777" w:rsidR="00014424" w:rsidRDefault="004717D9">
            <w:pPr>
              <w:pStyle w:val="TableParagraph"/>
              <w:spacing w:before="65" w:line="213" w:lineRule="exact"/>
              <w:ind w:left="144"/>
              <w:rPr>
                <w:sz w:val="20"/>
              </w:rPr>
            </w:pPr>
            <w:r>
              <w:rPr>
                <w:spacing w:val="-2"/>
                <w:sz w:val="20"/>
              </w:rPr>
              <w:t>Clarification/sedimentation</w:t>
            </w:r>
          </w:p>
        </w:tc>
      </w:tr>
      <w:tr w:rsidR="00014424" w14:paraId="4DDD3126" w14:textId="77777777">
        <w:trPr>
          <w:trHeight w:val="459"/>
        </w:trPr>
        <w:tc>
          <w:tcPr>
            <w:tcW w:w="3690" w:type="dxa"/>
            <w:tcBorders>
              <w:left w:val="single" w:sz="8" w:space="0" w:color="000000"/>
            </w:tcBorders>
          </w:tcPr>
          <w:p w14:paraId="4A514225" w14:textId="77777777" w:rsidR="00014424" w:rsidRDefault="004717D9">
            <w:pPr>
              <w:pStyle w:val="TableParagraph"/>
              <w:spacing w:line="225" w:lineRule="exact"/>
              <w:ind w:left="107"/>
              <w:rPr>
                <w:sz w:val="20"/>
              </w:rPr>
            </w:pPr>
            <w:r>
              <w:rPr>
                <w:sz w:val="20"/>
              </w:rPr>
              <w:t>Inspect</w:t>
            </w:r>
            <w:r>
              <w:rPr>
                <w:spacing w:val="-7"/>
                <w:sz w:val="20"/>
              </w:rPr>
              <w:t xml:space="preserve"> </w:t>
            </w:r>
            <w:r>
              <w:rPr>
                <w:sz w:val="20"/>
              </w:rPr>
              <w:t>equipment</w:t>
            </w:r>
            <w:r>
              <w:rPr>
                <w:spacing w:val="-7"/>
                <w:sz w:val="20"/>
              </w:rPr>
              <w:t xml:space="preserve"> </w:t>
            </w:r>
            <w:r>
              <w:rPr>
                <w:sz w:val="20"/>
              </w:rPr>
              <w:t>for</w:t>
            </w:r>
            <w:r>
              <w:rPr>
                <w:spacing w:val="-6"/>
                <w:sz w:val="20"/>
              </w:rPr>
              <w:t xml:space="preserve"> </w:t>
            </w:r>
            <w:r>
              <w:rPr>
                <w:spacing w:val="-2"/>
                <w:sz w:val="20"/>
              </w:rPr>
              <w:t>abnormal</w:t>
            </w:r>
          </w:p>
          <w:p w14:paraId="2A636893" w14:textId="77777777" w:rsidR="00014424" w:rsidRDefault="004717D9">
            <w:pPr>
              <w:pStyle w:val="TableParagraph"/>
              <w:spacing w:line="214" w:lineRule="exact"/>
              <w:ind w:left="107"/>
              <w:rPr>
                <w:sz w:val="20"/>
              </w:rPr>
            </w:pPr>
            <w:r>
              <w:rPr>
                <w:spacing w:val="-2"/>
                <w:sz w:val="20"/>
              </w:rPr>
              <w:t>conditions</w:t>
            </w:r>
          </w:p>
        </w:tc>
        <w:tc>
          <w:tcPr>
            <w:tcW w:w="3231" w:type="dxa"/>
          </w:tcPr>
          <w:p w14:paraId="42AF8ECB" w14:textId="77777777" w:rsidR="00014424" w:rsidRDefault="004717D9">
            <w:pPr>
              <w:pStyle w:val="TableParagraph"/>
              <w:spacing w:before="225" w:line="214" w:lineRule="exact"/>
              <w:ind w:left="135"/>
              <w:rPr>
                <w:sz w:val="20"/>
              </w:rPr>
            </w:pPr>
            <w:r>
              <w:rPr>
                <w:spacing w:val="-2"/>
                <w:sz w:val="20"/>
              </w:rPr>
              <w:t>Temperature</w:t>
            </w:r>
          </w:p>
        </w:tc>
        <w:tc>
          <w:tcPr>
            <w:tcW w:w="3268" w:type="dxa"/>
            <w:tcBorders>
              <w:right w:val="single" w:sz="8" w:space="0" w:color="000000"/>
            </w:tcBorders>
          </w:tcPr>
          <w:p w14:paraId="6405CED8" w14:textId="77777777" w:rsidR="00014424" w:rsidRDefault="004717D9">
            <w:pPr>
              <w:pStyle w:val="TableParagraph"/>
              <w:spacing w:before="225" w:line="214" w:lineRule="exact"/>
              <w:ind w:left="144"/>
              <w:rPr>
                <w:sz w:val="20"/>
              </w:rPr>
            </w:pPr>
            <w:r>
              <w:rPr>
                <w:spacing w:val="-2"/>
                <w:sz w:val="20"/>
              </w:rPr>
              <w:t>Coagulation/flocculation</w:t>
            </w:r>
          </w:p>
        </w:tc>
      </w:tr>
      <w:tr w:rsidR="00014424" w14:paraId="0615F8C8" w14:textId="77777777">
        <w:trPr>
          <w:trHeight w:val="230"/>
        </w:trPr>
        <w:tc>
          <w:tcPr>
            <w:tcW w:w="3690" w:type="dxa"/>
            <w:tcBorders>
              <w:left w:val="single" w:sz="8" w:space="0" w:color="000000"/>
            </w:tcBorders>
          </w:tcPr>
          <w:p w14:paraId="39B3623C" w14:textId="77777777" w:rsidR="00014424" w:rsidRDefault="004717D9">
            <w:pPr>
              <w:pStyle w:val="TableParagraph"/>
              <w:spacing w:line="210" w:lineRule="exact"/>
              <w:ind w:left="107"/>
              <w:rPr>
                <w:sz w:val="20"/>
              </w:rPr>
            </w:pPr>
            <w:r>
              <w:rPr>
                <w:sz w:val="20"/>
              </w:rPr>
              <w:t>Read</w:t>
            </w:r>
            <w:r>
              <w:rPr>
                <w:spacing w:val="-8"/>
                <w:sz w:val="20"/>
              </w:rPr>
              <w:t xml:space="preserve"> </w:t>
            </w:r>
            <w:r>
              <w:rPr>
                <w:spacing w:val="-2"/>
                <w:sz w:val="20"/>
              </w:rPr>
              <w:t>charts</w:t>
            </w:r>
          </w:p>
        </w:tc>
        <w:tc>
          <w:tcPr>
            <w:tcW w:w="3231" w:type="dxa"/>
          </w:tcPr>
          <w:p w14:paraId="31CC7310" w14:textId="77777777" w:rsidR="00014424" w:rsidRDefault="00014424">
            <w:pPr>
              <w:pStyle w:val="TableParagraph"/>
              <w:ind w:left="0"/>
              <w:rPr>
                <w:rFonts w:ascii="Times New Roman"/>
                <w:sz w:val="16"/>
              </w:rPr>
            </w:pPr>
          </w:p>
        </w:tc>
        <w:tc>
          <w:tcPr>
            <w:tcW w:w="3268" w:type="dxa"/>
            <w:tcBorders>
              <w:right w:val="single" w:sz="8" w:space="0" w:color="000000"/>
            </w:tcBorders>
          </w:tcPr>
          <w:p w14:paraId="0B66E96F" w14:textId="77777777" w:rsidR="00014424" w:rsidRDefault="004717D9">
            <w:pPr>
              <w:pStyle w:val="TableParagraph"/>
              <w:spacing w:line="210" w:lineRule="exact"/>
              <w:ind w:left="144"/>
              <w:rPr>
                <w:sz w:val="20"/>
              </w:rPr>
            </w:pPr>
            <w:r>
              <w:rPr>
                <w:sz w:val="20"/>
              </w:rPr>
              <w:t>pH</w:t>
            </w:r>
            <w:r>
              <w:rPr>
                <w:spacing w:val="-5"/>
                <w:sz w:val="20"/>
              </w:rPr>
              <w:t xml:space="preserve"> </w:t>
            </w:r>
            <w:r>
              <w:rPr>
                <w:spacing w:val="-2"/>
                <w:sz w:val="20"/>
              </w:rPr>
              <w:t>adjustment</w:t>
            </w:r>
          </w:p>
        </w:tc>
      </w:tr>
      <w:tr w:rsidR="00014424" w14:paraId="4D0FD218" w14:textId="77777777">
        <w:trPr>
          <w:trHeight w:val="507"/>
        </w:trPr>
        <w:tc>
          <w:tcPr>
            <w:tcW w:w="3690" w:type="dxa"/>
            <w:tcBorders>
              <w:left w:val="single" w:sz="8" w:space="0" w:color="000000"/>
            </w:tcBorders>
          </w:tcPr>
          <w:p w14:paraId="13F5BFA4" w14:textId="77777777" w:rsidR="00014424" w:rsidRDefault="00014424">
            <w:pPr>
              <w:pStyle w:val="TableParagraph"/>
              <w:spacing w:before="42"/>
              <w:ind w:left="0"/>
              <w:rPr>
                <w:sz w:val="20"/>
              </w:rPr>
            </w:pPr>
          </w:p>
          <w:p w14:paraId="55C5A5C8" w14:textId="77777777" w:rsidR="00014424" w:rsidRDefault="004717D9">
            <w:pPr>
              <w:pStyle w:val="TableParagraph"/>
              <w:spacing w:before="1" w:line="214" w:lineRule="exact"/>
              <w:ind w:left="107"/>
              <w:rPr>
                <w:sz w:val="20"/>
              </w:rPr>
            </w:pPr>
            <w:r>
              <w:rPr>
                <w:sz w:val="20"/>
              </w:rPr>
              <w:t>Read</w:t>
            </w:r>
            <w:r>
              <w:rPr>
                <w:spacing w:val="-8"/>
                <w:sz w:val="20"/>
              </w:rPr>
              <w:t xml:space="preserve"> </w:t>
            </w:r>
            <w:r>
              <w:rPr>
                <w:spacing w:val="-2"/>
                <w:sz w:val="20"/>
              </w:rPr>
              <w:t>meters</w:t>
            </w:r>
          </w:p>
        </w:tc>
        <w:tc>
          <w:tcPr>
            <w:tcW w:w="3231" w:type="dxa"/>
          </w:tcPr>
          <w:p w14:paraId="1A75D422" w14:textId="77777777" w:rsidR="00014424" w:rsidRDefault="004717D9">
            <w:pPr>
              <w:pStyle w:val="TableParagraph"/>
              <w:spacing w:line="252" w:lineRule="exact"/>
              <w:ind w:left="135" w:right="79"/>
              <w:rPr>
                <w:b/>
              </w:rPr>
            </w:pPr>
            <w:r>
              <w:rPr>
                <w:b/>
                <w:u w:val="single"/>
              </w:rPr>
              <w:t>Interpret</w:t>
            </w:r>
            <w:r>
              <w:rPr>
                <w:b/>
                <w:spacing w:val="-16"/>
                <w:u w:val="single"/>
              </w:rPr>
              <w:t xml:space="preserve"> </w:t>
            </w:r>
            <w:r>
              <w:rPr>
                <w:b/>
                <w:u w:val="single"/>
              </w:rPr>
              <w:t>Laboratory</w:t>
            </w:r>
            <w:r>
              <w:rPr>
                <w:b/>
              </w:rPr>
              <w:t xml:space="preserve"> </w:t>
            </w:r>
            <w:r>
              <w:rPr>
                <w:b/>
                <w:spacing w:val="-2"/>
                <w:u w:val="single"/>
              </w:rPr>
              <w:t>Analyses</w:t>
            </w:r>
          </w:p>
        </w:tc>
        <w:tc>
          <w:tcPr>
            <w:tcW w:w="3268" w:type="dxa"/>
            <w:tcBorders>
              <w:right w:val="single" w:sz="8" w:space="0" w:color="000000"/>
            </w:tcBorders>
          </w:tcPr>
          <w:p w14:paraId="3557D419" w14:textId="77777777" w:rsidR="00014424" w:rsidRDefault="00014424">
            <w:pPr>
              <w:pStyle w:val="TableParagraph"/>
              <w:spacing w:before="42"/>
              <w:ind w:left="0"/>
              <w:rPr>
                <w:sz w:val="20"/>
              </w:rPr>
            </w:pPr>
          </w:p>
          <w:p w14:paraId="0570A252" w14:textId="77777777" w:rsidR="00014424" w:rsidRDefault="004717D9">
            <w:pPr>
              <w:pStyle w:val="TableParagraph"/>
              <w:spacing w:before="1" w:line="214" w:lineRule="exact"/>
              <w:ind w:left="144"/>
              <w:rPr>
                <w:sz w:val="20"/>
              </w:rPr>
            </w:pPr>
            <w:r>
              <w:rPr>
                <w:sz w:val="20"/>
              </w:rPr>
              <w:t>Fixed</w:t>
            </w:r>
            <w:r>
              <w:rPr>
                <w:spacing w:val="-8"/>
                <w:sz w:val="20"/>
              </w:rPr>
              <w:t xml:space="preserve"> </w:t>
            </w:r>
            <w:r>
              <w:rPr>
                <w:sz w:val="20"/>
              </w:rPr>
              <w:t>growth</w:t>
            </w:r>
            <w:r>
              <w:rPr>
                <w:spacing w:val="-8"/>
                <w:sz w:val="20"/>
              </w:rPr>
              <w:t xml:space="preserve"> </w:t>
            </w:r>
            <w:r>
              <w:rPr>
                <w:sz w:val="20"/>
              </w:rPr>
              <w:t>treatment</w:t>
            </w:r>
            <w:r>
              <w:rPr>
                <w:spacing w:val="-8"/>
                <w:sz w:val="20"/>
              </w:rPr>
              <w:t xml:space="preserve"> </w:t>
            </w:r>
            <w:r>
              <w:rPr>
                <w:spacing w:val="-2"/>
                <w:sz w:val="20"/>
              </w:rPr>
              <w:t>processes</w:t>
            </w:r>
          </w:p>
        </w:tc>
      </w:tr>
      <w:tr w:rsidR="00014424" w14:paraId="0B055CC2" w14:textId="77777777">
        <w:trPr>
          <w:trHeight w:val="229"/>
        </w:trPr>
        <w:tc>
          <w:tcPr>
            <w:tcW w:w="3690" w:type="dxa"/>
            <w:tcBorders>
              <w:left w:val="single" w:sz="8" w:space="0" w:color="000000"/>
            </w:tcBorders>
          </w:tcPr>
          <w:p w14:paraId="72FBC64C" w14:textId="77777777" w:rsidR="00014424" w:rsidRDefault="004717D9">
            <w:pPr>
              <w:pStyle w:val="TableParagraph"/>
              <w:spacing w:line="210" w:lineRule="exact"/>
              <w:ind w:left="107"/>
              <w:rPr>
                <w:sz w:val="20"/>
              </w:rPr>
            </w:pPr>
            <w:r>
              <w:rPr>
                <w:sz w:val="20"/>
              </w:rPr>
              <w:t>Read</w:t>
            </w:r>
            <w:r>
              <w:rPr>
                <w:spacing w:val="-7"/>
                <w:sz w:val="20"/>
              </w:rPr>
              <w:t xml:space="preserve"> </w:t>
            </w:r>
            <w:r>
              <w:rPr>
                <w:sz w:val="20"/>
              </w:rPr>
              <w:t>pressure</w:t>
            </w:r>
            <w:r>
              <w:rPr>
                <w:spacing w:val="-9"/>
                <w:sz w:val="20"/>
              </w:rPr>
              <w:t xml:space="preserve"> </w:t>
            </w:r>
            <w:r>
              <w:rPr>
                <w:spacing w:val="-2"/>
                <w:sz w:val="20"/>
              </w:rPr>
              <w:t>gauges</w:t>
            </w:r>
          </w:p>
        </w:tc>
        <w:tc>
          <w:tcPr>
            <w:tcW w:w="3231" w:type="dxa"/>
          </w:tcPr>
          <w:p w14:paraId="3FF33ACF" w14:textId="77777777" w:rsidR="00014424" w:rsidRDefault="004717D9">
            <w:pPr>
              <w:pStyle w:val="TableParagraph"/>
              <w:spacing w:line="210" w:lineRule="exact"/>
              <w:ind w:left="135"/>
              <w:rPr>
                <w:sz w:val="20"/>
              </w:rPr>
            </w:pPr>
            <w:r>
              <w:rPr>
                <w:sz w:val="20"/>
              </w:rPr>
              <w:t>5-day</w:t>
            </w:r>
            <w:r>
              <w:rPr>
                <w:spacing w:val="46"/>
                <w:sz w:val="20"/>
              </w:rPr>
              <w:t xml:space="preserve"> </w:t>
            </w:r>
            <w:r>
              <w:rPr>
                <w:spacing w:val="-5"/>
                <w:sz w:val="20"/>
              </w:rPr>
              <w:t>BOD</w:t>
            </w:r>
          </w:p>
        </w:tc>
        <w:tc>
          <w:tcPr>
            <w:tcW w:w="3268" w:type="dxa"/>
            <w:tcBorders>
              <w:right w:val="single" w:sz="8" w:space="0" w:color="000000"/>
            </w:tcBorders>
          </w:tcPr>
          <w:p w14:paraId="7123F1EF" w14:textId="77777777" w:rsidR="00014424" w:rsidRDefault="004717D9">
            <w:pPr>
              <w:pStyle w:val="TableParagraph"/>
              <w:spacing w:line="210" w:lineRule="exact"/>
              <w:ind w:left="144"/>
              <w:rPr>
                <w:sz w:val="20"/>
              </w:rPr>
            </w:pPr>
            <w:r>
              <w:rPr>
                <w:sz w:val="20"/>
              </w:rPr>
              <w:t>Sand</w:t>
            </w:r>
            <w:r>
              <w:rPr>
                <w:spacing w:val="-6"/>
                <w:sz w:val="20"/>
              </w:rPr>
              <w:t xml:space="preserve"> </w:t>
            </w:r>
            <w:r>
              <w:rPr>
                <w:spacing w:val="-2"/>
                <w:sz w:val="20"/>
              </w:rPr>
              <w:t>filtration</w:t>
            </w:r>
          </w:p>
        </w:tc>
      </w:tr>
      <w:tr w:rsidR="00014424" w14:paraId="4AD5369F" w14:textId="77777777">
        <w:trPr>
          <w:trHeight w:val="229"/>
        </w:trPr>
        <w:tc>
          <w:tcPr>
            <w:tcW w:w="3690" w:type="dxa"/>
            <w:tcBorders>
              <w:left w:val="single" w:sz="8" w:space="0" w:color="000000"/>
            </w:tcBorders>
          </w:tcPr>
          <w:p w14:paraId="67C42690" w14:textId="77777777" w:rsidR="00014424" w:rsidRDefault="004717D9">
            <w:pPr>
              <w:pStyle w:val="TableParagraph"/>
              <w:spacing w:line="209" w:lineRule="exact"/>
              <w:ind w:left="107"/>
              <w:rPr>
                <w:sz w:val="20"/>
              </w:rPr>
            </w:pPr>
            <w:r>
              <w:rPr>
                <w:sz w:val="20"/>
              </w:rPr>
              <w:t>Check</w:t>
            </w:r>
            <w:r>
              <w:rPr>
                <w:spacing w:val="-3"/>
                <w:sz w:val="20"/>
              </w:rPr>
              <w:t xml:space="preserve"> </w:t>
            </w:r>
            <w:r>
              <w:rPr>
                <w:sz w:val="20"/>
              </w:rPr>
              <w:t>speed</w:t>
            </w:r>
            <w:r>
              <w:rPr>
                <w:spacing w:val="-7"/>
                <w:sz w:val="20"/>
              </w:rPr>
              <w:t xml:space="preserve"> </w:t>
            </w:r>
            <w:r>
              <w:rPr>
                <w:sz w:val="20"/>
              </w:rPr>
              <w:t>of</w:t>
            </w:r>
            <w:r>
              <w:rPr>
                <w:spacing w:val="-3"/>
                <w:sz w:val="20"/>
              </w:rPr>
              <w:t xml:space="preserve"> </w:t>
            </w:r>
            <w:r>
              <w:rPr>
                <w:spacing w:val="-2"/>
                <w:sz w:val="20"/>
              </w:rPr>
              <w:t>equipment</w:t>
            </w:r>
          </w:p>
        </w:tc>
        <w:tc>
          <w:tcPr>
            <w:tcW w:w="3231" w:type="dxa"/>
          </w:tcPr>
          <w:p w14:paraId="6B0842F8" w14:textId="77777777" w:rsidR="00014424" w:rsidRDefault="004717D9">
            <w:pPr>
              <w:pStyle w:val="TableParagraph"/>
              <w:spacing w:line="209" w:lineRule="exact"/>
              <w:ind w:left="135"/>
              <w:rPr>
                <w:sz w:val="20"/>
              </w:rPr>
            </w:pPr>
            <w:r>
              <w:rPr>
                <w:spacing w:val="-2"/>
                <w:sz w:val="20"/>
              </w:rPr>
              <w:t>Ammonia</w:t>
            </w:r>
          </w:p>
        </w:tc>
        <w:tc>
          <w:tcPr>
            <w:tcW w:w="3268" w:type="dxa"/>
            <w:tcBorders>
              <w:right w:val="single" w:sz="8" w:space="0" w:color="000000"/>
            </w:tcBorders>
          </w:tcPr>
          <w:p w14:paraId="36FE0A12" w14:textId="77777777" w:rsidR="00014424" w:rsidRDefault="004717D9">
            <w:pPr>
              <w:pStyle w:val="TableParagraph"/>
              <w:spacing w:line="209" w:lineRule="exact"/>
              <w:ind w:left="144"/>
              <w:rPr>
                <w:sz w:val="20"/>
              </w:rPr>
            </w:pPr>
            <w:r>
              <w:rPr>
                <w:sz w:val="20"/>
              </w:rPr>
              <w:t>Chlorine</w:t>
            </w:r>
            <w:r>
              <w:rPr>
                <w:spacing w:val="-11"/>
                <w:sz w:val="20"/>
              </w:rPr>
              <w:t xml:space="preserve"> </w:t>
            </w:r>
            <w:r>
              <w:rPr>
                <w:spacing w:val="-2"/>
                <w:sz w:val="20"/>
              </w:rPr>
              <w:t>disinfection</w:t>
            </w:r>
          </w:p>
        </w:tc>
      </w:tr>
      <w:tr w:rsidR="00014424" w14:paraId="6BC79D59" w14:textId="77777777">
        <w:trPr>
          <w:trHeight w:val="229"/>
        </w:trPr>
        <w:tc>
          <w:tcPr>
            <w:tcW w:w="3690" w:type="dxa"/>
            <w:tcBorders>
              <w:left w:val="single" w:sz="8" w:space="0" w:color="000000"/>
            </w:tcBorders>
          </w:tcPr>
          <w:p w14:paraId="709D42AE" w14:textId="77777777" w:rsidR="00014424" w:rsidRDefault="004717D9">
            <w:pPr>
              <w:pStyle w:val="TableParagraph"/>
              <w:spacing w:line="209" w:lineRule="exact"/>
              <w:ind w:left="107"/>
              <w:rPr>
                <w:sz w:val="20"/>
              </w:rPr>
            </w:pPr>
            <w:r>
              <w:rPr>
                <w:sz w:val="20"/>
              </w:rPr>
              <w:t>Measure</w:t>
            </w:r>
            <w:r>
              <w:rPr>
                <w:spacing w:val="-9"/>
                <w:sz w:val="20"/>
              </w:rPr>
              <w:t xml:space="preserve"> </w:t>
            </w:r>
            <w:r>
              <w:rPr>
                <w:sz w:val="20"/>
              </w:rPr>
              <w:t>temperature</w:t>
            </w:r>
            <w:r>
              <w:rPr>
                <w:spacing w:val="-10"/>
                <w:sz w:val="20"/>
              </w:rPr>
              <w:t xml:space="preserve"> </w:t>
            </w:r>
            <w:r>
              <w:rPr>
                <w:sz w:val="20"/>
              </w:rPr>
              <w:t>of</w:t>
            </w:r>
            <w:r>
              <w:rPr>
                <w:spacing w:val="-8"/>
                <w:sz w:val="20"/>
              </w:rPr>
              <w:t xml:space="preserve"> </w:t>
            </w:r>
            <w:r>
              <w:rPr>
                <w:spacing w:val="-2"/>
                <w:sz w:val="20"/>
              </w:rPr>
              <w:t>equipment</w:t>
            </w:r>
          </w:p>
        </w:tc>
        <w:tc>
          <w:tcPr>
            <w:tcW w:w="3231" w:type="dxa"/>
          </w:tcPr>
          <w:p w14:paraId="5C141401" w14:textId="77777777" w:rsidR="00014424" w:rsidRDefault="004717D9">
            <w:pPr>
              <w:pStyle w:val="TableParagraph"/>
              <w:spacing w:line="209" w:lineRule="exact"/>
              <w:ind w:left="135"/>
              <w:rPr>
                <w:sz w:val="20"/>
              </w:rPr>
            </w:pPr>
            <w:r>
              <w:rPr>
                <w:sz w:val="20"/>
              </w:rPr>
              <w:t>Chlorine</w:t>
            </w:r>
            <w:r>
              <w:rPr>
                <w:spacing w:val="-11"/>
                <w:sz w:val="20"/>
              </w:rPr>
              <w:t xml:space="preserve"> </w:t>
            </w:r>
            <w:r>
              <w:rPr>
                <w:spacing w:val="-2"/>
                <w:sz w:val="20"/>
              </w:rPr>
              <w:t>residual</w:t>
            </w:r>
          </w:p>
        </w:tc>
        <w:tc>
          <w:tcPr>
            <w:tcW w:w="3268" w:type="dxa"/>
            <w:tcBorders>
              <w:right w:val="single" w:sz="8" w:space="0" w:color="000000"/>
            </w:tcBorders>
          </w:tcPr>
          <w:p w14:paraId="095061E1" w14:textId="77777777" w:rsidR="00014424" w:rsidRDefault="004717D9">
            <w:pPr>
              <w:pStyle w:val="TableParagraph"/>
              <w:spacing w:line="209" w:lineRule="exact"/>
              <w:ind w:left="144"/>
              <w:rPr>
                <w:sz w:val="20"/>
              </w:rPr>
            </w:pPr>
            <w:r>
              <w:rPr>
                <w:sz w:val="20"/>
              </w:rPr>
              <w:t>Ultraviolet</w:t>
            </w:r>
            <w:r>
              <w:rPr>
                <w:spacing w:val="-12"/>
                <w:sz w:val="20"/>
              </w:rPr>
              <w:t xml:space="preserve"> </w:t>
            </w:r>
            <w:r>
              <w:rPr>
                <w:spacing w:val="-2"/>
                <w:sz w:val="20"/>
              </w:rPr>
              <w:t>disinfection</w:t>
            </w:r>
          </w:p>
        </w:tc>
      </w:tr>
      <w:tr w:rsidR="00014424" w14:paraId="6A8F31FC" w14:textId="77777777">
        <w:trPr>
          <w:trHeight w:val="230"/>
        </w:trPr>
        <w:tc>
          <w:tcPr>
            <w:tcW w:w="3690" w:type="dxa"/>
            <w:tcBorders>
              <w:left w:val="single" w:sz="8" w:space="0" w:color="000000"/>
            </w:tcBorders>
          </w:tcPr>
          <w:p w14:paraId="63EC4A67" w14:textId="77777777" w:rsidR="00014424" w:rsidRDefault="00014424">
            <w:pPr>
              <w:pStyle w:val="TableParagraph"/>
              <w:ind w:left="0"/>
              <w:rPr>
                <w:rFonts w:ascii="Times New Roman"/>
                <w:sz w:val="16"/>
              </w:rPr>
            </w:pPr>
          </w:p>
        </w:tc>
        <w:tc>
          <w:tcPr>
            <w:tcW w:w="3231" w:type="dxa"/>
          </w:tcPr>
          <w:p w14:paraId="7AEF40FC" w14:textId="77777777" w:rsidR="00014424" w:rsidRDefault="004717D9">
            <w:pPr>
              <w:pStyle w:val="TableParagraph"/>
              <w:spacing w:line="210" w:lineRule="exact"/>
              <w:ind w:left="135"/>
              <w:rPr>
                <w:sz w:val="20"/>
              </w:rPr>
            </w:pPr>
            <w:r>
              <w:rPr>
                <w:sz w:val="20"/>
              </w:rPr>
              <w:t>E.</w:t>
            </w:r>
            <w:r>
              <w:rPr>
                <w:spacing w:val="-4"/>
                <w:sz w:val="20"/>
              </w:rPr>
              <w:t xml:space="preserve"> coli</w:t>
            </w:r>
          </w:p>
        </w:tc>
        <w:tc>
          <w:tcPr>
            <w:tcW w:w="3268" w:type="dxa"/>
            <w:tcBorders>
              <w:right w:val="single" w:sz="8" w:space="0" w:color="000000"/>
            </w:tcBorders>
          </w:tcPr>
          <w:p w14:paraId="479CEF25" w14:textId="77777777" w:rsidR="00014424" w:rsidRDefault="004717D9">
            <w:pPr>
              <w:pStyle w:val="TableParagraph"/>
              <w:spacing w:line="210" w:lineRule="exact"/>
              <w:ind w:left="144"/>
              <w:rPr>
                <w:sz w:val="20"/>
              </w:rPr>
            </w:pPr>
            <w:r>
              <w:rPr>
                <w:spacing w:val="-2"/>
                <w:sz w:val="20"/>
              </w:rPr>
              <w:t>Monitoring</w:t>
            </w:r>
            <w:r>
              <w:rPr>
                <w:spacing w:val="5"/>
                <w:sz w:val="20"/>
              </w:rPr>
              <w:t xml:space="preserve"> </w:t>
            </w:r>
            <w:r>
              <w:rPr>
                <w:spacing w:val="-2"/>
                <w:sz w:val="20"/>
              </w:rPr>
              <w:t>requirements</w:t>
            </w:r>
          </w:p>
        </w:tc>
      </w:tr>
      <w:tr w:rsidR="00014424" w14:paraId="7F1F8E7B" w14:textId="77777777">
        <w:trPr>
          <w:trHeight w:val="461"/>
        </w:trPr>
        <w:tc>
          <w:tcPr>
            <w:tcW w:w="3690" w:type="dxa"/>
            <w:tcBorders>
              <w:left w:val="single" w:sz="8" w:space="0" w:color="000000"/>
            </w:tcBorders>
          </w:tcPr>
          <w:p w14:paraId="127D7EB2" w14:textId="77777777" w:rsidR="00014424" w:rsidRDefault="004717D9">
            <w:pPr>
              <w:pStyle w:val="TableParagraph"/>
              <w:spacing w:before="203" w:line="238" w:lineRule="exact"/>
              <w:ind w:left="107"/>
              <w:rPr>
                <w:b/>
              </w:rPr>
            </w:pPr>
            <w:r>
              <w:rPr>
                <w:b/>
                <w:u w:val="single"/>
              </w:rPr>
              <w:t>Operate</w:t>
            </w:r>
            <w:r>
              <w:rPr>
                <w:b/>
                <w:spacing w:val="-4"/>
                <w:u w:val="single"/>
              </w:rPr>
              <w:t xml:space="preserve"> </w:t>
            </w:r>
            <w:r>
              <w:rPr>
                <w:b/>
                <w:spacing w:val="-2"/>
                <w:u w:val="single"/>
              </w:rPr>
              <w:t>Equipment</w:t>
            </w:r>
          </w:p>
        </w:tc>
        <w:tc>
          <w:tcPr>
            <w:tcW w:w="3231" w:type="dxa"/>
          </w:tcPr>
          <w:p w14:paraId="73722696" w14:textId="77777777" w:rsidR="00014424" w:rsidRDefault="004717D9">
            <w:pPr>
              <w:pStyle w:val="TableParagraph"/>
              <w:spacing w:before="227" w:line="214" w:lineRule="exact"/>
              <w:ind w:left="135"/>
              <w:rPr>
                <w:sz w:val="20"/>
              </w:rPr>
            </w:pPr>
            <w:r>
              <w:rPr>
                <w:spacing w:val="-2"/>
                <w:sz w:val="20"/>
              </w:rPr>
              <w:t>Conductivity</w:t>
            </w:r>
          </w:p>
        </w:tc>
        <w:tc>
          <w:tcPr>
            <w:tcW w:w="3268" w:type="dxa"/>
            <w:tcBorders>
              <w:right w:val="single" w:sz="8" w:space="0" w:color="000000"/>
            </w:tcBorders>
          </w:tcPr>
          <w:p w14:paraId="7D3F43F8" w14:textId="77777777" w:rsidR="00014424" w:rsidRDefault="004717D9">
            <w:pPr>
              <w:pStyle w:val="TableParagraph"/>
              <w:spacing w:line="230" w:lineRule="exact"/>
              <w:ind w:left="144" w:right="1129"/>
              <w:rPr>
                <w:sz w:val="20"/>
              </w:rPr>
            </w:pPr>
            <w:r>
              <w:rPr>
                <w:sz w:val="20"/>
              </w:rPr>
              <w:t>Normal</w:t>
            </w:r>
            <w:r>
              <w:rPr>
                <w:spacing w:val="-14"/>
                <w:sz w:val="20"/>
              </w:rPr>
              <w:t xml:space="preserve"> </w:t>
            </w:r>
            <w:r>
              <w:rPr>
                <w:sz w:val="20"/>
              </w:rPr>
              <w:t xml:space="preserve">characteristics </w:t>
            </w:r>
            <w:r>
              <w:rPr>
                <w:spacing w:val="-2"/>
                <w:sz w:val="20"/>
              </w:rPr>
              <w:t>wastewater</w:t>
            </w:r>
          </w:p>
        </w:tc>
      </w:tr>
      <w:tr w:rsidR="00014424" w14:paraId="05BC1CA8" w14:textId="77777777">
        <w:trPr>
          <w:trHeight w:val="228"/>
        </w:trPr>
        <w:tc>
          <w:tcPr>
            <w:tcW w:w="3690" w:type="dxa"/>
            <w:tcBorders>
              <w:left w:val="single" w:sz="8" w:space="0" w:color="000000"/>
            </w:tcBorders>
          </w:tcPr>
          <w:p w14:paraId="78A9FB97" w14:textId="77777777" w:rsidR="00014424" w:rsidRDefault="004717D9">
            <w:pPr>
              <w:pStyle w:val="TableParagraph"/>
              <w:spacing w:line="209" w:lineRule="exact"/>
              <w:ind w:left="107"/>
              <w:rPr>
                <w:sz w:val="20"/>
              </w:rPr>
            </w:pPr>
            <w:r>
              <w:rPr>
                <w:sz w:val="20"/>
              </w:rPr>
              <w:t>Grounds</w:t>
            </w:r>
            <w:r>
              <w:rPr>
                <w:spacing w:val="-12"/>
                <w:sz w:val="20"/>
              </w:rPr>
              <w:t xml:space="preserve"> </w:t>
            </w:r>
            <w:r>
              <w:rPr>
                <w:sz w:val="20"/>
              </w:rPr>
              <w:t>maintenance</w:t>
            </w:r>
            <w:r>
              <w:rPr>
                <w:spacing w:val="-11"/>
                <w:sz w:val="20"/>
              </w:rPr>
              <w:t xml:space="preserve"> </w:t>
            </w:r>
            <w:r>
              <w:rPr>
                <w:spacing w:val="-2"/>
                <w:sz w:val="20"/>
              </w:rPr>
              <w:t>equipment</w:t>
            </w:r>
          </w:p>
        </w:tc>
        <w:tc>
          <w:tcPr>
            <w:tcW w:w="3231" w:type="dxa"/>
          </w:tcPr>
          <w:p w14:paraId="2C25DA40" w14:textId="77777777" w:rsidR="00014424" w:rsidRDefault="004717D9">
            <w:pPr>
              <w:pStyle w:val="TableParagraph"/>
              <w:spacing w:line="209" w:lineRule="exact"/>
              <w:ind w:left="135"/>
              <w:rPr>
                <w:sz w:val="20"/>
              </w:rPr>
            </w:pPr>
            <w:r>
              <w:rPr>
                <w:sz w:val="20"/>
              </w:rPr>
              <w:t>Dissolved</w:t>
            </w:r>
            <w:r>
              <w:rPr>
                <w:spacing w:val="-11"/>
                <w:sz w:val="20"/>
              </w:rPr>
              <w:t xml:space="preserve"> </w:t>
            </w:r>
            <w:r>
              <w:rPr>
                <w:spacing w:val="-2"/>
                <w:sz w:val="20"/>
              </w:rPr>
              <w:t>oxygen</w:t>
            </w:r>
          </w:p>
        </w:tc>
        <w:tc>
          <w:tcPr>
            <w:tcW w:w="3268" w:type="dxa"/>
            <w:tcBorders>
              <w:right w:val="single" w:sz="8" w:space="0" w:color="000000"/>
            </w:tcBorders>
          </w:tcPr>
          <w:p w14:paraId="43328F9C" w14:textId="77777777" w:rsidR="00014424" w:rsidRDefault="004717D9">
            <w:pPr>
              <w:pStyle w:val="TableParagraph"/>
              <w:spacing w:line="209" w:lineRule="exact"/>
              <w:ind w:left="144"/>
              <w:rPr>
                <w:sz w:val="20"/>
              </w:rPr>
            </w:pPr>
            <w:r>
              <w:rPr>
                <w:sz w:val="20"/>
              </w:rPr>
              <w:t>Normal</w:t>
            </w:r>
            <w:r>
              <w:rPr>
                <w:spacing w:val="-8"/>
                <w:sz w:val="20"/>
              </w:rPr>
              <w:t xml:space="preserve"> </w:t>
            </w:r>
            <w:r>
              <w:rPr>
                <w:sz w:val="20"/>
              </w:rPr>
              <w:t>chemical</w:t>
            </w:r>
            <w:r>
              <w:rPr>
                <w:spacing w:val="-8"/>
                <w:sz w:val="20"/>
              </w:rPr>
              <w:t xml:space="preserve"> </w:t>
            </w:r>
            <w:r>
              <w:rPr>
                <w:spacing w:val="-2"/>
                <w:sz w:val="20"/>
              </w:rPr>
              <w:t>range</w:t>
            </w:r>
          </w:p>
        </w:tc>
      </w:tr>
      <w:tr w:rsidR="00014424" w14:paraId="6BC7E19F" w14:textId="77777777">
        <w:trPr>
          <w:trHeight w:val="229"/>
        </w:trPr>
        <w:tc>
          <w:tcPr>
            <w:tcW w:w="3690" w:type="dxa"/>
            <w:tcBorders>
              <w:left w:val="single" w:sz="8" w:space="0" w:color="000000"/>
            </w:tcBorders>
          </w:tcPr>
          <w:p w14:paraId="1CA4095D" w14:textId="77777777" w:rsidR="00014424" w:rsidRDefault="004717D9">
            <w:pPr>
              <w:pStyle w:val="TableParagraph"/>
              <w:spacing w:line="209" w:lineRule="exact"/>
              <w:ind w:left="107"/>
              <w:rPr>
                <w:sz w:val="20"/>
              </w:rPr>
            </w:pPr>
            <w:r>
              <w:rPr>
                <w:sz w:val="20"/>
              </w:rPr>
              <w:t>Hand</w:t>
            </w:r>
            <w:r>
              <w:rPr>
                <w:spacing w:val="-6"/>
                <w:sz w:val="20"/>
              </w:rPr>
              <w:t xml:space="preserve"> </w:t>
            </w:r>
            <w:r>
              <w:rPr>
                <w:spacing w:val="-2"/>
                <w:sz w:val="20"/>
              </w:rPr>
              <w:t>tools</w:t>
            </w:r>
          </w:p>
        </w:tc>
        <w:tc>
          <w:tcPr>
            <w:tcW w:w="3231" w:type="dxa"/>
          </w:tcPr>
          <w:p w14:paraId="5C07EE54" w14:textId="77777777" w:rsidR="00014424" w:rsidRDefault="004717D9">
            <w:pPr>
              <w:pStyle w:val="TableParagraph"/>
              <w:spacing w:line="209" w:lineRule="exact"/>
              <w:ind w:left="135"/>
              <w:rPr>
                <w:sz w:val="20"/>
              </w:rPr>
            </w:pPr>
            <w:r>
              <w:rPr>
                <w:sz w:val="20"/>
              </w:rPr>
              <w:t>Dissolved</w:t>
            </w:r>
            <w:r>
              <w:rPr>
                <w:spacing w:val="-13"/>
                <w:sz w:val="20"/>
              </w:rPr>
              <w:t xml:space="preserve"> </w:t>
            </w:r>
            <w:r>
              <w:rPr>
                <w:spacing w:val="-2"/>
                <w:sz w:val="20"/>
              </w:rPr>
              <w:t>solids</w:t>
            </w:r>
          </w:p>
        </w:tc>
        <w:tc>
          <w:tcPr>
            <w:tcW w:w="3268" w:type="dxa"/>
            <w:tcBorders>
              <w:right w:val="single" w:sz="8" w:space="0" w:color="000000"/>
            </w:tcBorders>
          </w:tcPr>
          <w:p w14:paraId="374EF98A" w14:textId="77777777" w:rsidR="00014424" w:rsidRDefault="004717D9">
            <w:pPr>
              <w:pStyle w:val="TableParagraph"/>
              <w:spacing w:line="209" w:lineRule="exact"/>
              <w:ind w:left="144"/>
              <w:rPr>
                <w:sz w:val="20"/>
              </w:rPr>
            </w:pPr>
            <w:r>
              <w:rPr>
                <w:sz w:val="20"/>
              </w:rPr>
              <w:t>Personal</w:t>
            </w:r>
            <w:r>
              <w:rPr>
                <w:spacing w:val="-12"/>
                <w:sz w:val="20"/>
              </w:rPr>
              <w:t xml:space="preserve"> </w:t>
            </w:r>
            <w:r>
              <w:rPr>
                <w:sz w:val="20"/>
              </w:rPr>
              <w:t>protective</w:t>
            </w:r>
            <w:r>
              <w:rPr>
                <w:spacing w:val="-9"/>
                <w:sz w:val="20"/>
              </w:rPr>
              <w:t xml:space="preserve"> </w:t>
            </w:r>
            <w:r>
              <w:rPr>
                <w:spacing w:val="-2"/>
                <w:sz w:val="20"/>
              </w:rPr>
              <w:t>equipment</w:t>
            </w:r>
          </w:p>
        </w:tc>
      </w:tr>
      <w:tr w:rsidR="00014424" w14:paraId="03F83D24" w14:textId="77777777">
        <w:trPr>
          <w:trHeight w:val="230"/>
        </w:trPr>
        <w:tc>
          <w:tcPr>
            <w:tcW w:w="3690" w:type="dxa"/>
            <w:tcBorders>
              <w:left w:val="single" w:sz="8" w:space="0" w:color="000000"/>
            </w:tcBorders>
          </w:tcPr>
          <w:p w14:paraId="6E277D55" w14:textId="77777777" w:rsidR="00014424" w:rsidRDefault="004717D9">
            <w:pPr>
              <w:pStyle w:val="TableParagraph"/>
              <w:spacing w:line="210" w:lineRule="exact"/>
              <w:ind w:left="107"/>
              <w:rPr>
                <w:sz w:val="20"/>
              </w:rPr>
            </w:pPr>
            <w:r>
              <w:rPr>
                <w:sz w:val="20"/>
              </w:rPr>
              <w:t>Power</w:t>
            </w:r>
            <w:r>
              <w:rPr>
                <w:spacing w:val="-7"/>
                <w:sz w:val="20"/>
              </w:rPr>
              <w:t xml:space="preserve"> </w:t>
            </w:r>
            <w:r>
              <w:rPr>
                <w:spacing w:val="-2"/>
                <w:sz w:val="20"/>
              </w:rPr>
              <w:t>tools</w:t>
            </w:r>
          </w:p>
        </w:tc>
        <w:tc>
          <w:tcPr>
            <w:tcW w:w="3231" w:type="dxa"/>
          </w:tcPr>
          <w:p w14:paraId="7C00075B" w14:textId="77777777" w:rsidR="00014424" w:rsidRDefault="004717D9">
            <w:pPr>
              <w:pStyle w:val="TableParagraph"/>
              <w:spacing w:line="210" w:lineRule="exact"/>
              <w:ind w:left="135"/>
              <w:rPr>
                <w:sz w:val="20"/>
              </w:rPr>
            </w:pPr>
            <w:r>
              <w:rPr>
                <w:sz w:val="20"/>
              </w:rPr>
              <w:t>TKN,</w:t>
            </w:r>
            <w:r>
              <w:rPr>
                <w:spacing w:val="-9"/>
                <w:sz w:val="20"/>
              </w:rPr>
              <w:t xml:space="preserve"> </w:t>
            </w:r>
            <w:r>
              <w:rPr>
                <w:sz w:val="20"/>
              </w:rPr>
              <w:t>Nitrate,</w:t>
            </w:r>
            <w:r>
              <w:rPr>
                <w:spacing w:val="-7"/>
                <w:sz w:val="20"/>
              </w:rPr>
              <w:t xml:space="preserve"> </w:t>
            </w:r>
            <w:r>
              <w:rPr>
                <w:spacing w:val="-2"/>
                <w:sz w:val="20"/>
              </w:rPr>
              <w:t>Nitrite</w:t>
            </w:r>
          </w:p>
        </w:tc>
        <w:tc>
          <w:tcPr>
            <w:tcW w:w="3268" w:type="dxa"/>
            <w:tcBorders>
              <w:right w:val="single" w:sz="8" w:space="0" w:color="000000"/>
            </w:tcBorders>
          </w:tcPr>
          <w:p w14:paraId="28273A67" w14:textId="77777777" w:rsidR="00014424" w:rsidRDefault="004717D9">
            <w:pPr>
              <w:pStyle w:val="TableParagraph"/>
              <w:spacing w:line="210" w:lineRule="exact"/>
              <w:ind w:left="144"/>
              <w:rPr>
                <w:sz w:val="20"/>
              </w:rPr>
            </w:pPr>
            <w:r>
              <w:rPr>
                <w:sz w:val="20"/>
              </w:rPr>
              <w:t>Physical</w:t>
            </w:r>
            <w:r>
              <w:rPr>
                <w:spacing w:val="-13"/>
                <w:sz w:val="20"/>
              </w:rPr>
              <w:t xml:space="preserve"> </w:t>
            </w:r>
            <w:r>
              <w:rPr>
                <w:spacing w:val="-2"/>
                <w:sz w:val="20"/>
              </w:rPr>
              <w:t>science</w:t>
            </w:r>
          </w:p>
        </w:tc>
      </w:tr>
      <w:tr w:rsidR="00014424" w14:paraId="1B7C2B3F" w14:textId="77777777">
        <w:trPr>
          <w:trHeight w:val="230"/>
        </w:trPr>
        <w:tc>
          <w:tcPr>
            <w:tcW w:w="3690" w:type="dxa"/>
            <w:tcBorders>
              <w:left w:val="single" w:sz="8" w:space="0" w:color="000000"/>
            </w:tcBorders>
          </w:tcPr>
          <w:p w14:paraId="654E38A3" w14:textId="77777777" w:rsidR="00014424" w:rsidRDefault="004717D9">
            <w:pPr>
              <w:pStyle w:val="TableParagraph"/>
              <w:spacing w:line="210" w:lineRule="exact"/>
              <w:ind w:left="107"/>
              <w:rPr>
                <w:sz w:val="20"/>
              </w:rPr>
            </w:pPr>
            <w:r>
              <w:rPr>
                <w:sz w:val="20"/>
              </w:rPr>
              <w:t>Chemical</w:t>
            </w:r>
            <w:r>
              <w:rPr>
                <w:spacing w:val="-11"/>
                <w:sz w:val="20"/>
              </w:rPr>
              <w:t xml:space="preserve"> </w:t>
            </w:r>
            <w:r>
              <w:rPr>
                <w:spacing w:val="-2"/>
                <w:sz w:val="20"/>
              </w:rPr>
              <w:t>feeders</w:t>
            </w:r>
          </w:p>
        </w:tc>
        <w:tc>
          <w:tcPr>
            <w:tcW w:w="3231" w:type="dxa"/>
          </w:tcPr>
          <w:p w14:paraId="04DFA5A7" w14:textId="77777777" w:rsidR="00014424" w:rsidRDefault="004717D9">
            <w:pPr>
              <w:pStyle w:val="TableParagraph"/>
              <w:spacing w:line="210" w:lineRule="exact"/>
              <w:ind w:left="135"/>
              <w:rPr>
                <w:sz w:val="20"/>
              </w:rPr>
            </w:pPr>
            <w:r>
              <w:rPr>
                <w:spacing w:val="-2"/>
                <w:sz w:val="20"/>
              </w:rPr>
              <w:t>Phosphorous</w:t>
            </w:r>
          </w:p>
        </w:tc>
        <w:tc>
          <w:tcPr>
            <w:tcW w:w="3268" w:type="dxa"/>
            <w:tcBorders>
              <w:right w:val="single" w:sz="8" w:space="0" w:color="000000"/>
            </w:tcBorders>
          </w:tcPr>
          <w:p w14:paraId="12E2A261" w14:textId="77777777" w:rsidR="00014424" w:rsidRDefault="004717D9">
            <w:pPr>
              <w:pStyle w:val="TableParagraph"/>
              <w:spacing w:line="210" w:lineRule="exact"/>
              <w:ind w:left="144"/>
              <w:rPr>
                <w:sz w:val="20"/>
              </w:rPr>
            </w:pPr>
            <w:r>
              <w:rPr>
                <w:spacing w:val="-2"/>
                <w:sz w:val="20"/>
              </w:rPr>
              <w:t>Plumbing</w:t>
            </w:r>
          </w:p>
        </w:tc>
      </w:tr>
      <w:tr w:rsidR="00014424" w14:paraId="704CFE34" w14:textId="77777777">
        <w:trPr>
          <w:trHeight w:val="230"/>
        </w:trPr>
        <w:tc>
          <w:tcPr>
            <w:tcW w:w="3690" w:type="dxa"/>
            <w:tcBorders>
              <w:left w:val="single" w:sz="8" w:space="0" w:color="000000"/>
            </w:tcBorders>
          </w:tcPr>
          <w:p w14:paraId="0593D8B9" w14:textId="77777777" w:rsidR="00014424" w:rsidRDefault="004717D9">
            <w:pPr>
              <w:pStyle w:val="TableParagraph"/>
              <w:spacing w:line="210" w:lineRule="exact"/>
              <w:ind w:left="107"/>
              <w:rPr>
                <w:sz w:val="20"/>
              </w:rPr>
            </w:pPr>
            <w:r>
              <w:rPr>
                <w:sz w:val="20"/>
              </w:rPr>
              <w:t>Flow</w:t>
            </w:r>
            <w:r>
              <w:rPr>
                <w:spacing w:val="-10"/>
                <w:sz w:val="20"/>
              </w:rPr>
              <w:t xml:space="preserve"> </w:t>
            </w:r>
            <w:r>
              <w:rPr>
                <w:sz w:val="20"/>
              </w:rPr>
              <w:t>measurement</w:t>
            </w:r>
            <w:r>
              <w:rPr>
                <w:spacing w:val="-8"/>
                <w:sz w:val="20"/>
              </w:rPr>
              <w:t xml:space="preserve"> </w:t>
            </w:r>
            <w:r>
              <w:rPr>
                <w:spacing w:val="-2"/>
                <w:sz w:val="20"/>
              </w:rPr>
              <w:t>devices</w:t>
            </w:r>
          </w:p>
        </w:tc>
        <w:tc>
          <w:tcPr>
            <w:tcW w:w="3231" w:type="dxa"/>
          </w:tcPr>
          <w:p w14:paraId="13EDD39A" w14:textId="77777777" w:rsidR="00014424" w:rsidRDefault="004717D9">
            <w:pPr>
              <w:pStyle w:val="TableParagraph"/>
              <w:spacing w:line="210" w:lineRule="exact"/>
              <w:ind w:left="135"/>
              <w:rPr>
                <w:sz w:val="20"/>
              </w:rPr>
            </w:pPr>
            <w:r>
              <w:rPr>
                <w:spacing w:val="-5"/>
                <w:sz w:val="20"/>
              </w:rPr>
              <w:t>pH</w:t>
            </w:r>
          </w:p>
        </w:tc>
        <w:tc>
          <w:tcPr>
            <w:tcW w:w="3268" w:type="dxa"/>
            <w:tcBorders>
              <w:right w:val="single" w:sz="8" w:space="0" w:color="000000"/>
            </w:tcBorders>
          </w:tcPr>
          <w:p w14:paraId="25DB7CBC" w14:textId="77777777" w:rsidR="00014424" w:rsidRDefault="004717D9">
            <w:pPr>
              <w:pStyle w:val="TableParagraph"/>
              <w:spacing w:line="210" w:lineRule="exact"/>
              <w:ind w:left="144"/>
              <w:rPr>
                <w:sz w:val="20"/>
              </w:rPr>
            </w:pPr>
            <w:r>
              <w:rPr>
                <w:spacing w:val="-2"/>
                <w:sz w:val="20"/>
              </w:rPr>
              <w:t>Pneumatics</w:t>
            </w:r>
          </w:p>
        </w:tc>
      </w:tr>
      <w:tr w:rsidR="00014424" w14:paraId="0C4C6A1F" w14:textId="77777777">
        <w:trPr>
          <w:trHeight w:val="230"/>
        </w:trPr>
        <w:tc>
          <w:tcPr>
            <w:tcW w:w="3690" w:type="dxa"/>
            <w:tcBorders>
              <w:left w:val="single" w:sz="8" w:space="0" w:color="000000"/>
            </w:tcBorders>
          </w:tcPr>
          <w:p w14:paraId="54C0FCC9" w14:textId="77777777" w:rsidR="00014424" w:rsidRDefault="004717D9">
            <w:pPr>
              <w:pStyle w:val="TableParagraph"/>
              <w:spacing w:line="210" w:lineRule="exact"/>
              <w:ind w:left="107"/>
              <w:rPr>
                <w:sz w:val="20"/>
              </w:rPr>
            </w:pPr>
            <w:r>
              <w:rPr>
                <w:spacing w:val="-2"/>
                <w:sz w:val="20"/>
              </w:rPr>
              <w:t>Fittings</w:t>
            </w:r>
          </w:p>
        </w:tc>
        <w:tc>
          <w:tcPr>
            <w:tcW w:w="3231" w:type="dxa"/>
          </w:tcPr>
          <w:p w14:paraId="0AAE9A71" w14:textId="77777777" w:rsidR="00014424" w:rsidRDefault="004717D9">
            <w:pPr>
              <w:pStyle w:val="TableParagraph"/>
              <w:spacing w:line="210" w:lineRule="exact"/>
              <w:ind w:left="135"/>
              <w:rPr>
                <w:sz w:val="20"/>
              </w:rPr>
            </w:pPr>
            <w:r>
              <w:rPr>
                <w:spacing w:val="-2"/>
                <w:sz w:val="20"/>
              </w:rPr>
              <w:t>Temperature</w:t>
            </w:r>
          </w:p>
        </w:tc>
        <w:tc>
          <w:tcPr>
            <w:tcW w:w="3268" w:type="dxa"/>
            <w:tcBorders>
              <w:right w:val="single" w:sz="8" w:space="0" w:color="000000"/>
            </w:tcBorders>
          </w:tcPr>
          <w:p w14:paraId="67679859" w14:textId="77777777" w:rsidR="00014424" w:rsidRDefault="004717D9">
            <w:pPr>
              <w:pStyle w:val="TableParagraph"/>
              <w:spacing w:line="210" w:lineRule="exact"/>
              <w:ind w:left="144"/>
              <w:rPr>
                <w:sz w:val="20"/>
              </w:rPr>
            </w:pPr>
            <w:r>
              <w:rPr>
                <w:sz w:val="20"/>
              </w:rPr>
              <w:t>Primary</w:t>
            </w:r>
            <w:r>
              <w:rPr>
                <w:spacing w:val="-13"/>
                <w:sz w:val="20"/>
              </w:rPr>
              <w:t xml:space="preserve"> </w:t>
            </w:r>
            <w:r>
              <w:rPr>
                <w:sz w:val="20"/>
              </w:rPr>
              <w:t>treatment</w:t>
            </w:r>
            <w:r>
              <w:rPr>
                <w:spacing w:val="-7"/>
                <w:sz w:val="20"/>
              </w:rPr>
              <w:t xml:space="preserve"> </w:t>
            </w:r>
            <w:r>
              <w:rPr>
                <w:spacing w:val="-2"/>
                <w:sz w:val="20"/>
              </w:rPr>
              <w:t>processes</w:t>
            </w:r>
          </w:p>
        </w:tc>
      </w:tr>
      <w:tr w:rsidR="00014424" w14:paraId="5074EE37" w14:textId="77777777">
        <w:trPr>
          <w:trHeight w:val="229"/>
        </w:trPr>
        <w:tc>
          <w:tcPr>
            <w:tcW w:w="3690" w:type="dxa"/>
            <w:tcBorders>
              <w:left w:val="single" w:sz="8" w:space="0" w:color="000000"/>
            </w:tcBorders>
          </w:tcPr>
          <w:p w14:paraId="6A8FEE4B" w14:textId="77777777" w:rsidR="00014424" w:rsidRDefault="004717D9">
            <w:pPr>
              <w:pStyle w:val="TableParagraph"/>
              <w:spacing w:line="209" w:lineRule="exact"/>
              <w:ind w:left="107"/>
              <w:rPr>
                <w:sz w:val="20"/>
              </w:rPr>
            </w:pPr>
            <w:r>
              <w:rPr>
                <w:spacing w:val="-2"/>
                <w:sz w:val="20"/>
              </w:rPr>
              <w:t>Gates</w:t>
            </w:r>
          </w:p>
        </w:tc>
        <w:tc>
          <w:tcPr>
            <w:tcW w:w="3231" w:type="dxa"/>
          </w:tcPr>
          <w:p w14:paraId="2EB59494" w14:textId="77777777" w:rsidR="00014424" w:rsidRDefault="004717D9">
            <w:pPr>
              <w:pStyle w:val="TableParagraph"/>
              <w:spacing w:line="209" w:lineRule="exact"/>
              <w:ind w:left="135"/>
              <w:rPr>
                <w:sz w:val="20"/>
              </w:rPr>
            </w:pPr>
            <w:r>
              <w:rPr>
                <w:sz w:val="20"/>
              </w:rPr>
              <w:t>Total</w:t>
            </w:r>
            <w:r>
              <w:rPr>
                <w:spacing w:val="-10"/>
                <w:sz w:val="20"/>
              </w:rPr>
              <w:t xml:space="preserve"> </w:t>
            </w:r>
            <w:r>
              <w:rPr>
                <w:sz w:val="20"/>
              </w:rPr>
              <w:t>suspended</w:t>
            </w:r>
            <w:r>
              <w:rPr>
                <w:spacing w:val="-9"/>
                <w:sz w:val="20"/>
              </w:rPr>
              <w:t xml:space="preserve"> </w:t>
            </w:r>
            <w:r>
              <w:rPr>
                <w:spacing w:val="-2"/>
                <w:sz w:val="20"/>
              </w:rPr>
              <w:t>solids</w:t>
            </w:r>
          </w:p>
        </w:tc>
        <w:tc>
          <w:tcPr>
            <w:tcW w:w="3268" w:type="dxa"/>
            <w:tcBorders>
              <w:right w:val="single" w:sz="8" w:space="0" w:color="000000"/>
            </w:tcBorders>
          </w:tcPr>
          <w:p w14:paraId="0711C9BC" w14:textId="77777777" w:rsidR="00014424" w:rsidRDefault="004717D9">
            <w:pPr>
              <w:pStyle w:val="TableParagraph"/>
              <w:spacing w:line="209" w:lineRule="exact"/>
              <w:ind w:left="144"/>
              <w:rPr>
                <w:sz w:val="20"/>
              </w:rPr>
            </w:pPr>
            <w:r>
              <w:rPr>
                <w:sz w:val="20"/>
              </w:rPr>
              <w:t>Principles</w:t>
            </w:r>
            <w:r>
              <w:rPr>
                <w:spacing w:val="-8"/>
                <w:sz w:val="20"/>
              </w:rPr>
              <w:t xml:space="preserve"> </w:t>
            </w:r>
            <w:r>
              <w:rPr>
                <w:sz w:val="20"/>
              </w:rPr>
              <w:t>of</w:t>
            </w:r>
            <w:r>
              <w:rPr>
                <w:spacing w:val="-6"/>
                <w:sz w:val="20"/>
              </w:rPr>
              <w:t xml:space="preserve"> </w:t>
            </w:r>
            <w:r>
              <w:rPr>
                <w:spacing w:val="-2"/>
                <w:sz w:val="20"/>
              </w:rPr>
              <w:t>measurement</w:t>
            </w:r>
          </w:p>
        </w:tc>
      </w:tr>
      <w:tr w:rsidR="00014424" w14:paraId="26B8BED7" w14:textId="77777777">
        <w:trPr>
          <w:trHeight w:val="229"/>
        </w:trPr>
        <w:tc>
          <w:tcPr>
            <w:tcW w:w="3690" w:type="dxa"/>
            <w:tcBorders>
              <w:left w:val="single" w:sz="8" w:space="0" w:color="000000"/>
            </w:tcBorders>
          </w:tcPr>
          <w:p w14:paraId="30E3814F" w14:textId="77777777" w:rsidR="00014424" w:rsidRDefault="004717D9">
            <w:pPr>
              <w:pStyle w:val="TableParagraph"/>
              <w:spacing w:line="209" w:lineRule="exact"/>
              <w:ind w:left="107"/>
              <w:rPr>
                <w:sz w:val="20"/>
              </w:rPr>
            </w:pPr>
            <w:r>
              <w:rPr>
                <w:sz w:val="20"/>
              </w:rPr>
              <w:t>Hydraulic</w:t>
            </w:r>
            <w:r>
              <w:rPr>
                <w:spacing w:val="-12"/>
                <w:sz w:val="20"/>
              </w:rPr>
              <w:t xml:space="preserve"> </w:t>
            </w:r>
            <w:r>
              <w:rPr>
                <w:spacing w:val="-2"/>
                <w:sz w:val="20"/>
              </w:rPr>
              <w:t>equipment</w:t>
            </w:r>
          </w:p>
        </w:tc>
        <w:tc>
          <w:tcPr>
            <w:tcW w:w="3231" w:type="dxa"/>
          </w:tcPr>
          <w:p w14:paraId="22E4788F" w14:textId="77777777" w:rsidR="00014424" w:rsidRDefault="00014424">
            <w:pPr>
              <w:pStyle w:val="TableParagraph"/>
              <w:ind w:left="0"/>
              <w:rPr>
                <w:rFonts w:ascii="Times New Roman"/>
                <w:sz w:val="16"/>
              </w:rPr>
            </w:pPr>
          </w:p>
        </w:tc>
        <w:tc>
          <w:tcPr>
            <w:tcW w:w="3268" w:type="dxa"/>
            <w:tcBorders>
              <w:right w:val="single" w:sz="8" w:space="0" w:color="000000"/>
            </w:tcBorders>
          </w:tcPr>
          <w:p w14:paraId="31F1DD04" w14:textId="77777777" w:rsidR="00014424" w:rsidRDefault="004717D9">
            <w:pPr>
              <w:pStyle w:val="TableParagraph"/>
              <w:spacing w:line="209" w:lineRule="exact"/>
              <w:ind w:left="144"/>
              <w:rPr>
                <w:sz w:val="20"/>
              </w:rPr>
            </w:pPr>
            <w:r>
              <w:rPr>
                <w:sz w:val="20"/>
              </w:rPr>
              <w:t>Proper</w:t>
            </w:r>
            <w:r>
              <w:rPr>
                <w:spacing w:val="-7"/>
                <w:sz w:val="20"/>
              </w:rPr>
              <w:t xml:space="preserve"> </w:t>
            </w:r>
            <w:r>
              <w:rPr>
                <w:sz w:val="20"/>
              </w:rPr>
              <w:t>application</w:t>
            </w:r>
            <w:r>
              <w:rPr>
                <w:spacing w:val="-9"/>
                <w:sz w:val="20"/>
              </w:rPr>
              <w:t xml:space="preserve"> </w:t>
            </w:r>
            <w:r>
              <w:rPr>
                <w:sz w:val="20"/>
              </w:rPr>
              <w:t>of</w:t>
            </w:r>
            <w:r>
              <w:rPr>
                <w:spacing w:val="-7"/>
                <w:sz w:val="20"/>
              </w:rPr>
              <w:t xml:space="preserve"> </w:t>
            </w:r>
            <w:r>
              <w:rPr>
                <w:spacing w:val="-2"/>
                <w:sz w:val="20"/>
              </w:rPr>
              <w:t>chemicals</w:t>
            </w:r>
          </w:p>
        </w:tc>
      </w:tr>
      <w:tr w:rsidR="00014424" w14:paraId="7C92E0D1" w14:textId="77777777">
        <w:trPr>
          <w:trHeight w:val="507"/>
        </w:trPr>
        <w:tc>
          <w:tcPr>
            <w:tcW w:w="3690" w:type="dxa"/>
            <w:tcBorders>
              <w:left w:val="single" w:sz="8" w:space="0" w:color="000000"/>
            </w:tcBorders>
          </w:tcPr>
          <w:p w14:paraId="187E1686" w14:textId="77777777" w:rsidR="00014424" w:rsidRDefault="00014424">
            <w:pPr>
              <w:pStyle w:val="TableParagraph"/>
              <w:spacing w:before="42"/>
              <w:ind w:left="0"/>
              <w:rPr>
                <w:sz w:val="20"/>
              </w:rPr>
            </w:pPr>
          </w:p>
          <w:p w14:paraId="3832D30B" w14:textId="77777777" w:rsidR="00014424" w:rsidRDefault="004717D9">
            <w:pPr>
              <w:pStyle w:val="TableParagraph"/>
              <w:spacing w:before="1" w:line="215" w:lineRule="exact"/>
              <w:ind w:left="107"/>
              <w:rPr>
                <w:sz w:val="20"/>
              </w:rPr>
            </w:pPr>
            <w:r>
              <w:rPr>
                <w:sz w:val="20"/>
              </w:rPr>
              <w:t>Measuring</w:t>
            </w:r>
            <w:r>
              <w:rPr>
                <w:spacing w:val="-7"/>
                <w:sz w:val="20"/>
              </w:rPr>
              <w:t xml:space="preserve"> </w:t>
            </w:r>
            <w:r>
              <w:rPr>
                <w:sz w:val="20"/>
              </w:rPr>
              <w:t>and</w:t>
            </w:r>
            <w:r>
              <w:rPr>
                <w:spacing w:val="-7"/>
                <w:sz w:val="20"/>
              </w:rPr>
              <w:t xml:space="preserve"> </w:t>
            </w:r>
            <w:r>
              <w:rPr>
                <w:sz w:val="20"/>
              </w:rPr>
              <w:t>control</w:t>
            </w:r>
            <w:r>
              <w:rPr>
                <w:spacing w:val="-9"/>
                <w:sz w:val="20"/>
              </w:rPr>
              <w:t xml:space="preserve"> </w:t>
            </w:r>
            <w:r>
              <w:rPr>
                <w:spacing w:val="-2"/>
                <w:sz w:val="20"/>
              </w:rPr>
              <w:t>systems</w:t>
            </w:r>
          </w:p>
        </w:tc>
        <w:tc>
          <w:tcPr>
            <w:tcW w:w="3231" w:type="dxa"/>
          </w:tcPr>
          <w:p w14:paraId="10D727F6" w14:textId="77777777" w:rsidR="00014424" w:rsidRDefault="004717D9">
            <w:pPr>
              <w:pStyle w:val="TableParagraph"/>
              <w:spacing w:line="254" w:lineRule="exact"/>
              <w:ind w:left="135"/>
              <w:rPr>
                <w:b/>
              </w:rPr>
            </w:pPr>
            <w:r>
              <w:rPr>
                <w:b/>
                <w:u w:val="single"/>
              </w:rPr>
              <w:t>Perform</w:t>
            </w:r>
            <w:r>
              <w:rPr>
                <w:b/>
                <w:spacing w:val="-16"/>
                <w:u w:val="single"/>
              </w:rPr>
              <w:t xml:space="preserve"> </w:t>
            </w:r>
            <w:r>
              <w:rPr>
                <w:b/>
                <w:u w:val="single"/>
              </w:rPr>
              <w:t>Preventive</w:t>
            </w:r>
            <w:r>
              <w:rPr>
                <w:b/>
              </w:rPr>
              <w:t xml:space="preserve"> </w:t>
            </w:r>
            <w:r>
              <w:rPr>
                <w:b/>
                <w:spacing w:val="-2"/>
                <w:u w:val="single"/>
              </w:rPr>
              <w:t>Maintenance</w:t>
            </w:r>
          </w:p>
        </w:tc>
        <w:tc>
          <w:tcPr>
            <w:tcW w:w="3268" w:type="dxa"/>
            <w:tcBorders>
              <w:right w:val="single" w:sz="8" w:space="0" w:color="000000"/>
            </w:tcBorders>
          </w:tcPr>
          <w:p w14:paraId="2924CF7A" w14:textId="77777777" w:rsidR="00014424" w:rsidRDefault="00014424">
            <w:pPr>
              <w:pStyle w:val="TableParagraph"/>
              <w:spacing w:before="42"/>
              <w:ind w:left="0"/>
              <w:rPr>
                <w:sz w:val="20"/>
              </w:rPr>
            </w:pPr>
          </w:p>
          <w:p w14:paraId="04383D43" w14:textId="77777777" w:rsidR="00014424" w:rsidRDefault="004717D9">
            <w:pPr>
              <w:pStyle w:val="TableParagraph"/>
              <w:spacing w:before="1" w:line="215" w:lineRule="exact"/>
              <w:ind w:left="144"/>
              <w:rPr>
                <w:sz w:val="20"/>
              </w:rPr>
            </w:pPr>
            <w:r>
              <w:rPr>
                <w:sz w:val="20"/>
              </w:rPr>
              <w:t>Proper</w:t>
            </w:r>
            <w:r>
              <w:rPr>
                <w:spacing w:val="-8"/>
                <w:sz w:val="20"/>
              </w:rPr>
              <w:t xml:space="preserve"> </w:t>
            </w:r>
            <w:r>
              <w:rPr>
                <w:sz w:val="20"/>
              </w:rPr>
              <w:t>chemical</w:t>
            </w:r>
            <w:r>
              <w:rPr>
                <w:spacing w:val="-8"/>
                <w:sz w:val="20"/>
              </w:rPr>
              <w:t xml:space="preserve"> </w:t>
            </w:r>
            <w:proofErr w:type="spellStart"/>
            <w:proofErr w:type="gramStart"/>
            <w:r>
              <w:rPr>
                <w:spacing w:val="-2"/>
                <w:sz w:val="20"/>
              </w:rPr>
              <w:t>handling,storage</w:t>
            </w:r>
            <w:proofErr w:type="spellEnd"/>
            <w:proofErr w:type="gramEnd"/>
          </w:p>
        </w:tc>
      </w:tr>
      <w:tr w:rsidR="00014424" w14:paraId="140A5CBE" w14:textId="77777777">
        <w:trPr>
          <w:trHeight w:val="229"/>
        </w:trPr>
        <w:tc>
          <w:tcPr>
            <w:tcW w:w="3690" w:type="dxa"/>
            <w:tcBorders>
              <w:left w:val="single" w:sz="8" w:space="0" w:color="000000"/>
            </w:tcBorders>
          </w:tcPr>
          <w:p w14:paraId="29C7BBF2" w14:textId="77777777" w:rsidR="00014424" w:rsidRDefault="004717D9">
            <w:pPr>
              <w:pStyle w:val="TableParagraph"/>
              <w:spacing w:line="209" w:lineRule="exact"/>
              <w:ind w:left="107"/>
              <w:rPr>
                <w:sz w:val="20"/>
              </w:rPr>
            </w:pPr>
            <w:r>
              <w:rPr>
                <w:spacing w:val="-2"/>
                <w:sz w:val="20"/>
              </w:rPr>
              <w:t>Motors</w:t>
            </w:r>
          </w:p>
        </w:tc>
        <w:tc>
          <w:tcPr>
            <w:tcW w:w="3231" w:type="dxa"/>
          </w:tcPr>
          <w:p w14:paraId="6E81FCDE" w14:textId="77777777" w:rsidR="00014424" w:rsidRDefault="004717D9">
            <w:pPr>
              <w:pStyle w:val="TableParagraph"/>
              <w:spacing w:line="209" w:lineRule="exact"/>
              <w:ind w:left="135"/>
              <w:rPr>
                <w:sz w:val="20"/>
              </w:rPr>
            </w:pPr>
            <w:r>
              <w:rPr>
                <w:spacing w:val="-2"/>
                <w:sz w:val="20"/>
              </w:rPr>
              <w:t>Fittings</w:t>
            </w:r>
          </w:p>
        </w:tc>
        <w:tc>
          <w:tcPr>
            <w:tcW w:w="3268" w:type="dxa"/>
            <w:tcBorders>
              <w:right w:val="single" w:sz="8" w:space="0" w:color="000000"/>
            </w:tcBorders>
          </w:tcPr>
          <w:p w14:paraId="0BCEB535" w14:textId="77777777" w:rsidR="00014424" w:rsidRDefault="004717D9">
            <w:pPr>
              <w:pStyle w:val="TableParagraph"/>
              <w:spacing w:line="209" w:lineRule="exact"/>
              <w:ind w:left="144"/>
              <w:rPr>
                <w:sz w:val="20"/>
              </w:rPr>
            </w:pPr>
            <w:r>
              <w:rPr>
                <w:sz w:val="20"/>
              </w:rPr>
              <w:t>Proper</w:t>
            </w:r>
            <w:r>
              <w:rPr>
                <w:spacing w:val="-8"/>
                <w:sz w:val="20"/>
              </w:rPr>
              <w:t xml:space="preserve"> </w:t>
            </w:r>
            <w:r>
              <w:rPr>
                <w:sz w:val="20"/>
              </w:rPr>
              <w:t>lifting</w:t>
            </w:r>
            <w:r>
              <w:rPr>
                <w:spacing w:val="-9"/>
                <w:sz w:val="20"/>
              </w:rPr>
              <w:t xml:space="preserve"> </w:t>
            </w:r>
            <w:r>
              <w:rPr>
                <w:spacing w:val="-2"/>
                <w:sz w:val="20"/>
              </w:rPr>
              <w:t>procedures</w:t>
            </w:r>
          </w:p>
        </w:tc>
      </w:tr>
      <w:tr w:rsidR="00014424" w14:paraId="2D3D84F5" w14:textId="77777777">
        <w:trPr>
          <w:trHeight w:val="230"/>
        </w:trPr>
        <w:tc>
          <w:tcPr>
            <w:tcW w:w="3690" w:type="dxa"/>
            <w:tcBorders>
              <w:left w:val="single" w:sz="8" w:space="0" w:color="000000"/>
            </w:tcBorders>
          </w:tcPr>
          <w:p w14:paraId="6C94981F" w14:textId="77777777" w:rsidR="00014424" w:rsidRDefault="004717D9">
            <w:pPr>
              <w:pStyle w:val="TableParagraph"/>
              <w:spacing w:line="210" w:lineRule="exact"/>
              <w:ind w:left="107"/>
              <w:rPr>
                <w:sz w:val="20"/>
              </w:rPr>
            </w:pPr>
            <w:r>
              <w:rPr>
                <w:sz w:val="20"/>
              </w:rPr>
              <w:t>Pneumatic</w:t>
            </w:r>
            <w:r>
              <w:rPr>
                <w:spacing w:val="-11"/>
                <w:sz w:val="20"/>
              </w:rPr>
              <w:t xml:space="preserve"> </w:t>
            </w:r>
            <w:r>
              <w:rPr>
                <w:spacing w:val="-2"/>
                <w:sz w:val="20"/>
              </w:rPr>
              <w:t>equipment</w:t>
            </w:r>
          </w:p>
        </w:tc>
        <w:tc>
          <w:tcPr>
            <w:tcW w:w="3231" w:type="dxa"/>
          </w:tcPr>
          <w:p w14:paraId="1B9CD8D2" w14:textId="77777777" w:rsidR="00014424" w:rsidRDefault="004717D9">
            <w:pPr>
              <w:pStyle w:val="TableParagraph"/>
              <w:spacing w:line="210" w:lineRule="exact"/>
              <w:ind w:left="135"/>
              <w:rPr>
                <w:sz w:val="20"/>
              </w:rPr>
            </w:pPr>
            <w:r>
              <w:rPr>
                <w:spacing w:val="-2"/>
                <w:sz w:val="20"/>
              </w:rPr>
              <w:t>Gates</w:t>
            </w:r>
          </w:p>
        </w:tc>
        <w:tc>
          <w:tcPr>
            <w:tcW w:w="3268" w:type="dxa"/>
            <w:tcBorders>
              <w:right w:val="single" w:sz="8" w:space="0" w:color="000000"/>
            </w:tcBorders>
          </w:tcPr>
          <w:p w14:paraId="6B36B7FE" w14:textId="77777777" w:rsidR="00014424" w:rsidRDefault="004717D9">
            <w:pPr>
              <w:pStyle w:val="TableParagraph"/>
              <w:spacing w:line="210" w:lineRule="exact"/>
              <w:ind w:left="144"/>
              <w:rPr>
                <w:sz w:val="20"/>
              </w:rPr>
            </w:pPr>
            <w:r>
              <w:rPr>
                <w:sz w:val="20"/>
              </w:rPr>
              <w:t>Proper</w:t>
            </w:r>
            <w:r>
              <w:rPr>
                <w:spacing w:val="-6"/>
                <w:sz w:val="20"/>
              </w:rPr>
              <w:t xml:space="preserve"> </w:t>
            </w:r>
            <w:r>
              <w:rPr>
                <w:sz w:val="20"/>
              </w:rPr>
              <w:t>safety</w:t>
            </w:r>
            <w:r>
              <w:rPr>
                <w:spacing w:val="-9"/>
                <w:sz w:val="20"/>
              </w:rPr>
              <w:t xml:space="preserve"> </w:t>
            </w:r>
            <w:r>
              <w:rPr>
                <w:spacing w:val="-2"/>
                <w:sz w:val="20"/>
              </w:rPr>
              <w:t>procedures</w:t>
            </w:r>
          </w:p>
        </w:tc>
      </w:tr>
      <w:tr w:rsidR="00014424" w14:paraId="2E481233" w14:textId="77777777">
        <w:trPr>
          <w:trHeight w:val="230"/>
        </w:trPr>
        <w:tc>
          <w:tcPr>
            <w:tcW w:w="3690" w:type="dxa"/>
            <w:tcBorders>
              <w:left w:val="single" w:sz="8" w:space="0" w:color="000000"/>
            </w:tcBorders>
          </w:tcPr>
          <w:p w14:paraId="2C22843F" w14:textId="77777777" w:rsidR="00014424" w:rsidRDefault="004717D9">
            <w:pPr>
              <w:pStyle w:val="TableParagraph"/>
              <w:spacing w:line="210" w:lineRule="exact"/>
              <w:ind w:left="107"/>
              <w:rPr>
                <w:sz w:val="20"/>
              </w:rPr>
            </w:pPr>
            <w:r>
              <w:rPr>
                <w:spacing w:val="-4"/>
                <w:sz w:val="20"/>
              </w:rPr>
              <w:t>Pumps</w:t>
            </w:r>
          </w:p>
        </w:tc>
        <w:tc>
          <w:tcPr>
            <w:tcW w:w="3231" w:type="dxa"/>
          </w:tcPr>
          <w:p w14:paraId="4338252D" w14:textId="77777777" w:rsidR="00014424" w:rsidRDefault="004717D9">
            <w:pPr>
              <w:pStyle w:val="TableParagraph"/>
              <w:spacing w:line="210" w:lineRule="exact"/>
              <w:ind w:left="135"/>
              <w:rPr>
                <w:sz w:val="20"/>
              </w:rPr>
            </w:pPr>
            <w:r>
              <w:rPr>
                <w:sz w:val="20"/>
              </w:rPr>
              <w:t>Hydraulic</w:t>
            </w:r>
            <w:r>
              <w:rPr>
                <w:spacing w:val="-12"/>
                <w:sz w:val="20"/>
              </w:rPr>
              <w:t xml:space="preserve"> </w:t>
            </w:r>
            <w:r>
              <w:rPr>
                <w:spacing w:val="-2"/>
                <w:sz w:val="20"/>
              </w:rPr>
              <w:t>equipment</w:t>
            </w:r>
          </w:p>
        </w:tc>
        <w:tc>
          <w:tcPr>
            <w:tcW w:w="3268" w:type="dxa"/>
            <w:tcBorders>
              <w:right w:val="single" w:sz="8" w:space="0" w:color="000000"/>
            </w:tcBorders>
          </w:tcPr>
          <w:p w14:paraId="5BF70357" w14:textId="77777777" w:rsidR="00014424" w:rsidRDefault="004717D9">
            <w:pPr>
              <w:pStyle w:val="TableParagraph"/>
              <w:spacing w:line="210" w:lineRule="exact"/>
              <w:ind w:left="144"/>
              <w:rPr>
                <w:sz w:val="20"/>
              </w:rPr>
            </w:pPr>
            <w:r>
              <w:rPr>
                <w:sz w:val="20"/>
              </w:rPr>
              <w:t>Proper</w:t>
            </w:r>
            <w:r>
              <w:rPr>
                <w:spacing w:val="-11"/>
                <w:sz w:val="20"/>
              </w:rPr>
              <w:t xml:space="preserve"> </w:t>
            </w:r>
            <w:r>
              <w:rPr>
                <w:sz w:val="20"/>
              </w:rPr>
              <w:t>sampling</w:t>
            </w:r>
            <w:r>
              <w:rPr>
                <w:spacing w:val="-9"/>
                <w:sz w:val="20"/>
              </w:rPr>
              <w:t xml:space="preserve"> </w:t>
            </w:r>
            <w:r>
              <w:rPr>
                <w:spacing w:val="-2"/>
                <w:sz w:val="20"/>
              </w:rPr>
              <w:t>procedures</w:t>
            </w:r>
          </w:p>
        </w:tc>
      </w:tr>
      <w:tr w:rsidR="00014424" w14:paraId="4B4653D0" w14:textId="77777777">
        <w:trPr>
          <w:trHeight w:val="229"/>
        </w:trPr>
        <w:tc>
          <w:tcPr>
            <w:tcW w:w="3690" w:type="dxa"/>
            <w:tcBorders>
              <w:left w:val="single" w:sz="8" w:space="0" w:color="000000"/>
            </w:tcBorders>
          </w:tcPr>
          <w:p w14:paraId="1DEEF018" w14:textId="77777777" w:rsidR="00014424" w:rsidRDefault="004717D9">
            <w:pPr>
              <w:pStyle w:val="TableParagraph"/>
              <w:spacing w:line="209" w:lineRule="exact"/>
              <w:ind w:left="107"/>
              <w:rPr>
                <w:sz w:val="20"/>
              </w:rPr>
            </w:pPr>
            <w:r>
              <w:rPr>
                <w:sz w:val="20"/>
              </w:rPr>
              <w:t>Traps</w:t>
            </w:r>
            <w:r>
              <w:rPr>
                <w:spacing w:val="-5"/>
                <w:sz w:val="20"/>
              </w:rPr>
              <w:t xml:space="preserve"> </w:t>
            </w:r>
            <w:r>
              <w:rPr>
                <w:sz w:val="20"/>
              </w:rPr>
              <w:t>and</w:t>
            </w:r>
            <w:r>
              <w:rPr>
                <w:spacing w:val="-6"/>
                <w:sz w:val="20"/>
              </w:rPr>
              <w:t xml:space="preserve"> </w:t>
            </w:r>
            <w:r>
              <w:rPr>
                <w:spacing w:val="-2"/>
                <w:sz w:val="20"/>
              </w:rPr>
              <w:t>drains</w:t>
            </w:r>
          </w:p>
        </w:tc>
        <w:tc>
          <w:tcPr>
            <w:tcW w:w="3231" w:type="dxa"/>
          </w:tcPr>
          <w:p w14:paraId="727D79B8" w14:textId="77777777" w:rsidR="00014424" w:rsidRDefault="004717D9">
            <w:pPr>
              <w:pStyle w:val="TableParagraph"/>
              <w:spacing w:line="209" w:lineRule="exact"/>
              <w:ind w:left="135"/>
              <w:rPr>
                <w:sz w:val="20"/>
              </w:rPr>
            </w:pPr>
            <w:r>
              <w:rPr>
                <w:spacing w:val="-2"/>
                <w:sz w:val="20"/>
              </w:rPr>
              <w:t>Motors</w:t>
            </w:r>
          </w:p>
        </w:tc>
        <w:tc>
          <w:tcPr>
            <w:tcW w:w="3268" w:type="dxa"/>
            <w:tcBorders>
              <w:right w:val="single" w:sz="8" w:space="0" w:color="000000"/>
            </w:tcBorders>
          </w:tcPr>
          <w:p w14:paraId="52B3801A" w14:textId="77777777" w:rsidR="00014424" w:rsidRDefault="004717D9">
            <w:pPr>
              <w:pStyle w:val="TableParagraph"/>
              <w:spacing w:line="209" w:lineRule="exact"/>
              <w:ind w:left="144"/>
              <w:rPr>
                <w:sz w:val="20"/>
              </w:rPr>
            </w:pPr>
            <w:r>
              <w:rPr>
                <w:sz w:val="20"/>
              </w:rPr>
              <w:t>Record</w:t>
            </w:r>
            <w:r>
              <w:rPr>
                <w:spacing w:val="-9"/>
                <w:sz w:val="20"/>
              </w:rPr>
              <w:t xml:space="preserve"> </w:t>
            </w:r>
            <w:r>
              <w:rPr>
                <w:sz w:val="20"/>
              </w:rPr>
              <w:t>keeping</w:t>
            </w:r>
            <w:r>
              <w:rPr>
                <w:spacing w:val="-8"/>
                <w:sz w:val="20"/>
              </w:rPr>
              <w:t xml:space="preserve"> </w:t>
            </w:r>
            <w:r>
              <w:rPr>
                <w:spacing w:val="-2"/>
                <w:sz w:val="20"/>
              </w:rPr>
              <w:t>policies</w:t>
            </w:r>
          </w:p>
        </w:tc>
      </w:tr>
      <w:tr w:rsidR="00014424" w14:paraId="55EADB8D" w14:textId="77777777">
        <w:trPr>
          <w:trHeight w:val="229"/>
        </w:trPr>
        <w:tc>
          <w:tcPr>
            <w:tcW w:w="3690" w:type="dxa"/>
            <w:tcBorders>
              <w:left w:val="single" w:sz="8" w:space="0" w:color="000000"/>
            </w:tcBorders>
          </w:tcPr>
          <w:p w14:paraId="640A41C1" w14:textId="77777777" w:rsidR="00014424" w:rsidRDefault="004717D9">
            <w:pPr>
              <w:pStyle w:val="TableParagraph"/>
              <w:spacing w:line="209" w:lineRule="exact"/>
              <w:ind w:left="107"/>
              <w:rPr>
                <w:sz w:val="20"/>
              </w:rPr>
            </w:pPr>
            <w:r>
              <w:rPr>
                <w:spacing w:val="-2"/>
                <w:sz w:val="20"/>
              </w:rPr>
              <w:t>Valves</w:t>
            </w:r>
          </w:p>
        </w:tc>
        <w:tc>
          <w:tcPr>
            <w:tcW w:w="3231" w:type="dxa"/>
          </w:tcPr>
          <w:p w14:paraId="7889783B" w14:textId="77777777" w:rsidR="00014424" w:rsidRDefault="004717D9">
            <w:pPr>
              <w:pStyle w:val="TableParagraph"/>
              <w:spacing w:line="209" w:lineRule="exact"/>
              <w:ind w:left="135"/>
              <w:rPr>
                <w:sz w:val="20"/>
              </w:rPr>
            </w:pPr>
            <w:r>
              <w:rPr>
                <w:spacing w:val="-2"/>
                <w:sz w:val="20"/>
              </w:rPr>
              <w:t>Pipes</w:t>
            </w:r>
          </w:p>
        </w:tc>
        <w:tc>
          <w:tcPr>
            <w:tcW w:w="3268" w:type="dxa"/>
            <w:tcBorders>
              <w:right w:val="single" w:sz="8" w:space="0" w:color="000000"/>
            </w:tcBorders>
          </w:tcPr>
          <w:p w14:paraId="4CD65795" w14:textId="77777777" w:rsidR="00014424" w:rsidRDefault="004717D9">
            <w:pPr>
              <w:pStyle w:val="TableParagraph"/>
              <w:spacing w:line="209" w:lineRule="exact"/>
              <w:ind w:left="144"/>
              <w:rPr>
                <w:sz w:val="20"/>
              </w:rPr>
            </w:pPr>
            <w:r>
              <w:rPr>
                <w:spacing w:val="-2"/>
                <w:sz w:val="20"/>
              </w:rPr>
              <w:t>Regulations</w:t>
            </w:r>
          </w:p>
        </w:tc>
      </w:tr>
      <w:tr w:rsidR="00014424" w14:paraId="02AECCAE" w14:textId="77777777">
        <w:trPr>
          <w:trHeight w:val="230"/>
        </w:trPr>
        <w:tc>
          <w:tcPr>
            <w:tcW w:w="3690" w:type="dxa"/>
            <w:tcBorders>
              <w:left w:val="single" w:sz="8" w:space="0" w:color="000000"/>
            </w:tcBorders>
          </w:tcPr>
          <w:p w14:paraId="2DF583B2" w14:textId="77777777" w:rsidR="00014424" w:rsidRDefault="00014424">
            <w:pPr>
              <w:pStyle w:val="TableParagraph"/>
              <w:ind w:left="0"/>
              <w:rPr>
                <w:rFonts w:ascii="Times New Roman"/>
                <w:sz w:val="16"/>
              </w:rPr>
            </w:pPr>
          </w:p>
        </w:tc>
        <w:tc>
          <w:tcPr>
            <w:tcW w:w="3231" w:type="dxa"/>
          </w:tcPr>
          <w:p w14:paraId="3ECA047A" w14:textId="77777777" w:rsidR="00014424" w:rsidRDefault="004717D9">
            <w:pPr>
              <w:pStyle w:val="TableParagraph"/>
              <w:spacing w:line="210" w:lineRule="exact"/>
              <w:ind w:left="135"/>
              <w:rPr>
                <w:sz w:val="20"/>
              </w:rPr>
            </w:pPr>
            <w:r>
              <w:rPr>
                <w:sz w:val="20"/>
              </w:rPr>
              <w:t>Pneumatic</w:t>
            </w:r>
            <w:r>
              <w:rPr>
                <w:spacing w:val="-11"/>
                <w:sz w:val="20"/>
              </w:rPr>
              <w:t xml:space="preserve"> </w:t>
            </w:r>
            <w:r>
              <w:rPr>
                <w:spacing w:val="-2"/>
                <w:sz w:val="20"/>
              </w:rPr>
              <w:t>equipment</w:t>
            </w:r>
          </w:p>
        </w:tc>
        <w:tc>
          <w:tcPr>
            <w:tcW w:w="3268" w:type="dxa"/>
            <w:tcBorders>
              <w:right w:val="single" w:sz="8" w:space="0" w:color="000000"/>
            </w:tcBorders>
          </w:tcPr>
          <w:p w14:paraId="671A9ABA" w14:textId="77777777" w:rsidR="00014424" w:rsidRDefault="004717D9">
            <w:pPr>
              <w:pStyle w:val="TableParagraph"/>
              <w:spacing w:line="210" w:lineRule="exact"/>
              <w:ind w:left="144"/>
              <w:rPr>
                <w:sz w:val="20"/>
              </w:rPr>
            </w:pPr>
            <w:r>
              <w:rPr>
                <w:sz w:val="20"/>
              </w:rPr>
              <w:t>Reporting</w:t>
            </w:r>
            <w:r>
              <w:rPr>
                <w:spacing w:val="-12"/>
                <w:sz w:val="20"/>
              </w:rPr>
              <w:t xml:space="preserve"> </w:t>
            </w:r>
            <w:r>
              <w:rPr>
                <w:spacing w:val="-2"/>
                <w:sz w:val="20"/>
              </w:rPr>
              <w:t>requirements</w:t>
            </w:r>
          </w:p>
        </w:tc>
      </w:tr>
      <w:tr w:rsidR="00014424" w14:paraId="13ED2294" w14:textId="77777777">
        <w:trPr>
          <w:trHeight w:val="230"/>
        </w:trPr>
        <w:tc>
          <w:tcPr>
            <w:tcW w:w="3690" w:type="dxa"/>
            <w:tcBorders>
              <w:left w:val="single" w:sz="8" w:space="0" w:color="000000"/>
            </w:tcBorders>
          </w:tcPr>
          <w:p w14:paraId="06EEF366" w14:textId="77777777" w:rsidR="00014424" w:rsidRDefault="00014424">
            <w:pPr>
              <w:pStyle w:val="TableParagraph"/>
              <w:ind w:left="0"/>
              <w:rPr>
                <w:rFonts w:ascii="Times New Roman"/>
                <w:sz w:val="16"/>
              </w:rPr>
            </w:pPr>
          </w:p>
        </w:tc>
        <w:tc>
          <w:tcPr>
            <w:tcW w:w="3231" w:type="dxa"/>
          </w:tcPr>
          <w:p w14:paraId="17FC4EC6" w14:textId="77777777" w:rsidR="00014424" w:rsidRDefault="004717D9">
            <w:pPr>
              <w:pStyle w:val="TableParagraph"/>
              <w:spacing w:line="210" w:lineRule="exact"/>
              <w:ind w:left="135"/>
              <w:rPr>
                <w:sz w:val="20"/>
              </w:rPr>
            </w:pPr>
            <w:r>
              <w:rPr>
                <w:spacing w:val="-4"/>
                <w:sz w:val="20"/>
              </w:rPr>
              <w:t>Pumps</w:t>
            </w:r>
          </w:p>
        </w:tc>
        <w:tc>
          <w:tcPr>
            <w:tcW w:w="3268" w:type="dxa"/>
            <w:tcBorders>
              <w:right w:val="single" w:sz="8" w:space="0" w:color="000000"/>
            </w:tcBorders>
          </w:tcPr>
          <w:p w14:paraId="4566CDAC" w14:textId="77777777" w:rsidR="00014424" w:rsidRDefault="004717D9">
            <w:pPr>
              <w:pStyle w:val="TableParagraph"/>
              <w:spacing w:line="210" w:lineRule="exact"/>
              <w:ind w:left="144"/>
              <w:rPr>
                <w:sz w:val="20"/>
              </w:rPr>
            </w:pPr>
            <w:r>
              <w:rPr>
                <w:sz w:val="20"/>
              </w:rPr>
              <w:t>Basic</w:t>
            </w:r>
            <w:r>
              <w:rPr>
                <w:spacing w:val="-6"/>
                <w:sz w:val="20"/>
              </w:rPr>
              <w:t xml:space="preserve"> </w:t>
            </w:r>
            <w:proofErr w:type="spellStart"/>
            <w:r>
              <w:rPr>
                <w:sz w:val="20"/>
              </w:rPr>
              <w:t>wwater</w:t>
            </w:r>
            <w:proofErr w:type="spellEnd"/>
            <w:r>
              <w:rPr>
                <w:spacing w:val="-8"/>
                <w:sz w:val="20"/>
              </w:rPr>
              <w:t xml:space="preserve"> </w:t>
            </w:r>
            <w:r>
              <w:rPr>
                <w:sz w:val="20"/>
              </w:rPr>
              <w:t>treatment</w:t>
            </w:r>
            <w:r>
              <w:rPr>
                <w:spacing w:val="-9"/>
                <w:sz w:val="20"/>
              </w:rPr>
              <w:t xml:space="preserve"> </w:t>
            </w:r>
            <w:r>
              <w:rPr>
                <w:spacing w:val="-2"/>
                <w:sz w:val="20"/>
              </w:rPr>
              <w:t>concepts</w:t>
            </w:r>
          </w:p>
        </w:tc>
      </w:tr>
      <w:tr w:rsidR="00014424" w14:paraId="5A346EA1" w14:textId="77777777">
        <w:trPr>
          <w:trHeight w:val="230"/>
        </w:trPr>
        <w:tc>
          <w:tcPr>
            <w:tcW w:w="3690" w:type="dxa"/>
            <w:tcBorders>
              <w:left w:val="single" w:sz="8" w:space="0" w:color="000000"/>
            </w:tcBorders>
          </w:tcPr>
          <w:p w14:paraId="0B5456E5" w14:textId="77777777" w:rsidR="00014424" w:rsidRDefault="00014424">
            <w:pPr>
              <w:pStyle w:val="TableParagraph"/>
              <w:ind w:left="0"/>
              <w:rPr>
                <w:rFonts w:ascii="Times New Roman"/>
                <w:sz w:val="16"/>
              </w:rPr>
            </w:pPr>
          </w:p>
        </w:tc>
        <w:tc>
          <w:tcPr>
            <w:tcW w:w="3231" w:type="dxa"/>
          </w:tcPr>
          <w:p w14:paraId="3D963B79" w14:textId="77777777" w:rsidR="00014424" w:rsidRDefault="004717D9">
            <w:pPr>
              <w:pStyle w:val="TableParagraph"/>
              <w:spacing w:line="210" w:lineRule="exact"/>
              <w:ind w:left="135"/>
              <w:rPr>
                <w:sz w:val="20"/>
              </w:rPr>
            </w:pPr>
            <w:r>
              <w:rPr>
                <w:sz w:val="20"/>
              </w:rPr>
              <w:t>Traps</w:t>
            </w:r>
            <w:r>
              <w:rPr>
                <w:spacing w:val="-5"/>
                <w:sz w:val="20"/>
              </w:rPr>
              <w:t xml:space="preserve"> </w:t>
            </w:r>
            <w:r>
              <w:rPr>
                <w:sz w:val="20"/>
              </w:rPr>
              <w:t>and</w:t>
            </w:r>
            <w:r>
              <w:rPr>
                <w:spacing w:val="-6"/>
                <w:sz w:val="20"/>
              </w:rPr>
              <w:t xml:space="preserve"> </w:t>
            </w:r>
            <w:r>
              <w:rPr>
                <w:spacing w:val="-2"/>
                <w:sz w:val="20"/>
              </w:rPr>
              <w:t>drains</w:t>
            </w:r>
          </w:p>
        </w:tc>
        <w:tc>
          <w:tcPr>
            <w:tcW w:w="3268" w:type="dxa"/>
            <w:tcBorders>
              <w:right w:val="single" w:sz="8" w:space="0" w:color="000000"/>
            </w:tcBorders>
          </w:tcPr>
          <w:p w14:paraId="47747835" w14:textId="77777777" w:rsidR="00014424" w:rsidRDefault="004717D9">
            <w:pPr>
              <w:pStyle w:val="TableParagraph"/>
              <w:spacing w:line="210" w:lineRule="exact"/>
              <w:ind w:left="144"/>
              <w:rPr>
                <w:sz w:val="20"/>
              </w:rPr>
            </w:pPr>
            <w:r>
              <w:rPr>
                <w:spacing w:val="-2"/>
                <w:sz w:val="20"/>
              </w:rPr>
              <w:t>Land</w:t>
            </w:r>
            <w:r>
              <w:rPr>
                <w:spacing w:val="9"/>
                <w:sz w:val="20"/>
              </w:rPr>
              <w:t xml:space="preserve"> </w:t>
            </w:r>
            <w:r>
              <w:rPr>
                <w:spacing w:val="-2"/>
                <w:sz w:val="20"/>
              </w:rPr>
              <w:t>disposal-evaporation</w:t>
            </w:r>
          </w:p>
        </w:tc>
      </w:tr>
      <w:tr w:rsidR="00014424" w14:paraId="04B96C1F" w14:textId="77777777">
        <w:trPr>
          <w:trHeight w:val="227"/>
        </w:trPr>
        <w:tc>
          <w:tcPr>
            <w:tcW w:w="3690" w:type="dxa"/>
            <w:tcBorders>
              <w:left w:val="single" w:sz="8" w:space="0" w:color="000000"/>
              <w:bottom w:val="single" w:sz="8" w:space="0" w:color="000000"/>
            </w:tcBorders>
          </w:tcPr>
          <w:p w14:paraId="28850D7A" w14:textId="77777777" w:rsidR="00014424" w:rsidRDefault="00014424">
            <w:pPr>
              <w:pStyle w:val="TableParagraph"/>
              <w:ind w:left="0"/>
              <w:rPr>
                <w:rFonts w:ascii="Times New Roman"/>
                <w:sz w:val="16"/>
              </w:rPr>
            </w:pPr>
          </w:p>
        </w:tc>
        <w:tc>
          <w:tcPr>
            <w:tcW w:w="3231" w:type="dxa"/>
            <w:tcBorders>
              <w:bottom w:val="single" w:sz="8" w:space="0" w:color="000000"/>
            </w:tcBorders>
          </w:tcPr>
          <w:p w14:paraId="1362C5E2" w14:textId="77777777" w:rsidR="00014424" w:rsidRDefault="004717D9">
            <w:pPr>
              <w:pStyle w:val="TableParagraph"/>
              <w:spacing w:line="207" w:lineRule="exact"/>
              <w:ind w:left="135"/>
              <w:rPr>
                <w:sz w:val="20"/>
              </w:rPr>
            </w:pPr>
            <w:r>
              <w:rPr>
                <w:spacing w:val="-2"/>
                <w:sz w:val="20"/>
              </w:rPr>
              <w:t>Valves</w:t>
            </w:r>
          </w:p>
        </w:tc>
        <w:tc>
          <w:tcPr>
            <w:tcW w:w="3268" w:type="dxa"/>
            <w:tcBorders>
              <w:bottom w:val="single" w:sz="8" w:space="0" w:color="000000"/>
              <w:right w:val="single" w:sz="8" w:space="0" w:color="000000"/>
            </w:tcBorders>
          </w:tcPr>
          <w:p w14:paraId="4F4E2A4B" w14:textId="77777777" w:rsidR="00014424" w:rsidRDefault="004717D9">
            <w:pPr>
              <w:pStyle w:val="TableParagraph"/>
              <w:spacing w:line="207" w:lineRule="exact"/>
              <w:ind w:left="144"/>
              <w:rPr>
                <w:sz w:val="20"/>
              </w:rPr>
            </w:pPr>
            <w:r>
              <w:rPr>
                <w:sz w:val="20"/>
              </w:rPr>
              <w:t>Subsurface</w:t>
            </w:r>
            <w:r>
              <w:rPr>
                <w:spacing w:val="-13"/>
                <w:sz w:val="20"/>
              </w:rPr>
              <w:t xml:space="preserve"> </w:t>
            </w:r>
            <w:r>
              <w:rPr>
                <w:spacing w:val="-2"/>
                <w:sz w:val="20"/>
              </w:rPr>
              <w:t>disposal</w:t>
            </w:r>
          </w:p>
        </w:tc>
      </w:tr>
    </w:tbl>
    <w:p w14:paraId="587591D0" w14:textId="77777777" w:rsidR="00014424" w:rsidRDefault="00014424">
      <w:pPr>
        <w:pStyle w:val="TableParagraph"/>
        <w:spacing w:line="207" w:lineRule="exact"/>
        <w:rPr>
          <w:sz w:val="20"/>
        </w:rPr>
        <w:sectPr w:rsidR="00014424">
          <w:pgSz w:w="12240" w:h="15840"/>
          <w:pgMar w:top="780" w:right="720" w:bottom="1824" w:left="720" w:header="0" w:footer="744" w:gutter="0"/>
          <w:cols w:space="720"/>
        </w:sectPr>
      </w:pPr>
    </w:p>
    <w:tbl>
      <w:tblPr>
        <w:tblW w:w="0" w:type="auto"/>
        <w:tblInd w:w="713" w:type="dxa"/>
        <w:tblLayout w:type="fixed"/>
        <w:tblCellMar>
          <w:left w:w="0" w:type="dxa"/>
          <w:right w:w="0" w:type="dxa"/>
        </w:tblCellMar>
        <w:tblLook w:val="01E0" w:firstRow="1" w:lastRow="1" w:firstColumn="1" w:lastColumn="1" w:noHBand="0" w:noVBand="0"/>
      </w:tblPr>
      <w:tblGrid>
        <w:gridCol w:w="4095"/>
        <w:gridCol w:w="5276"/>
      </w:tblGrid>
      <w:tr w:rsidR="00014424" w14:paraId="763EBC88" w14:textId="77777777">
        <w:trPr>
          <w:trHeight w:val="435"/>
        </w:trPr>
        <w:tc>
          <w:tcPr>
            <w:tcW w:w="9371" w:type="dxa"/>
            <w:gridSpan w:val="2"/>
            <w:tcBorders>
              <w:top w:val="single" w:sz="8" w:space="0" w:color="000000"/>
              <w:left w:val="single" w:sz="8" w:space="0" w:color="000000"/>
              <w:bottom w:val="single" w:sz="8" w:space="0" w:color="000000"/>
              <w:right w:val="single" w:sz="8" w:space="0" w:color="000000"/>
            </w:tcBorders>
            <w:shd w:val="clear" w:color="auto" w:fill="CCFFFF"/>
          </w:tcPr>
          <w:p w14:paraId="3167CD60" w14:textId="77777777" w:rsidR="00014424" w:rsidRDefault="004717D9">
            <w:pPr>
              <w:pStyle w:val="TableParagraph"/>
              <w:spacing w:before="111" w:line="305" w:lineRule="exact"/>
              <w:ind w:left="21"/>
              <w:jc w:val="center"/>
              <w:rPr>
                <w:b/>
                <w:i/>
                <w:sz w:val="28"/>
              </w:rPr>
            </w:pPr>
            <w:r>
              <w:rPr>
                <w:b/>
                <w:i/>
                <w:sz w:val="28"/>
              </w:rPr>
              <w:lastRenderedPageBreak/>
              <w:t>NEEDS</w:t>
            </w:r>
            <w:r>
              <w:rPr>
                <w:b/>
                <w:i/>
                <w:spacing w:val="-8"/>
                <w:sz w:val="28"/>
              </w:rPr>
              <w:t xml:space="preserve"> </w:t>
            </w:r>
            <w:r>
              <w:rPr>
                <w:b/>
                <w:i/>
                <w:sz w:val="28"/>
              </w:rPr>
              <w:t>TO</w:t>
            </w:r>
            <w:r>
              <w:rPr>
                <w:b/>
                <w:i/>
                <w:spacing w:val="-5"/>
                <w:sz w:val="28"/>
              </w:rPr>
              <w:t xml:space="preserve"> </w:t>
            </w:r>
            <w:r>
              <w:rPr>
                <w:b/>
                <w:i/>
                <w:sz w:val="28"/>
              </w:rPr>
              <w:t>KNOW</w:t>
            </w:r>
            <w:r>
              <w:rPr>
                <w:b/>
                <w:i/>
                <w:spacing w:val="-8"/>
                <w:sz w:val="28"/>
              </w:rPr>
              <w:t xml:space="preserve"> </w:t>
            </w:r>
            <w:r>
              <w:rPr>
                <w:b/>
                <w:i/>
                <w:sz w:val="28"/>
              </w:rPr>
              <w:t>SUMMARY</w:t>
            </w:r>
            <w:r>
              <w:rPr>
                <w:b/>
                <w:i/>
                <w:spacing w:val="-5"/>
                <w:sz w:val="28"/>
              </w:rPr>
              <w:t xml:space="preserve"> </w:t>
            </w:r>
            <w:r>
              <w:rPr>
                <w:b/>
                <w:i/>
                <w:spacing w:val="-2"/>
                <w:sz w:val="28"/>
              </w:rPr>
              <w:t>CONTINUED</w:t>
            </w:r>
          </w:p>
        </w:tc>
      </w:tr>
      <w:tr w:rsidR="00014424" w14:paraId="1BE4AC1D" w14:textId="77777777">
        <w:trPr>
          <w:trHeight w:val="592"/>
        </w:trPr>
        <w:tc>
          <w:tcPr>
            <w:tcW w:w="4095" w:type="dxa"/>
            <w:tcBorders>
              <w:top w:val="single" w:sz="8" w:space="0" w:color="000000"/>
              <w:left w:val="single" w:sz="8" w:space="0" w:color="000000"/>
            </w:tcBorders>
          </w:tcPr>
          <w:p w14:paraId="5FD39362" w14:textId="77777777" w:rsidR="00014424" w:rsidRDefault="00014424">
            <w:pPr>
              <w:pStyle w:val="TableParagraph"/>
              <w:spacing w:before="58"/>
              <w:ind w:left="0"/>
            </w:pPr>
          </w:p>
          <w:p w14:paraId="52C9F8AF" w14:textId="77777777" w:rsidR="00014424" w:rsidRDefault="004717D9">
            <w:pPr>
              <w:pStyle w:val="TableParagraph"/>
              <w:ind w:left="107"/>
              <w:rPr>
                <w:b/>
              </w:rPr>
            </w:pPr>
            <w:r>
              <w:rPr>
                <w:b/>
                <w:u w:val="single"/>
              </w:rPr>
              <w:t>Ability</w:t>
            </w:r>
            <w:r>
              <w:rPr>
                <w:b/>
                <w:spacing w:val="-8"/>
                <w:u w:val="single"/>
              </w:rPr>
              <w:t xml:space="preserve"> </w:t>
            </w:r>
            <w:r>
              <w:rPr>
                <w:b/>
                <w:spacing w:val="-5"/>
                <w:u w:val="single"/>
              </w:rPr>
              <w:t>to</w:t>
            </w:r>
          </w:p>
        </w:tc>
        <w:tc>
          <w:tcPr>
            <w:tcW w:w="5276" w:type="dxa"/>
            <w:tcBorders>
              <w:top w:val="single" w:sz="8" w:space="0" w:color="000000"/>
              <w:right w:val="single" w:sz="8" w:space="0" w:color="000000"/>
            </w:tcBorders>
          </w:tcPr>
          <w:p w14:paraId="29562280" w14:textId="77777777" w:rsidR="00014424" w:rsidRDefault="00014424">
            <w:pPr>
              <w:pStyle w:val="TableParagraph"/>
              <w:spacing w:before="58"/>
              <w:ind w:left="0"/>
            </w:pPr>
          </w:p>
          <w:p w14:paraId="68764291" w14:textId="77777777" w:rsidR="00014424" w:rsidRDefault="004717D9">
            <w:pPr>
              <w:pStyle w:val="TableParagraph"/>
              <w:ind w:left="609"/>
              <w:rPr>
                <w:b/>
              </w:rPr>
            </w:pPr>
            <w:r>
              <w:rPr>
                <w:b/>
                <w:u w:val="single"/>
              </w:rPr>
              <w:t>Knowledge</w:t>
            </w:r>
            <w:r>
              <w:rPr>
                <w:b/>
                <w:spacing w:val="-7"/>
                <w:u w:val="single"/>
              </w:rPr>
              <w:t xml:space="preserve"> </w:t>
            </w:r>
            <w:r>
              <w:rPr>
                <w:b/>
                <w:spacing w:val="-5"/>
                <w:u w:val="single"/>
              </w:rPr>
              <w:t>of</w:t>
            </w:r>
          </w:p>
        </w:tc>
      </w:tr>
      <w:tr w:rsidR="00014424" w14:paraId="2E86E446" w14:textId="77777777">
        <w:trPr>
          <w:trHeight w:val="280"/>
        </w:trPr>
        <w:tc>
          <w:tcPr>
            <w:tcW w:w="4095" w:type="dxa"/>
            <w:tcBorders>
              <w:left w:val="single" w:sz="8" w:space="0" w:color="000000"/>
            </w:tcBorders>
          </w:tcPr>
          <w:p w14:paraId="2EAB9C8B" w14:textId="77777777" w:rsidR="00014424" w:rsidRDefault="004717D9">
            <w:pPr>
              <w:pStyle w:val="TableParagraph"/>
              <w:spacing w:before="20"/>
              <w:ind w:left="107"/>
              <w:rPr>
                <w:sz w:val="20"/>
              </w:rPr>
            </w:pPr>
            <w:r>
              <w:rPr>
                <w:sz w:val="20"/>
              </w:rPr>
              <w:t>Adjust</w:t>
            </w:r>
            <w:r>
              <w:rPr>
                <w:spacing w:val="-7"/>
                <w:sz w:val="20"/>
              </w:rPr>
              <w:t xml:space="preserve"> </w:t>
            </w:r>
            <w:r>
              <w:rPr>
                <w:sz w:val="20"/>
              </w:rPr>
              <w:t>chemical</w:t>
            </w:r>
            <w:r>
              <w:rPr>
                <w:spacing w:val="-8"/>
                <w:sz w:val="20"/>
              </w:rPr>
              <w:t xml:space="preserve"> </w:t>
            </w:r>
            <w:r>
              <w:rPr>
                <w:sz w:val="20"/>
              </w:rPr>
              <w:t>feed</w:t>
            </w:r>
            <w:r>
              <w:rPr>
                <w:spacing w:val="-7"/>
                <w:sz w:val="20"/>
              </w:rPr>
              <w:t xml:space="preserve"> </w:t>
            </w:r>
            <w:r>
              <w:rPr>
                <w:spacing w:val="-4"/>
                <w:sz w:val="20"/>
              </w:rPr>
              <w:t>rates</w:t>
            </w:r>
          </w:p>
        </w:tc>
        <w:tc>
          <w:tcPr>
            <w:tcW w:w="5276" w:type="dxa"/>
            <w:tcBorders>
              <w:right w:val="single" w:sz="8" w:space="0" w:color="000000"/>
            </w:tcBorders>
          </w:tcPr>
          <w:p w14:paraId="08A14955" w14:textId="77777777" w:rsidR="00014424" w:rsidRDefault="004717D9">
            <w:pPr>
              <w:pStyle w:val="TableParagraph"/>
              <w:spacing w:before="20"/>
              <w:ind w:left="609"/>
              <w:rPr>
                <w:sz w:val="20"/>
              </w:rPr>
            </w:pPr>
            <w:r>
              <w:rPr>
                <w:sz w:val="20"/>
              </w:rPr>
              <w:t>Basic</w:t>
            </w:r>
            <w:r>
              <w:rPr>
                <w:spacing w:val="-8"/>
                <w:sz w:val="20"/>
              </w:rPr>
              <w:t xml:space="preserve"> </w:t>
            </w:r>
            <w:r>
              <w:rPr>
                <w:sz w:val="20"/>
              </w:rPr>
              <w:t>laboratory</w:t>
            </w:r>
            <w:r>
              <w:rPr>
                <w:spacing w:val="-10"/>
                <w:sz w:val="20"/>
              </w:rPr>
              <w:t xml:space="preserve"> </w:t>
            </w:r>
            <w:r>
              <w:rPr>
                <w:spacing w:val="-2"/>
                <w:sz w:val="20"/>
              </w:rPr>
              <w:t>techniques</w:t>
            </w:r>
          </w:p>
        </w:tc>
      </w:tr>
      <w:tr w:rsidR="00014424" w14:paraId="3C88B026" w14:textId="77777777">
        <w:trPr>
          <w:trHeight w:val="281"/>
        </w:trPr>
        <w:tc>
          <w:tcPr>
            <w:tcW w:w="4095" w:type="dxa"/>
            <w:tcBorders>
              <w:left w:val="single" w:sz="8" w:space="0" w:color="000000"/>
            </w:tcBorders>
          </w:tcPr>
          <w:p w14:paraId="07F01338" w14:textId="77777777" w:rsidR="00014424" w:rsidRDefault="004717D9">
            <w:pPr>
              <w:pStyle w:val="TableParagraph"/>
              <w:spacing w:before="23"/>
              <w:ind w:left="107"/>
              <w:rPr>
                <w:sz w:val="20"/>
              </w:rPr>
            </w:pPr>
            <w:r>
              <w:rPr>
                <w:sz w:val="20"/>
              </w:rPr>
              <w:t>Adjust</w:t>
            </w:r>
            <w:r>
              <w:rPr>
                <w:spacing w:val="-8"/>
                <w:sz w:val="20"/>
              </w:rPr>
              <w:t xml:space="preserve"> </w:t>
            </w:r>
            <w:r>
              <w:rPr>
                <w:spacing w:val="-2"/>
                <w:sz w:val="20"/>
              </w:rPr>
              <w:t>equipment</w:t>
            </w:r>
          </w:p>
        </w:tc>
        <w:tc>
          <w:tcPr>
            <w:tcW w:w="5276" w:type="dxa"/>
            <w:tcBorders>
              <w:right w:val="single" w:sz="8" w:space="0" w:color="000000"/>
            </w:tcBorders>
          </w:tcPr>
          <w:p w14:paraId="201E1141" w14:textId="77777777" w:rsidR="00014424" w:rsidRDefault="004717D9">
            <w:pPr>
              <w:pStyle w:val="TableParagraph"/>
              <w:spacing w:before="23"/>
              <w:ind w:left="609"/>
              <w:rPr>
                <w:sz w:val="20"/>
              </w:rPr>
            </w:pPr>
            <w:r>
              <w:rPr>
                <w:sz w:val="20"/>
              </w:rPr>
              <w:t>Biological</w:t>
            </w:r>
            <w:r>
              <w:rPr>
                <w:spacing w:val="-11"/>
                <w:sz w:val="20"/>
              </w:rPr>
              <w:t xml:space="preserve"> </w:t>
            </w:r>
            <w:r>
              <w:rPr>
                <w:spacing w:val="-2"/>
                <w:sz w:val="20"/>
              </w:rPr>
              <w:t>science</w:t>
            </w:r>
          </w:p>
        </w:tc>
      </w:tr>
      <w:tr w:rsidR="00014424" w14:paraId="3C26CAEB" w14:textId="77777777">
        <w:trPr>
          <w:trHeight w:val="282"/>
        </w:trPr>
        <w:tc>
          <w:tcPr>
            <w:tcW w:w="4095" w:type="dxa"/>
            <w:tcBorders>
              <w:left w:val="single" w:sz="8" w:space="0" w:color="000000"/>
            </w:tcBorders>
          </w:tcPr>
          <w:p w14:paraId="62DA6ADC" w14:textId="77777777" w:rsidR="00014424" w:rsidRDefault="004717D9">
            <w:pPr>
              <w:pStyle w:val="TableParagraph"/>
              <w:spacing w:before="22"/>
              <w:ind w:left="107"/>
              <w:rPr>
                <w:sz w:val="20"/>
              </w:rPr>
            </w:pPr>
            <w:r>
              <w:rPr>
                <w:sz w:val="20"/>
              </w:rPr>
              <w:t>Assess</w:t>
            </w:r>
            <w:r>
              <w:rPr>
                <w:spacing w:val="-8"/>
                <w:sz w:val="20"/>
              </w:rPr>
              <w:t xml:space="preserve"> </w:t>
            </w:r>
            <w:r>
              <w:rPr>
                <w:sz w:val="20"/>
              </w:rPr>
              <w:t>likelihood</w:t>
            </w:r>
            <w:r>
              <w:rPr>
                <w:spacing w:val="-7"/>
                <w:sz w:val="20"/>
              </w:rPr>
              <w:t xml:space="preserve"> </w:t>
            </w:r>
            <w:r>
              <w:rPr>
                <w:sz w:val="20"/>
              </w:rPr>
              <w:t>of</w:t>
            </w:r>
            <w:r>
              <w:rPr>
                <w:spacing w:val="-6"/>
                <w:sz w:val="20"/>
              </w:rPr>
              <w:t xml:space="preserve"> </w:t>
            </w:r>
            <w:r>
              <w:rPr>
                <w:sz w:val="20"/>
              </w:rPr>
              <w:t>disaster</w:t>
            </w:r>
            <w:r>
              <w:rPr>
                <w:spacing w:val="-8"/>
                <w:sz w:val="20"/>
              </w:rPr>
              <w:t xml:space="preserve"> </w:t>
            </w:r>
            <w:r>
              <w:rPr>
                <w:spacing w:val="-2"/>
                <w:sz w:val="20"/>
              </w:rPr>
              <w:t>occurring</w:t>
            </w:r>
          </w:p>
        </w:tc>
        <w:tc>
          <w:tcPr>
            <w:tcW w:w="5276" w:type="dxa"/>
            <w:tcBorders>
              <w:right w:val="single" w:sz="8" w:space="0" w:color="000000"/>
            </w:tcBorders>
          </w:tcPr>
          <w:p w14:paraId="70425794" w14:textId="77777777" w:rsidR="00014424" w:rsidRDefault="004717D9">
            <w:pPr>
              <w:pStyle w:val="TableParagraph"/>
              <w:spacing w:before="22"/>
              <w:ind w:left="609"/>
              <w:rPr>
                <w:sz w:val="20"/>
              </w:rPr>
            </w:pPr>
            <w:r>
              <w:rPr>
                <w:sz w:val="20"/>
              </w:rPr>
              <w:t>Chemical</w:t>
            </w:r>
            <w:r>
              <w:rPr>
                <w:spacing w:val="-11"/>
                <w:sz w:val="20"/>
              </w:rPr>
              <w:t xml:space="preserve"> </w:t>
            </w:r>
            <w:r>
              <w:rPr>
                <w:spacing w:val="-2"/>
                <w:sz w:val="20"/>
              </w:rPr>
              <w:t>properties</w:t>
            </w:r>
          </w:p>
        </w:tc>
      </w:tr>
      <w:tr w:rsidR="00014424" w14:paraId="585F779B" w14:textId="77777777">
        <w:trPr>
          <w:trHeight w:val="282"/>
        </w:trPr>
        <w:tc>
          <w:tcPr>
            <w:tcW w:w="4095" w:type="dxa"/>
            <w:tcBorders>
              <w:left w:val="single" w:sz="8" w:space="0" w:color="000000"/>
            </w:tcBorders>
          </w:tcPr>
          <w:p w14:paraId="3743607B" w14:textId="77777777" w:rsidR="00014424" w:rsidRDefault="004717D9">
            <w:pPr>
              <w:pStyle w:val="TableParagraph"/>
              <w:spacing w:before="23"/>
              <w:ind w:left="107"/>
              <w:rPr>
                <w:sz w:val="20"/>
              </w:rPr>
            </w:pPr>
            <w:r>
              <w:rPr>
                <w:sz w:val="20"/>
              </w:rPr>
              <w:t>Calculate</w:t>
            </w:r>
            <w:r>
              <w:rPr>
                <w:spacing w:val="-9"/>
                <w:sz w:val="20"/>
              </w:rPr>
              <w:t xml:space="preserve"> </w:t>
            </w:r>
            <w:r>
              <w:rPr>
                <w:sz w:val="20"/>
              </w:rPr>
              <w:t>dosage</w:t>
            </w:r>
            <w:r>
              <w:rPr>
                <w:spacing w:val="-10"/>
                <w:sz w:val="20"/>
              </w:rPr>
              <w:t xml:space="preserve"> </w:t>
            </w:r>
            <w:r>
              <w:rPr>
                <w:spacing w:val="-4"/>
                <w:sz w:val="20"/>
              </w:rPr>
              <w:t>rates</w:t>
            </w:r>
          </w:p>
        </w:tc>
        <w:tc>
          <w:tcPr>
            <w:tcW w:w="5276" w:type="dxa"/>
            <w:tcBorders>
              <w:right w:val="single" w:sz="8" w:space="0" w:color="000000"/>
            </w:tcBorders>
          </w:tcPr>
          <w:p w14:paraId="2ED9109F" w14:textId="77777777" w:rsidR="00014424" w:rsidRDefault="004717D9">
            <w:pPr>
              <w:pStyle w:val="TableParagraph"/>
              <w:spacing w:before="23"/>
              <w:ind w:left="609"/>
              <w:rPr>
                <w:sz w:val="20"/>
              </w:rPr>
            </w:pPr>
            <w:r>
              <w:rPr>
                <w:sz w:val="20"/>
              </w:rPr>
              <w:t>Emergency</w:t>
            </w:r>
            <w:r>
              <w:rPr>
                <w:spacing w:val="-13"/>
                <w:sz w:val="20"/>
              </w:rPr>
              <w:t xml:space="preserve"> </w:t>
            </w:r>
            <w:r>
              <w:rPr>
                <w:spacing w:val="-4"/>
                <w:sz w:val="20"/>
              </w:rPr>
              <w:t>plans</w:t>
            </w:r>
          </w:p>
        </w:tc>
      </w:tr>
      <w:tr w:rsidR="00014424" w14:paraId="603FEF63" w14:textId="77777777">
        <w:trPr>
          <w:trHeight w:val="281"/>
        </w:trPr>
        <w:tc>
          <w:tcPr>
            <w:tcW w:w="4095" w:type="dxa"/>
            <w:tcBorders>
              <w:left w:val="single" w:sz="8" w:space="0" w:color="000000"/>
            </w:tcBorders>
          </w:tcPr>
          <w:p w14:paraId="617C58F6" w14:textId="77777777" w:rsidR="00014424" w:rsidRDefault="004717D9">
            <w:pPr>
              <w:pStyle w:val="TableParagraph"/>
              <w:spacing w:before="22"/>
              <w:ind w:left="107"/>
              <w:rPr>
                <w:sz w:val="20"/>
              </w:rPr>
            </w:pPr>
            <w:r>
              <w:rPr>
                <w:sz w:val="20"/>
              </w:rPr>
              <w:t>Communicate</w:t>
            </w:r>
            <w:r>
              <w:rPr>
                <w:spacing w:val="-9"/>
                <w:sz w:val="20"/>
              </w:rPr>
              <w:t xml:space="preserve"> </w:t>
            </w:r>
            <w:r>
              <w:rPr>
                <w:sz w:val="20"/>
              </w:rPr>
              <w:t>in</w:t>
            </w:r>
            <w:r>
              <w:rPr>
                <w:spacing w:val="-7"/>
                <w:sz w:val="20"/>
              </w:rPr>
              <w:t xml:space="preserve"> </w:t>
            </w:r>
            <w:r>
              <w:rPr>
                <w:spacing w:val="-2"/>
                <w:sz w:val="20"/>
              </w:rPr>
              <w:t>writing</w:t>
            </w:r>
          </w:p>
        </w:tc>
        <w:tc>
          <w:tcPr>
            <w:tcW w:w="5276" w:type="dxa"/>
            <w:tcBorders>
              <w:right w:val="single" w:sz="8" w:space="0" w:color="000000"/>
            </w:tcBorders>
          </w:tcPr>
          <w:p w14:paraId="7A6DC588" w14:textId="77777777" w:rsidR="00014424" w:rsidRDefault="004717D9">
            <w:pPr>
              <w:pStyle w:val="TableParagraph"/>
              <w:spacing w:before="22"/>
              <w:ind w:left="609"/>
              <w:rPr>
                <w:sz w:val="20"/>
              </w:rPr>
            </w:pPr>
            <w:r>
              <w:rPr>
                <w:sz w:val="20"/>
              </w:rPr>
              <w:t>Facility</w:t>
            </w:r>
            <w:r>
              <w:rPr>
                <w:spacing w:val="-9"/>
                <w:sz w:val="20"/>
              </w:rPr>
              <w:t xml:space="preserve"> </w:t>
            </w:r>
            <w:r>
              <w:rPr>
                <w:sz w:val="20"/>
              </w:rPr>
              <w:t>operation</w:t>
            </w:r>
            <w:r>
              <w:rPr>
                <w:spacing w:val="-8"/>
                <w:sz w:val="20"/>
              </w:rPr>
              <w:t xml:space="preserve"> </w:t>
            </w:r>
            <w:r>
              <w:rPr>
                <w:sz w:val="20"/>
              </w:rPr>
              <w:t>and</w:t>
            </w:r>
            <w:r>
              <w:rPr>
                <w:spacing w:val="-7"/>
                <w:sz w:val="20"/>
              </w:rPr>
              <w:t xml:space="preserve"> </w:t>
            </w:r>
            <w:r>
              <w:rPr>
                <w:spacing w:val="-2"/>
                <w:sz w:val="20"/>
              </w:rPr>
              <w:t>maintenance</w:t>
            </w:r>
          </w:p>
        </w:tc>
      </w:tr>
      <w:tr w:rsidR="00014424" w14:paraId="65B95FED" w14:textId="77777777">
        <w:trPr>
          <w:trHeight w:val="282"/>
        </w:trPr>
        <w:tc>
          <w:tcPr>
            <w:tcW w:w="4095" w:type="dxa"/>
            <w:tcBorders>
              <w:left w:val="single" w:sz="8" w:space="0" w:color="000000"/>
            </w:tcBorders>
          </w:tcPr>
          <w:p w14:paraId="0FCF81E8" w14:textId="77777777" w:rsidR="00014424" w:rsidRDefault="004717D9">
            <w:pPr>
              <w:pStyle w:val="TableParagraph"/>
              <w:spacing w:before="23"/>
              <w:ind w:left="107"/>
              <w:rPr>
                <w:sz w:val="20"/>
              </w:rPr>
            </w:pPr>
            <w:r>
              <w:rPr>
                <w:sz w:val="20"/>
              </w:rPr>
              <w:t>Communicate</w:t>
            </w:r>
            <w:r>
              <w:rPr>
                <w:spacing w:val="-14"/>
                <w:sz w:val="20"/>
              </w:rPr>
              <w:t xml:space="preserve"> </w:t>
            </w:r>
            <w:r>
              <w:rPr>
                <w:spacing w:val="-2"/>
                <w:sz w:val="20"/>
              </w:rPr>
              <w:t>verbally</w:t>
            </w:r>
          </w:p>
        </w:tc>
        <w:tc>
          <w:tcPr>
            <w:tcW w:w="5276" w:type="dxa"/>
            <w:tcBorders>
              <w:right w:val="single" w:sz="8" w:space="0" w:color="000000"/>
            </w:tcBorders>
          </w:tcPr>
          <w:p w14:paraId="26B76C10" w14:textId="77777777" w:rsidR="00014424" w:rsidRDefault="004717D9">
            <w:pPr>
              <w:pStyle w:val="TableParagraph"/>
              <w:spacing w:before="23"/>
              <w:ind w:left="609"/>
              <w:rPr>
                <w:sz w:val="20"/>
              </w:rPr>
            </w:pPr>
            <w:r>
              <w:rPr>
                <w:sz w:val="20"/>
              </w:rPr>
              <w:t>Function</w:t>
            </w:r>
            <w:r>
              <w:rPr>
                <w:spacing w:val="-8"/>
                <w:sz w:val="20"/>
              </w:rPr>
              <w:t xml:space="preserve"> </w:t>
            </w:r>
            <w:r>
              <w:rPr>
                <w:sz w:val="20"/>
              </w:rPr>
              <w:t>of</w:t>
            </w:r>
            <w:r>
              <w:rPr>
                <w:spacing w:val="-5"/>
                <w:sz w:val="20"/>
              </w:rPr>
              <w:t xml:space="preserve"> </w:t>
            </w:r>
            <w:r>
              <w:rPr>
                <w:sz w:val="20"/>
              </w:rPr>
              <w:t>record</w:t>
            </w:r>
            <w:r>
              <w:rPr>
                <w:spacing w:val="-8"/>
                <w:sz w:val="20"/>
              </w:rPr>
              <w:t xml:space="preserve"> </w:t>
            </w:r>
            <w:r>
              <w:rPr>
                <w:sz w:val="20"/>
              </w:rPr>
              <w:t>keeping</w:t>
            </w:r>
            <w:r>
              <w:rPr>
                <w:spacing w:val="-6"/>
                <w:sz w:val="20"/>
              </w:rPr>
              <w:t xml:space="preserve"> </w:t>
            </w:r>
            <w:r>
              <w:rPr>
                <w:spacing w:val="-2"/>
                <w:sz w:val="20"/>
              </w:rPr>
              <w:t>system</w:t>
            </w:r>
          </w:p>
        </w:tc>
      </w:tr>
      <w:tr w:rsidR="00014424" w14:paraId="35C032D7" w14:textId="77777777">
        <w:trPr>
          <w:trHeight w:val="281"/>
        </w:trPr>
        <w:tc>
          <w:tcPr>
            <w:tcW w:w="4095" w:type="dxa"/>
            <w:tcBorders>
              <w:left w:val="single" w:sz="8" w:space="0" w:color="000000"/>
            </w:tcBorders>
          </w:tcPr>
          <w:p w14:paraId="13A1F732" w14:textId="77777777" w:rsidR="00014424" w:rsidRDefault="004717D9">
            <w:pPr>
              <w:pStyle w:val="TableParagraph"/>
              <w:spacing w:before="22"/>
              <w:ind w:left="107"/>
              <w:rPr>
                <w:sz w:val="20"/>
              </w:rPr>
            </w:pPr>
            <w:r>
              <w:rPr>
                <w:sz w:val="20"/>
              </w:rPr>
              <w:t>Confirm</w:t>
            </w:r>
            <w:r>
              <w:rPr>
                <w:spacing w:val="-6"/>
                <w:sz w:val="20"/>
              </w:rPr>
              <w:t xml:space="preserve"> </w:t>
            </w:r>
            <w:r>
              <w:rPr>
                <w:sz w:val="20"/>
              </w:rPr>
              <w:t>chemical</w:t>
            </w:r>
            <w:r>
              <w:rPr>
                <w:spacing w:val="-10"/>
                <w:sz w:val="20"/>
              </w:rPr>
              <w:t xml:space="preserve"> </w:t>
            </w:r>
            <w:r>
              <w:rPr>
                <w:spacing w:val="-2"/>
                <w:sz w:val="20"/>
              </w:rPr>
              <w:t>strength</w:t>
            </w:r>
          </w:p>
        </w:tc>
        <w:tc>
          <w:tcPr>
            <w:tcW w:w="5276" w:type="dxa"/>
            <w:tcBorders>
              <w:right w:val="single" w:sz="8" w:space="0" w:color="000000"/>
            </w:tcBorders>
          </w:tcPr>
          <w:p w14:paraId="4794E273" w14:textId="77777777" w:rsidR="00014424" w:rsidRDefault="004717D9">
            <w:pPr>
              <w:pStyle w:val="TableParagraph"/>
              <w:spacing w:before="22"/>
              <w:ind w:left="609"/>
              <w:rPr>
                <w:sz w:val="20"/>
              </w:rPr>
            </w:pPr>
            <w:r>
              <w:rPr>
                <w:sz w:val="20"/>
              </w:rPr>
              <w:t>Function</w:t>
            </w:r>
            <w:r>
              <w:rPr>
                <w:spacing w:val="-8"/>
                <w:sz w:val="20"/>
              </w:rPr>
              <w:t xml:space="preserve"> </w:t>
            </w:r>
            <w:r>
              <w:rPr>
                <w:sz w:val="20"/>
              </w:rPr>
              <w:t>of</w:t>
            </w:r>
            <w:r>
              <w:rPr>
                <w:spacing w:val="-5"/>
                <w:sz w:val="20"/>
              </w:rPr>
              <w:t xml:space="preserve"> </w:t>
            </w:r>
            <w:r>
              <w:rPr>
                <w:spacing w:val="-4"/>
                <w:sz w:val="20"/>
              </w:rPr>
              <w:t>tools</w:t>
            </w:r>
          </w:p>
        </w:tc>
      </w:tr>
      <w:tr w:rsidR="00014424" w14:paraId="3D2D1268" w14:textId="77777777">
        <w:trPr>
          <w:trHeight w:val="282"/>
        </w:trPr>
        <w:tc>
          <w:tcPr>
            <w:tcW w:w="4095" w:type="dxa"/>
            <w:tcBorders>
              <w:left w:val="single" w:sz="8" w:space="0" w:color="000000"/>
            </w:tcBorders>
          </w:tcPr>
          <w:p w14:paraId="296B2C83" w14:textId="77777777" w:rsidR="00014424" w:rsidRDefault="004717D9">
            <w:pPr>
              <w:pStyle w:val="TableParagraph"/>
              <w:spacing w:before="23"/>
              <w:ind w:left="107"/>
              <w:rPr>
                <w:sz w:val="20"/>
              </w:rPr>
            </w:pPr>
            <w:r>
              <w:rPr>
                <w:sz w:val="20"/>
              </w:rPr>
              <w:t>Demonstrate</w:t>
            </w:r>
            <w:r>
              <w:rPr>
                <w:spacing w:val="-9"/>
                <w:sz w:val="20"/>
              </w:rPr>
              <w:t xml:space="preserve"> </w:t>
            </w:r>
            <w:r>
              <w:rPr>
                <w:sz w:val="20"/>
              </w:rPr>
              <w:t>safe</w:t>
            </w:r>
            <w:r>
              <w:rPr>
                <w:spacing w:val="-8"/>
                <w:sz w:val="20"/>
              </w:rPr>
              <w:t xml:space="preserve"> </w:t>
            </w:r>
            <w:r>
              <w:rPr>
                <w:sz w:val="20"/>
              </w:rPr>
              <w:t>work</w:t>
            </w:r>
            <w:r>
              <w:rPr>
                <w:spacing w:val="-5"/>
                <w:sz w:val="20"/>
              </w:rPr>
              <w:t xml:space="preserve"> </w:t>
            </w:r>
            <w:r>
              <w:rPr>
                <w:spacing w:val="-2"/>
                <w:sz w:val="20"/>
              </w:rPr>
              <w:t>habits</w:t>
            </w:r>
          </w:p>
        </w:tc>
        <w:tc>
          <w:tcPr>
            <w:tcW w:w="5276" w:type="dxa"/>
            <w:tcBorders>
              <w:right w:val="single" w:sz="8" w:space="0" w:color="000000"/>
            </w:tcBorders>
          </w:tcPr>
          <w:p w14:paraId="0F975F3B" w14:textId="77777777" w:rsidR="00014424" w:rsidRDefault="004717D9">
            <w:pPr>
              <w:pStyle w:val="TableParagraph"/>
              <w:spacing w:before="23"/>
              <w:ind w:left="609"/>
              <w:rPr>
                <w:sz w:val="20"/>
              </w:rPr>
            </w:pPr>
            <w:r>
              <w:rPr>
                <w:sz w:val="20"/>
              </w:rPr>
              <w:t>General</w:t>
            </w:r>
            <w:r>
              <w:rPr>
                <w:spacing w:val="-11"/>
                <w:sz w:val="20"/>
              </w:rPr>
              <w:t xml:space="preserve"> </w:t>
            </w:r>
            <w:r>
              <w:rPr>
                <w:spacing w:val="-2"/>
                <w:sz w:val="20"/>
              </w:rPr>
              <w:t>chemistry</w:t>
            </w:r>
          </w:p>
        </w:tc>
      </w:tr>
      <w:tr w:rsidR="00014424" w14:paraId="63DA5551" w14:textId="77777777">
        <w:trPr>
          <w:trHeight w:val="282"/>
        </w:trPr>
        <w:tc>
          <w:tcPr>
            <w:tcW w:w="4095" w:type="dxa"/>
            <w:tcBorders>
              <w:left w:val="single" w:sz="8" w:space="0" w:color="000000"/>
            </w:tcBorders>
          </w:tcPr>
          <w:p w14:paraId="0527ED90" w14:textId="77777777" w:rsidR="00014424" w:rsidRDefault="004717D9">
            <w:pPr>
              <w:pStyle w:val="TableParagraph"/>
              <w:spacing w:before="22"/>
              <w:ind w:left="107"/>
              <w:rPr>
                <w:sz w:val="20"/>
              </w:rPr>
            </w:pPr>
            <w:r>
              <w:rPr>
                <w:sz w:val="20"/>
              </w:rPr>
              <w:t>Determine</w:t>
            </w:r>
            <w:r>
              <w:rPr>
                <w:spacing w:val="-5"/>
                <w:sz w:val="20"/>
              </w:rPr>
              <w:t xml:space="preserve"> </w:t>
            </w:r>
            <w:r>
              <w:rPr>
                <w:sz w:val="20"/>
              </w:rPr>
              <w:t>what</w:t>
            </w:r>
            <w:r>
              <w:rPr>
                <w:spacing w:val="-6"/>
                <w:sz w:val="20"/>
              </w:rPr>
              <w:t xml:space="preserve"> </w:t>
            </w:r>
            <w:r>
              <w:rPr>
                <w:sz w:val="20"/>
              </w:rPr>
              <w:t>info</w:t>
            </w:r>
            <w:r>
              <w:rPr>
                <w:spacing w:val="-7"/>
                <w:sz w:val="20"/>
              </w:rPr>
              <w:t xml:space="preserve"> </w:t>
            </w:r>
            <w:r>
              <w:rPr>
                <w:sz w:val="20"/>
              </w:rPr>
              <w:t>to</w:t>
            </w:r>
            <w:r>
              <w:rPr>
                <w:spacing w:val="-6"/>
                <w:sz w:val="20"/>
              </w:rPr>
              <w:t xml:space="preserve"> </w:t>
            </w:r>
            <w:r>
              <w:rPr>
                <w:spacing w:val="-2"/>
                <w:sz w:val="20"/>
              </w:rPr>
              <w:t>record</w:t>
            </w:r>
          </w:p>
        </w:tc>
        <w:tc>
          <w:tcPr>
            <w:tcW w:w="5276" w:type="dxa"/>
            <w:tcBorders>
              <w:right w:val="single" w:sz="8" w:space="0" w:color="000000"/>
            </w:tcBorders>
          </w:tcPr>
          <w:p w14:paraId="67D14F41" w14:textId="77777777" w:rsidR="00014424" w:rsidRDefault="004717D9">
            <w:pPr>
              <w:pStyle w:val="TableParagraph"/>
              <w:spacing w:before="22"/>
              <w:ind w:left="609"/>
              <w:rPr>
                <w:sz w:val="20"/>
              </w:rPr>
            </w:pPr>
            <w:r>
              <w:rPr>
                <w:sz w:val="20"/>
              </w:rPr>
              <w:t>General</w:t>
            </w:r>
            <w:r>
              <w:rPr>
                <w:spacing w:val="-13"/>
                <w:sz w:val="20"/>
              </w:rPr>
              <w:t xml:space="preserve"> </w:t>
            </w:r>
            <w:r>
              <w:rPr>
                <w:sz w:val="20"/>
              </w:rPr>
              <w:t>electrical</w:t>
            </w:r>
            <w:r>
              <w:rPr>
                <w:spacing w:val="-10"/>
                <w:sz w:val="20"/>
              </w:rPr>
              <w:t xml:space="preserve"> </w:t>
            </w:r>
            <w:r>
              <w:rPr>
                <w:spacing w:val="-2"/>
                <w:sz w:val="20"/>
              </w:rPr>
              <w:t>principles</w:t>
            </w:r>
          </w:p>
        </w:tc>
      </w:tr>
      <w:tr w:rsidR="00014424" w14:paraId="7F70BD43" w14:textId="77777777">
        <w:trPr>
          <w:trHeight w:val="281"/>
        </w:trPr>
        <w:tc>
          <w:tcPr>
            <w:tcW w:w="4095" w:type="dxa"/>
            <w:tcBorders>
              <w:left w:val="single" w:sz="8" w:space="0" w:color="000000"/>
            </w:tcBorders>
          </w:tcPr>
          <w:p w14:paraId="4A07E30F" w14:textId="77777777" w:rsidR="00014424" w:rsidRDefault="004717D9">
            <w:pPr>
              <w:pStyle w:val="TableParagraph"/>
              <w:spacing w:before="23"/>
              <w:ind w:left="107"/>
              <w:rPr>
                <w:sz w:val="20"/>
              </w:rPr>
            </w:pPr>
            <w:r>
              <w:rPr>
                <w:sz w:val="20"/>
              </w:rPr>
              <w:t>Differentiate/prevent</w:t>
            </w:r>
            <w:r>
              <w:rPr>
                <w:spacing w:val="-10"/>
                <w:sz w:val="20"/>
              </w:rPr>
              <w:t xml:space="preserve"> </w:t>
            </w:r>
            <w:r>
              <w:rPr>
                <w:sz w:val="20"/>
              </w:rPr>
              <w:t>&amp;</w:t>
            </w:r>
            <w:r>
              <w:rPr>
                <w:spacing w:val="-12"/>
                <w:sz w:val="20"/>
              </w:rPr>
              <w:t xml:space="preserve"> </w:t>
            </w:r>
            <w:r>
              <w:rPr>
                <w:sz w:val="20"/>
              </w:rPr>
              <w:t>correct</w:t>
            </w:r>
            <w:r>
              <w:rPr>
                <w:spacing w:val="-11"/>
                <w:sz w:val="20"/>
              </w:rPr>
              <w:t xml:space="preserve"> </w:t>
            </w:r>
            <w:r>
              <w:rPr>
                <w:spacing w:val="-4"/>
                <w:sz w:val="20"/>
              </w:rPr>
              <w:t>main.</w:t>
            </w:r>
          </w:p>
        </w:tc>
        <w:tc>
          <w:tcPr>
            <w:tcW w:w="5276" w:type="dxa"/>
            <w:tcBorders>
              <w:right w:val="single" w:sz="8" w:space="0" w:color="000000"/>
            </w:tcBorders>
          </w:tcPr>
          <w:p w14:paraId="2B9EA01A" w14:textId="77777777" w:rsidR="00014424" w:rsidRDefault="004717D9">
            <w:pPr>
              <w:pStyle w:val="TableParagraph"/>
              <w:spacing w:before="23"/>
              <w:ind w:left="609"/>
              <w:rPr>
                <w:sz w:val="20"/>
              </w:rPr>
            </w:pPr>
            <w:r>
              <w:rPr>
                <w:spacing w:val="-2"/>
                <w:sz w:val="20"/>
              </w:rPr>
              <w:t>Filtration</w:t>
            </w:r>
          </w:p>
        </w:tc>
      </w:tr>
      <w:tr w:rsidR="00014424" w14:paraId="1DA763F9" w14:textId="77777777">
        <w:trPr>
          <w:trHeight w:val="282"/>
        </w:trPr>
        <w:tc>
          <w:tcPr>
            <w:tcW w:w="4095" w:type="dxa"/>
            <w:tcBorders>
              <w:left w:val="single" w:sz="8" w:space="0" w:color="000000"/>
            </w:tcBorders>
          </w:tcPr>
          <w:p w14:paraId="2319BFE8" w14:textId="77777777" w:rsidR="00014424" w:rsidRDefault="004717D9">
            <w:pPr>
              <w:pStyle w:val="TableParagraph"/>
              <w:spacing w:before="22"/>
              <w:ind w:left="107"/>
              <w:rPr>
                <w:sz w:val="20"/>
              </w:rPr>
            </w:pPr>
            <w:r>
              <w:rPr>
                <w:sz w:val="20"/>
              </w:rPr>
              <w:t>Discriminate/normal</w:t>
            </w:r>
            <w:r>
              <w:rPr>
                <w:spacing w:val="-12"/>
                <w:sz w:val="20"/>
              </w:rPr>
              <w:t xml:space="preserve"> </w:t>
            </w:r>
            <w:r>
              <w:rPr>
                <w:sz w:val="20"/>
              </w:rPr>
              <w:t>&amp;</w:t>
            </w:r>
            <w:r>
              <w:rPr>
                <w:spacing w:val="-9"/>
                <w:sz w:val="20"/>
              </w:rPr>
              <w:t xml:space="preserve"> </w:t>
            </w:r>
            <w:r>
              <w:rPr>
                <w:sz w:val="20"/>
              </w:rPr>
              <w:t>abnormal</w:t>
            </w:r>
            <w:r>
              <w:rPr>
                <w:spacing w:val="-12"/>
                <w:sz w:val="20"/>
              </w:rPr>
              <w:t xml:space="preserve"> </w:t>
            </w:r>
            <w:r>
              <w:rPr>
                <w:spacing w:val="-2"/>
                <w:sz w:val="20"/>
              </w:rPr>
              <w:t>cond.</w:t>
            </w:r>
          </w:p>
        </w:tc>
        <w:tc>
          <w:tcPr>
            <w:tcW w:w="5276" w:type="dxa"/>
            <w:tcBorders>
              <w:right w:val="single" w:sz="8" w:space="0" w:color="000000"/>
            </w:tcBorders>
          </w:tcPr>
          <w:p w14:paraId="2DE3F7D5" w14:textId="77777777" w:rsidR="00014424" w:rsidRDefault="004717D9">
            <w:pPr>
              <w:pStyle w:val="TableParagraph"/>
              <w:spacing w:before="22"/>
              <w:ind w:left="609"/>
              <w:rPr>
                <w:sz w:val="20"/>
              </w:rPr>
            </w:pPr>
            <w:r>
              <w:rPr>
                <w:sz w:val="20"/>
              </w:rPr>
              <w:t>Hydraulic</w:t>
            </w:r>
            <w:r>
              <w:rPr>
                <w:spacing w:val="-12"/>
                <w:sz w:val="20"/>
              </w:rPr>
              <w:t xml:space="preserve"> </w:t>
            </w:r>
            <w:r>
              <w:rPr>
                <w:spacing w:val="-2"/>
                <w:sz w:val="20"/>
              </w:rPr>
              <w:t>principles</w:t>
            </w:r>
          </w:p>
        </w:tc>
      </w:tr>
      <w:tr w:rsidR="00014424" w14:paraId="39646040" w14:textId="77777777">
        <w:trPr>
          <w:trHeight w:val="281"/>
        </w:trPr>
        <w:tc>
          <w:tcPr>
            <w:tcW w:w="4095" w:type="dxa"/>
            <w:tcBorders>
              <w:left w:val="single" w:sz="8" w:space="0" w:color="000000"/>
            </w:tcBorders>
          </w:tcPr>
          <w:p w14:paraId="39B306C6" w14:textId="77777777" w:rsidR="00014424" w:rsidRDefault="004717D9">
            <w:pPr>
              <w:pStyle w:val="TableParagraph"/>
              <w:spacing w:before="23"/>
              <w:ind w:left="107"/>
              <w:rPr>
                <w:sz w:val="20"/>
              </w:rPr>
            </w:pPr>
            <w:r>
              <w:rPr>
                <w:sz w:val="20"/>
              </w:rPr>
              <w:t>Evaluate</w:t>
            </w:r>
            <w:r>
              <w:rPr>
                <w:spacing w:val="-8"/>
                <w:sz w:val="20"/>
              </w:rPr>
              <w:t xml:space="preserve"> </w:t>
            </w:r>
            <w:r>
              <w:rPr>
                <w:sz w:val="20"/>
              </w:rPr>
              <w:t>facility</w:t>
            </w:r>
            <w:r>
              <w:rPr>
                <w:spacing w:val="-9"/>
                <w:sz w:val="20"/>
              </w:rPr>
              <w:t xml:space="preserve"> </w:t>
            </w:r>
            <w:r>
              <w:rPr>
                <w:spacing w:val="-2"/>
                <w:sz w:val="20"/>
              </w:rPr>
              <w:t>performance</w:t>
            </w:r>
          </w:p>
        </w:tc>
        <w:tc>
          <w:tcPr>
            <w:tcW w:w="5276" w:type="dxa"/>
            <w:tcBorders>
              <w:right w:val="single" w:sz="8" w:space="0" w:color="000000"/>
            </w:tcBorders>
          </w:tcPr>
          <w:p w14:paraId="2417A011" w14:textId="77777777" w:rsidR="00014424" w:rsidRDefault="004717D9">
            <w:pPr>
              <w:pStyle w:val="TableParagraph"/>
              <w:spacing w:before="23"/>
              <w:ind w:left="609"/>
              <w:rPr>
                <w:sz w:val="20"/>
              </w:rPr>
            </w:pPr>
            <w:r>
              <w:rPr>
                <w:sz w:val="20"/>
              </w:rPr>
              <w:t>Sample</w:t>
            </w:r>
            <w:r>
              <w:rPr>
                <w:spacing w:val="-10"/>
                <w:sz w:val="20"/>
              </w:rPr>
              <w:t xml:space="preserve"> </w:t>
            </w:r>
            <w:r>
              <w:rPr>
                <w:sz w:val="20"/>
              </w:rPr>
              <w:t>collection</w:t>
            </w:r>
            <w:r>
              <w:rPr>
                <w:spacing w:val="-9"/>
                <w:sz w:val="20"/>
              </w:rPr>
              <w:t xml:space="preserve"> </w:t>
            </w:r>
            <w:r>
              <w:rPr>
                <w:spacing w:val="-2"/>
                <w:sz w:val="20"/>
              </w:rPr>
              <w:t>procedures</w:t>
            </w:r>
          </w:p>
        </w:tc>
      </w:tr>
      <w:tr w:rsidR="00014424" w14:paraId="24E5137C" w14:textId="77777777">
        <w:trPr>
          <w:trHeight w:val="282"/>
        </w:trPr>
        <w:tc>
          <w:tcPr>
            <w:tcW w:w="4095" w:type="dxa"/>
            <w:tcBorders>
              <w:left w:val="single" w:sz="8" w:space="0" w:color="000000"/>
            </w:tcBorders>
          </w:tcPr>
          <w:p w14:paraId="5ACD5A4E" w14:textId="77777777" w:rsidR="00014424" w:rsidRDefault="004717D9">
            <w:pPr>
              <w:pStyle w:val="TableParagraph"/>
              <w:spacing w:before="22"/>
              <w:ind w:left="107"/>
              <w:rPr>
                <w:sz w:val="20"/>
              </w:rPr>
            </w:pPr>
            <w:r>
              <w:rPr>
                <w:sz w:val="20"/>
              </w:rPr>
              <w:t>Evaluate</w:t>
            </w:r>
            <w:r>
              <w:rPr>
                <w:spacing w:val="-7"/>
                <w:sz w:val="20"/>
              </w:rPr>
              <w:t xml:space="preserve"> </w:t>
            </w:r>
            <w:r>
              <w:rPr>
                <w:sz w:val="20"/>
              </w:rPr>
              <w:t>operation</w:t>
            </w:r>
            <w:r>
              <w:rPr>
                <w:spacing w:val="-7"/>
                <w:sz w:val="20"/>
              </w:rPr>
              <w:t xml:space="preserve"> </w:t>
            </w:r>
            <w:r>
              <w:rPr>
                <w:sz w:val="20"/>
              </w:rPr>
              <w:t>of</w:t>
            </w:r>
            <w:r>
              <w:rPr>
                <w:spacing w:val="-7"/>
                <w:sz w:val="20"/>
              </w:rPr>
              <w:t xml:space="preserve"> </w:t>
            </w:r>
            <w:r>
              <w:rPr>
                <w:spacing w:val="-2"/>
                <w:sz w:val="20"/>
              </w:rPr>
              <w:t>equipment</w:t>
            </w:r>
          </w:p>
        </w:tc>
        <w:tc>
          <w:tcPr>
            <w:tcW w:w="5276" w:type="dxa"/>
            <w:tcBorders>
              <w:right w:val="single" w:sz="8" w:space="0" w:color="000000"/>
            </w:tcBorders>
          </w:tcPr>
          <w:p w14:paraId="130E4120" w14:textId="77777777" w:rsidR="00014424" w:rsidRDefault="004717D9">
            <w:pPr>
              <w:pStyle w:val="TableParagraph"/>
              <w:spacing w:before="22"/>
              <w:ind w:left="609"/>
              <w:rPr>
                <w:sz w:val="20"/>
              </w:rPr>
            </w:pPr>
            <w:r>
              <w:rPr>
                <w:sz w:val="20"/>
              </w:rPr>
              <w:t>Laboratory</w:t>
            </w:r>
            <w:r>
              <w:rPr>
                <w:spacing w:val="-13"/>
                <w:sz w:val="20"/>
              </w:rPr>
              <w:t xml:space="preserve"> </w:t>
            </w:r>
            <w:r>
              <w:rPr>
                <w:spacing w:val="-2"/>
                <w:sz w:val="20"/>
              </w:rPr>
              <w:t>equipment</w:t>
            </w:r>
          </w:p>
        </w:tc>
      </w:tr>
      <w:tr w:rsidR="00014424" w14:paraId="72C110CA" w14:textId="77777777">
        <w:trPr>
          <w:trHeight w:val="282"/>
        </w:trPr>
        <w:tc>
          <w:tcPr>
            <w:tcW w:w="4095" w:type="dxa"/>
            <w:tcBorders>
              <w:left w:val="single" w:sz="8" w:space="0" w:color="000000"/>
            </w:tcBorders>
          </w:tcPr>
          <w:p w14:paraId="032951FE" w14:textId="77777777" w:rsidR="00014424" w:rsidRDefault="004717D9">
            <w:pPr>
              <w:pStyle w:val="TableParagraph"/>
              <w:spacing w:before="23"/>
              <w:ind w:left="107"/>
              <w:rPr>
                <w:sz w:val="20"/>
              </w:rPr>
            </w:pPr>
            <w:r>
              <w:rPr>
                <w:sz w:val="20"/>
              </w:rPr>
              <w:t>Evaluate</w:t>
            </w:r>
            <w:r>
              <w:rPr>
                <w:spacing w:val="-6"/>
                <w:sz w:val="20"/>
              </w:rPr>
              <w:t xml:space="preserve"> </w:t>
            </w:r>
            <w:r>
              <w:rPr>
                <w:sz w:val="20"/>
              </w:rPr>
              <w:t>and</w:t>
            </w:r>
            <w:r>
              <w:rPr>
                <w:spacing w:val="-8"/>
                <w:sz w:val="20"/>
              </w:rPr>
              <w:t xml:space="preserve"> </w:t>
            </w:r>
            <w:r>
              <w:rPr>
                <w:sz w:val="20"/>
              </w:rPr>
              <w:t>adjust</w:t>
            </w:r>
            <w:r>
              <w:rPr>
                <w:spacing w:val="-6"/>
                <w:sz w:val="20"/>
              </w:rPr>
              <w:t xml:space="preserve"> </w:t>
            </w:r>
            <w:r>
              <w:rPr>
                <w:sz w:val="20"/>
              </w:rPr>
              <w:t>process</w:t>
            </w:r>
            <w:r>
              <w:rPr>
                <w:spacing w:val="-7"/>
                <w:sz w:val="20"/>
              </w:rPr>
              <w:t xml:space="preserve"> </w:t>
            </w:r>
            <w:r>
              <w:rPr>
                <w:spacing w:val="-4"/>
                <w:sz w:val="20"/>
              </w:rPr>
              <w:t>units</w:t>
            </w:r>
          </w:p>
        </w:tc>
        <w:tc>
          <w:tcPr>
            <w:tcW w:w="5276" w:type="dxa"/>
            <w:tcBorders>
              <w:right w:val="single" w:sz="8" w:space="0" w:color="000000"/>
            </w:tcBorders>
          </w:tcPr>
          <w:p w14:paraId="633B3DDC" w14:textId="77777777" w:rsidR="00014424" w:rsidRDefault="004717D9">
            <w:pPr>
              <w:pStyle w:val="TableParagraph"/>
              <w:spacing w:before="23"/>
              <w:ind w:left="609"/>
              <w:rPr>
                <w:sz w:val="20"/>
              </w:rPr>
            </w:pPr>
            <w:r>
              <w:rPr>
                <w:sz w:val="20"/>
              </w:rPr>
              <w:t>Local</w:t>
            </w:r>
            <w:r>
              <w:rPr>
                <w:spacing w:val="-7"/>
                <w:sz w:val="20"/>
              </w:rPr>
              <w:t xml:space="preserve"> </w:t>
            </w:r>
            <w:r>
              <w:rPr>
                <w:sz w:val="20"/>
              </w:rPr>
              <w:t>codes</w:t>
            </w:r>
            <w:r>
              <w:rPr>
                <w:spacing w:val="-4"/>
                <w:sz w:val="20"/>
              </w:rPr>
              <w:t xml:space="preserve"> </w:t>
            </w:r>
            <w:r>
              <w:rPr>
                <w:sz w:val="20"/>
              </w:rPr>
              <w:t>and</w:t>
            </w:r>
            <w:r>
              <w:rPr>
                <w:spacing w:val="-6"/>
                <w:sz w:val="20"/>
              </w:rPr>
              <w:t xml:space="preserve"> </w:t>
            </w:r>
            <w:r>
              <w:rPr>
                <w:spacing w:val="-2"/>
                <w:sz w:val="20"/>
              </w:rPr>
              <w:t>ordinances</w:t>
            </w:r>
          </w:p>
        </w:tc>
      </w:tr>
      <w:tr w:rsidR="00014424" w14:paraId="32AB7167" w14:textId="77777777">
        <w:trPr>
          <w:trHeight w:val="281"/>
        </w:trPr>
        <w:tc>
          <w:tcPr>
            <w:tcW w:w="4095" w:type="dxa"/>
            <w:tcBorders>
              <w:left w:val="single" w:sz="8" w:space="0" w:color="000000"/>
            </w:tcBorders>
          </w:tcPr>
          <w:p w14:paraId="73AE0D7D" w14:textId="77777777" w:rsidR="00014424" w:rsidRDefault="004717D9">
            <w:pPr>
              <w:pStyle w:val="TableParagraph"/>
              <w:spacing w:before="22"/>
              <w:ind w:left="107"/>
              <w:rPr>
                <w:sz w:val="20"/>
              </w:rPr>
            </w:pPr>
            <w:r>
              <w:rPr>
                <w:sz w:val="20"/>
              </w:rPr>
              <w:t>Follow</w:t>
            </w:r>
            <w:r>
              <w:rPr>
                <w:spacing w:val="-10"/>
                <w:sz w:val="20"/>
              </w:rPr>
              <w:t xml:space="preserve"> </w:t>
            </w:r>
            <w:r>
              <w:rPr>
                <w:sz w:val="20"/>
              </w:rPr>
              <w:t>written</w:t>
            </w:r>
            <w:r>
              <w:rPr>
                <w:spacing w:val="-7"/>
                <w:sz w:val="20"/>
              </w:rPr>
              <w:t xml:space="preserve"> </w:t>
            </w:r>
            <w:r>
              <w:rPr>
                <w:spacing w:val="-2"/>
                <w:sz w:val="20"/>
              </w:rPr>
              <w:t>procedures</w:t>
            </w:r>
          </w:p>
        </w:tc>
        <w:tc>
          <w:tcPr>
            <w:tcW w:w="5276" w:type="dxa"/>
            <w:tcBorders>
              <w:right w:val="single" w:sz="8" w:space="0" w:color="000000"/>
            </w:tcBorders>
          </w:tcPr>
          <w:p w14:paraId="77487B34" w14:textId="77777777" w:rsidR="00014424" w:rsidRDefault="004717D9">
            <w:pPr>
              <w:pStyle w:val="TableParagraph"/>
              <w:spacing w:before="22"/>
              <w:ind w:left="609"/>
              <w:rPr>
                <w:sz w:val="20"/>
              </w:rPr>
            </w:pPr>
            <w:r>
              <w:rPr>
                <w:sz w:val="20"/>
              </w:rPr>
              <w:t>Lubricant</w:t>
            </w:r>
            <w:r>
              <w:rPr>
                <w:spacing w:val="-7"/>
                <w:sz w:val="20"/>
              </w:rPr>
              <w:t xml:space="preserve"> </w:t>
            </w:r>
            <w:r>
              <w:rPr>
                <w:sz w:val="20"/>
              </w:rPr>
              <w:t>and</w:t>
            </w:r>
            <w:r>
              <w:rPr>
                <w:spacing w:val="-7"/>
                <w:sz w:val="20"/>
              </w:rPr>
              <w:t xml:space="preserve"> </w:t>
            </w:r>
            <w:r>
              <w:rPr>
                <w:sz w:val="20"/>
              </w:rPr>
              <w:t>fluid</w:t>
            </w:r>
            <w:r>
              <w:rPr>
                <w:spacing w:val="-7"/>
                <w:sz w:val="20"/>
              </w:rPr>
              <w:t xml:space="preserve"> </w:t>
            </w:r>
            <w:r>
              <w:rPr>
                <w:spacing w:val="-2"/>
                <w:sz w:val="20"/>
              </w:rPr>
              <w:t>characteristics</w:t>
            </w:r>
          </w:p>
        </w:tc>
      </w:tr>
      <w:tr w:rsidR="00014424" w14:paraId="7C637096" w14:textId="77777777">
        <w:trPr>
          <w:trHeight w:val="281"/>
        </w:trPr>
        <w:tc>
          <w:tcPr>
            <w:tcW w:w="4095" w:type="dxa"/>
            <w:tcBorders>
              <w:left w:val="single" w:sz="8" w:space="0" w:color="000000"/>
            </w:tcBorders>
          </w:tcPr>
          <w:p w14:paraId="762A4B77" w14:textId="77777777" w:rsidR="00014424" w:rsidRDefault="004717D9">
            <w:pPr>
              <w:pStyle w:val="TableParagraph"/>
              <w:spacing w:before="23"/>
              <w:ind w:left="107"/>
              <w:rPr>
                <w:sz w:val="20"/>
              </w:rPr>
            </w:pPr>
            <w:r>
              <w:rPr>
                <w:sz w:val="20"/>
              </w:rPr>
              <w:t>Identify</w:t>
            </w:r>
            <w:r>
              <w:rPr>
                <w:spacing w:val="-10"/>
                <w:sz w:val="20"/>
              </w:rPr>
              <w:t xml:space="preserve"> </w:t>
            </w:r>
            <w:r>
              <w:rPr>
                <w:sz w:val="20"/>
              </w:rPr>
              <w:t>potential</w:t>
            </w:r>
            <w:r>
              <w:rPr>
                <w:spacing w:val="-7"/>
                <w:sz w:val="20"/>
              </w:rPr>
              <w:t xml:space="preserve"> </w:t>
            </w:r>
            <w:r>
              <w:rPr>
                <w:sz w:val="20"/>
              </w:rPr>
              <w:t>safety</w:t>
            </w:r>
            <w:r>
              <w:rPr>
                <w:spacing w:val="-8"/>
                <w:sz w:val="20"/>
              </w:rPr>
              <w:t xml:space="preserve"> </w:t>
            </w:r>
            <w:r>
              <w:rPr>
                <w:spacing w:val="-2"/>
                <w:sz w:val="20"/>
              </w:rPr>
              <w:t>hazards</w:t>
            </w:r>
          </w:p>
        </w:tc>
        <w:tc>
          <w:tcPr>
            <w:tcW w:w="5276" w:type="dxa"/>
            <w:tcBorders>
              <w:right w:val="single" w:sz="8" w:space="0" w:color="000000"/>
            </w:tcBorders>
          </w:tcPr>
          <w:p w14:paraId="4F9E0645" w14:textId="77777777" w:rsidR="00014424" w:rsidRDefault="004717D9">
            <w:pPr>
              <w:pStyle w:val="TableParagraph"/>
              <w:spacing w:before="23"/>
              <w:ind w:left="609"/>
              <w:rPr>
                <w:sz w:val="20"/>
              </w:rPr>
            </w:pPr>
            <w:r>
              <w:rPr>
                <w:sz w:val="20"/>
              </w:rPr>
              <w:t>Basic</w:t>
            </w:r>
            <w:r>
              <w:rPr>
                <w:spacing w:val="-6"/>
                <w:sz w:val="20"/>
              </w:rPr>
              <w:t xml:space="preserve"> </w:t>
            </w:r>
            <w:r>
              <w:rPr>
                <w:sz w:val="20"/>
              </w:rPr>
              <w:t>soil</w:t>
            </w:r>
            <w:r>
              <w:rPr>
                <w:spacing w:val="-6"/>
                <w:sz w:val="20"/>
              </w:rPr>
              <w:t xml:space="preserve"> </w:t>
            </w:r>
            <w:r>
              <w:rPr>
                <w:spacing w:val="-2"/>
                <w:sz w:val="20"/>
              </w:rPr>
              <w:t>science</w:t>
            </w:r>
          </w:p>
        </w:tc>
      </w:tr>
      <w:tr w:rsidR="00014424" w14:paraId="09DB05BB" w14:textId="77777777">
        <w:trPr>
          <w:trHeight w:val="282"/>
        </w:trPr>
        <w:tc>
          <w:tcPr>
            <w:tcW w:w="4095" w:type="dxa"/>
            <w:tcBorders>
              <w:left w:val="single" w:sz="8" w:space="0" w:color="000000"/>
            </w:tcBorders>
          </w:tcPr>
          <w:p w14:paraId="0DE31D70" w14:textId="77777777" w:rsidR="00014424" w:rsidRDefault="004717D9">
            <w:pPr>
              <w:pStyle w:val="TableParagraph"/>
              <w:spacing w:before="22"/>
              <w:ind w:left="107"/>
              <w:rPr>
                <w:sz w:val="20"/>
              </w:rPr>
            </w:pPr>
            <w:r>
              <w:rPr>
                <w:sz w:val="20"/>
              </w:rPr>
              <w:t>Interpret</w:t>
            </w:r>
            <w:r>
              <w:rPr>
                <w:spacing w:val="-13"/>
                <w:sz w:val="20"/>
              </w:rPr>
              <w:t xml:space="preserve"> </w:t>
            </w:r>
            <w:r>
              <w:rPr>
                <w:spacing w:val="-4"/>
                <w:sz w:val="20"/>
              </w:rPr>
              <w:t>data</w:t>
            </w:r>
          </w:p>
        </w:tc>
        <w:tc>
          <w:tcPr>
            <w:tcW w:w="5276" w:type="dxa"/>
            <w:tcBorders>
              <w:right w:val="single" w:sz="8" w:space="0" w:color="000000"/>
            </w:tcBorders>
          </w:tcPr>
          <w:p w14:paraId="5CECF760" w14:textId="77777777" w:rsidR="00014424" w:rsidRDefault="004717D9">
            <w:pPr>
              <w:pStyle w:val="TableParagraph"/>
              <w:spacing w:before="22"/>
              <w:ind w:left="609"/>
              <w:rPr>
                <w:sz w:val="20"/>
              </w:rPr>
            </w:pPr>
            <w:r>
              <w:rPr>
                <w:sz w:val="20"/>
              </w:rPr>
              <w:t>Nitrogen</w:t>
            </w:r>
            <w:r>
              <w:rPr>
                <w:spacing w:val="-8"/>
                <w:sz w:val="20"/>
              </w:rPr>
              <w:t xml:space="preserve"> </w:t>
            </w:r>
            <w:r>
              <w:rPr>
                <w:sz w:val="20"/>
              </w:rPr>
              <w:t>cycle</w:t>
            </w:r>
            <w:r>
              <w:rPr>
                <w:spacing w:val="-5"/>
                <w:sz w:val="20"/>
              </w:rPr>
              <w:t xml:space="preserve"> </w:t>
            </w:r>
            <w:r>
              <w:rPr>
                <w:sz w:val="20"/>
              </w:rPr>
              <w:t>in</w:t>
            </w:r>
            <w:r>
              <w:rPr>
                <w:spacing w:val="-5"/>
                <w:sz w:val="20"/>
              </w:rPr>
              <w:t xml:space="preserve"> </w:t>
            </w:r>
            <w:r>
              <w:rPr>
                <w:sz w:val="20"/>
              </w:rPr>
              <w:t>waste</w:t>
            </w:r>
            <w:r>
              <w:rPr>
                <w:spacing w:val="-8"/>
                <w:sz w:val="20"/>
              </w:rPr>
              <w:t xml:space="preserve"> </w:t>
            </w:r>
            <w:r>
              <w:rPr>
                <w:sz w:val="20"/>
              </w:rPr>
              <w:t>treatment</w:t>
            </w:r>
            <w:r>
              <w:rPr>
                <w:spacing w:val="-7"/>
                <w:sz w:val="20"/>
              </w:rPr>
              <w:t xml:space="preserve"> </w:t>
            </w:r>
            <w:r>
              <w:rPr>
                <w:spacing w:val="-2"/>
                <w:sz w:val="20"/>
              </w:rPr>
              <w:t>systems</w:t>
            </w:r>
          </w:p>
        </w:tc>
      </w:tr>
      <w:tr w:rsidR="00014424" w14:paraId="418EA018" w14:textId="77777777">
        <w:trPr>
          <w:trHeight w:val="282"/>
        </w:trPr>
        <w:tc>
          <w:tcPr>
            <w:tcW w:w="4095" w:type="dxa"/>
            <w:tcBorders>
              <w:left w:val="single" w:sz="8" w:space="0" w:color="000000"/>
            </w:tcBorders>
          </w:tcPr>
          <w:p w14:paraId="327780F8" w14:textId="77777777" w:rsidR="00014424" w:rsidRDefault="004717D9">
            <w:pPr>
              <w:pStyle w:val="TableParagraph"/>
              <w:spacing w:before="23"/>
              <w:ind w:left="107"/>
              <w:rPr>
                <w:sz w:val="20"/>
              </w:rPr>
            </w:pPr>
            <w:r>
              <w:rPr>
                <w:sz w:val="20"/>
              </w:rPr>
              <w:t>Interpret</w:t>
            </w:r>
            <w:r>
              <w:rPr>
                <w:spacing w:val="-7"/>
                <w:sz w:val="20"/>
              </w:rPr>
              <w:t xml:space="preserve"> </w:t>
            </w:r>
            <w:r>
              <w:rPr>
                <w:sz w:val="20"/>
              </w:rPr>
              <w:t>Material</w:t>
            </w:r>
            <w:r>
              <w:rPr>
                <w:spacing w:val="-7"/>
                <w:sz w:val="20"/>
              </w:rPr>
              <w:t xml:space="preserve"> </w:t>
            </w:r>
            <w:r>
              <w:rPr>
                <w:sz w:val="20"/>
              </w:rPr>
              <w:t>Safety</w:t>
            </w:r>
            <w:r>
              <w:rPr>
                <w:spacing w:val="-10"/>
                <w:sz w:val="20"/>
              </w:rPr>
              <w:t xml:space="preserve"> </w:t>
            </w:r>
            <w:r>
              <w:rPr>
                <w:sz w:val="20"/>
              </w:rPr>
              <w:t>Data</w:t>
            </w:r>
            <w:r>
              <w:rPr>
                <w:spacing w:val="-8"/>
                <w:sz w:val="20"/>
              </w:rPr>
              <w:t xml:space="preserve"> </w:t>
            </w:r>
            <w:r>
              <w:rPr>
                <w:spacing w:val="-2"/>
                <w:sz w:val="20"/>
              </w:rPr>
              <w:t>Sheets</w:t>
            </w:r>
          </w:p>
        </w:tc>
        <w:tc>
          <w:tcPr>
            <w:tcW w:w="5276" w:type="dxa"/>
            <w:tcBorders>
              <w:right w:val="single" w:sz="8" w:space="0" w:color="000000"/>
            </w:tcBorders>
          </w:tcPr>
          <w:p w14:paraId="2D9B801D" w14:textId="77777777" w:rsidR="00014424" w:rsidRDefault="004717D9">
            <w:pPr>
              <w:pStyle w:val="TableParagraph"/>
              <w:spacing w:before="23"/>
              <w:ind w:left="609"/>
              <w:rPr>
                <w:sz w:val="20"/>
              </w:rPr>
            </w:pPr>
            <w:r>
              <w:rPr>
                <w:spacing w:val="-2"/>
                <w:sz w:val="20"/>
              </w:rPr>
              <w:t>Aerobic-anaerobic</w:t>
            </w:r>
            <w:r>
              <w:rPr>
                <w:spacing w:val="13"/>
                <w:sz w:val="20"/>
              </w:rPr>
              <w:t xml:space="preserve"> </w:t>
            </w:r>
            <w:r>
              <w:rPr>
                <w:spacing w:val="-2"/>
                <w:sz w:val="20"/>
              </w:rPr>
              <w:t>conditions</w:t>
            </w:r>
          </w:p>
        </w:tc>
      </w:tr>
      <w:tr w:rsidR="00014424" w14:paraId="79B545FF" w14:textId="77777777">
        <w:trPr>
          <w:trHeight w:val="271"/>
        </w:trPr>
        <w:tc>
          <w:tcPr>
            <w:tcW w:w="4095" w:type="dxa"/>
            <w:tcBorders>
              <w:left w:val="single" w:sz="8" w:space="0" w:color="000000"/>
            </w:tcBorders>
          </w:tcPr>
          <w:p w14:paraId="17A07E1B" w14:textId="77777777" w:rsidR="00014424" w:rsidRDefault="004717D9">
            <w:pPr>
              <w:pStyle w:val="TableParagraph"/>
              <w:spacing w:before="22" w:line="229" w:lineRule="exact"/>
              <w:ind w:left="107"/>
              <w:rPr>
                <w:sz w:val="20"/>
              </w:rPr>
            </w:pPr>
            <w:r>
              <w:rPr>
                <w:sz w:val="20"/>
              </w:rPr>
              <w:t>Maintain</w:t>
            </w:r>
            <w:r>
              <w:rPr>
                <w:spacing w:val="-7"/>
                <w:sz w:val="20"/>
              </w:rPr>
              <w:t xml:space="preserve"> </w:t>
            </w:r>
            <w:r>
              <w:rPr>
                <w:sz w:val="20"/>
              </w:rPr>
              <w:t>processes</w:t>
            </w:r>
            <w:r>
              <w:rPr>
                <w:spacing w:val="-8"/>
                <w:sz w:val="20"/>
              </w:rPr>
              <w:t xml:space="preserve"> </w:t>
            </w:r>
            <w:r>
              <w:rPr>
                <w:sz w:val="20"/>
              </w:rPr>
              <w:t>in</w:t>
            </w:r>
            <w:r>
              <w:rPr>
                <w:spacing w:val="-7"/>
                <w:sz w:val="20"/>
              </w:rPr>
              <w:t xml:space="preserve"> </w:t>
            </w:r>
            <w:r>
              <w:rPr>
                <w:sz w:val="20"/>
              </w:rPr>
              <w:t>norm</w:t>
            </w:r>
            <w:r>
              <w:rPr>
                <w:spacing w:val="-6"/>
                <w:sz w:val="20"/>
              </w:rPr>
              <w:t xml:space="preserve"> </w:t>
            </w:r>
            <w:r>
              <w:rPr>
                <w:spacing w:val="-2"/>
                <w:sz w:val="20"/>
              </w:rPr>
              <w:t>condition</w:t>
            </w:r>
          </w:p>
        </w:tc>
        <w:tc>
          <w:tcPr>
            <w:tcW w:w="5276" w:type="dxa"/>
            <w:tcBorders>
              <w:right w:val="single" w:sz="8" w:space="0" w:color="000000"/>
            </w:tcBorders>
          </w:tcPr>
          <w:p w14:paraId="03128CEE" w14:textId="77777777" w:rsidR="00014424" w:rsidRDefault="00014424">
            <w:pPr>
              <w:pStyle w:val="TableParagraph"/>
              <w:ind w:left="0"/>
              <w:rPr>
                <w:rFonts w:ascii="Times New Roman"/>
                <w:sz w:val="20"/>
              </w:rPr>
            </w:pPr>
          </w:p>
        </w:tc>
      </w:tr>
      <w:tr w:rsidR="00014424" w14:paraId="633BC63A" w14:textId="77777777">
        <w:trPr>
          <w:trHeight w:val="294"/>
        </w:trPr>
        <w:tc>
          <w:tcPr>
            <w:tcW w:w="4095" w:type="dxa"/>
            <w:tcBorders>
              <w:left w:val="single" w:sz="8" w:space="0" w:color="000000"/>
            </w:tcBorders>
          </w:tcPr>
          <w:p w14:paraId="3A4B490A" w14:textId="77777777" w:rsidR="00014424" w:rsidRDefault="004717D9">
            <w:pPr>
              <w:pStyle w:val="TableParagraph"/>
              <w:spacing w:before="34"/>
              <w:ind w:left="107"/>
              <w:rPr>
                <w:sz w:val="20"/>
              </w:rPr>
            </w:pPr>
            <w:r>
              <w:rPr>
                <w:sz w:val="20"/>
              </w:rPr>
              <w:t>Measure</w:t>
            </w:r>
            <w:r>
              <w:rPr>
                <w:spacing w:val="-12"/>
                <w:sz w:val="20"/>
              </w:rPr>
              <w:t xml:space="preserve"> </w:t>
            </w:r>
            <w:r>
              <w:rPr>
                <w:spacing w:val="-2"/>
                <w:sz w:val="20"/>
              </w:rPr>
              <w:t>chemicals</w:t>
            </w:r>
          </w:p>
        </w:tc>
        <w:tc>
          <w:tcPr>
            <w:tcW w:w="5276" w:type="dxa"/>
            <w:tcBorders>
              <w:right w:val="single" w:sz="8" w:space="0" w:color="000000"/>
            </w:tcBorders>
          </w:tcPr>
          <w:p w14:paraId="753DE9B5" w14:textId="77777777" w:rsidR="00014424" w:rsidRDefault="004717D9">
            <w:pPr>
              <w:pStyle w:val="TableParagraph"/>
              <w:spacing w:before="13"/>
              <w:ind w:left="609"/>
              <w:rPr>
                <w:b/>
              </w:rPr>
            </w:pPr>
            <w:r>
              <w:rPr>
                <w:b/>
                <w:u w:val="single"/>
              </w:rPr>
              <w:t>Montana-Specific</w:t>
            </w:r>
            <w:r>
              <w:rPr>
                <w:b/>
                <w:spacing w:val="-8"/>
                <w:u w:val="single"/>
              </w:rPr>
              <w:t xml:space="preserve"> </w:t>
            </w:r>
            <w:r>
              <w:rPr>
                <w:b/>
                <w:u w:val="single"/>
              </w:rPr>
              <w:t>Needs</w:t>
            </w:r>
            <w:r>
              <w:rPr>
                <w:b/>
                <w:spacing w:val="-6"/>
                <w:u w:val="single"/>
              </w:rPr>
              <w:t xml:space="preserve"> </w:t>
            </w:r>
            <w:r>
              <w:rPr>
                <w:b/>
                <w:u w:val="single"/>
              </w:rPr>
              <w:t>to</w:t>
            </w:r>
            <w:r>
              <w:rPr>
                <w:b/>
                <w:spacing w:val="-7"/>
                <w:u w:val="single"/>
              </w:rPr>
              <w:t xml:space="preserve"> </w:t>
            </w:r>
            <w:r>
              <w:rPr>
                <w:b/>
                <w:spacing w:val="-4"/>
                <w:u w:val="single"/>
              </w:rPr>
              <w:t>Know</w:t>
            </w:r>
          </w:p>
        </w:tc>
      </w:tr>
      <w:tr w:rsidR="00014424" w14:paraId="0237CFD6" w14:textId="77777777">
        <w:trPr>
          <w:trHeight w:val="280"/>
        </w:trPr>
        <w:tc>
          <w:tcPr>
            <w:tcW w:w="4095" w:type="dxa"/>
            <w:tcBorders>
              <w:left w:val="single" w:sz="8" w:space="0" w:color="000000"/>
            </w:tcBorders>
          </w:tcPr>
          <w:p w14:paraId="07309A7B" w14:textId="77777777" w:rsidR="00014424" w:rsidRDefault="004717D9">
            <w:pPr>
              <w:pStyle w:val="TableParagraph"/>
              <w:spacing w:before="20"/>
              <w:ind w:left="107"/>
              <w:rPr>
                <w:sz w:val="20"/>
              </w:rPr>
            </w:pPr>
            <w:r>
              <w:rPr>
                <w:sz w:val="20"/>
              </w:rPr>
              <w:t>Monitor</w:t>
            </w:r>
            <w:r>
              <w:rPr>
                <w:spacing w:val="-10"/>
                <w:sz w:val="20"/>
              </w:rPr>
              <w:t xml:space="preserve"> </w:t>
            </w:r>
            <w:r>
              <w:rPr>
                <w:sz w:val="20"/>
              </w:rPr>
              <w:t>electrical</w:t>
            </w:r>
            <w:r>
              <w:rPr>
                <w:spacing w:val="-11"/>
                <w:sz w:val="20"/>
              </w:rPr>
              <w:t xml:space="preserve"> </w:t>
            </w:r>
            <w:r>
              <w:rPr>
                <w:spacing w:val="-2"/>
                <w:sz w:val="20"/>
              </w:rPr>
              <w:t>equipment</w:t>
            </w:r>
          </w:p>
        </w:tc>
        <w:tc>
          <w:tcPr>
            <w:tcW w:w="5276" w:type="dxa"/>
            <w:tcBorders>
              <w:right w:val="single" w:sz="8" w:space="0" w:color="000000"/>
            </w:tcBorders>
          </w:tcPr>
          <w:p w14:paraId="6EA31A60" w14:textId="77777777" w:rsidR="00014424" w:rsidRDefault="004717D9">
            <w:pPr>
              <w:pStyle w:val="TableParagraph"/>
              <w:spacing w:before="20"/>
              <w:ind w:left="609"/>
              <w:rPr>
                <w:sz w:val="20"/>
              </w:rPr>
            </w:pPr>
            <w:proofErr w:type="gramStart"/>
            <w:r>
              <w:rPr>
                <w:sz w:val="20"/>
              </w:rPr>
              <w:t>E.coli</w:t>
            </w:r>
            <w:proofErr w:type="gramEnd"/>
            <w:r>
              <w:rPr>
                <w:spacing w:val="-8"/>
                <w:sz w:val="20"/>
              </w:rPr>
              <w:t xml:space="preserve"> </w:t>
            </w:r>
            <w:r>
              <w:rPr>
                <w:spacing w:val="-4"/>
                <w:sz w:val="20"/>
              </w:rPr>
              <w:t>Test</w:t>
            </w:r>
          </w:p>
        </w:tc>
      </w:tr>
      <w:tr w:rsidR="00014424" w14:paraId="16A097B2" w14:textId="77777777">
        <w:trPr>
          <w:trHeight w:val="282"/>
        </w:trPr>
        <w:tc>
          <w:tcPr>
            <w:tcW w:w="4095" w:type="dxa"/>
            <w:tcBorders>
              <w:left w:val="single" w:sz="8" w:space="0" w:color="000000"/>
            </w:tcBorders>
          </w:tcPr>
          <w:p w14:paraId="322CFB11" w14:textId="77777777" w:rsidR="00014424" w:rsidRDefault="004717D9">
            <w:pPr>
              <w:pStyle w:val="TableParagraph"/>
              <w:spacing w:before="23"/>
              <w:ind w:left="107"/>
              <w:rPr>
                <w:sz w:val="20"/>
              </w:rPr>
            </w:pPr>
            <w:r>
              <w:rPr>
                <w:sz w:val="20"/>
              </w:rPr>
              <w:t>Operate</w:t>
            </w:r>
            <w:r>
              <w:rPr>
                <w:spacing w:val="-7"/>
                <w:sz w:val="20"/>
              </w:rPr>
              <w:t xml:space="preserve"> </w:t>
            </w:r>
            <w:r>
              <w:rPr>
                <w:sz w:val="20"/>
              </w:rPr>
              <w:t>safety</w:t>
            </w:r>
            <w:r>
              <w:rPr>
                <w:spacing w:val="-9"/>
                <w:sz w:val="20"/>
              </w:rPr>
              <w:t xml:space="preserve"> </w:t>
            </w:r>
            <w:r>
              <w:rPr>
                <w:spacing w:val="-2"/>
                <w:sz w:val="20"/>
              </w:rPr>
              <w:t>equipment</w:t>
            </w:r>
          </w:p>
        </w:tc>
        <w:tc>
          <w:tcPr>
            <w:tcW w:w="5276" w:type="dxa"/>
            <w:tcBorders>
              <w:right w:val="single" w:sz="8" w:space="0" w:color="000000"/>
            </w:tcBorders>
          </w:tcPr>
          <w:p w14:paraId="02A8891C" w14:textId="77777777" w:rsidR="00014424" w:rsidRDefault="004717D9">
            <w:pPr>
              <w:pStyle w:val="TableParagraph"/>
              <w:spacing w:before="23"/>
              <w:ind w:left="609"/>
              <w:rPr>
                <w:sz w:val="20"/>
              </w:rPr>
            </w:pPr>
            <w:r>
              <w:rPr>
                <w:sz w:val="20"/>
              </w:rPr>
              <w:t>Interpret</w:t>
            </w:r>
            <w:r>
              <w:rPr>
                <w:spacing w:val="-8"/>
                <w:sz w:val="20"/>
              </w:rPr>
              <w:t xml:space="preserve"> </w:t>
            </w:r>
            <w:r>
              <w:rPr>
                <w:sz w:val="20"/>
              </w:rPr>
              <w:t>N&amp;P</w:t>
            </w:r>
            <w:r>
              <w:rPr>
                <w:spacing w:val="-10"/>
                <w:sz w:val="20"/>
              </w:rPr>
              <w:t xml:space="preserve"> </w:t>
            </w:r>
            <w:r>
              <w:rPr>
                <w:spacing w:val="-4"/>
                <w:sz w:val="20"/>
              </w:rPr>
              <w:t>Tests</w:t>
            </w:r>
          </w:p>
        </w:tc>
      </w:tr>
      <w:tr w:rsidR="00014424" w14:paraId="7C7B75D6" w14:textId="77777777">
        <w:trPr>
          <w:trHeight w:val="282"/>
        </w:trPr>
        <w:tc>
          <w:tcPr>
            <w:tcW w:w="4095" w:type="dxa"/>
            <w:tcBorders>
              <w:left w:val="single" w:sz="8" w:space="0" w:color="000000"/>
            </w:tcBorders>
          </w:tcPr>
          <w:p w14:paraId="29E834B3" w14:textId="77777777" w:rsidR="00014424" w:rsidRDefault="004717D9">
            <w:pPr>
              <w:pStyle w:val="TableParagraph"/>
              <w:spacing w:before="22"/>
              <w:ind w:left="107"/>
              <w:rPr>
                <w:sz w:val="20"/>
              </w:rPr>
            </w:pPr>
            <w:r>
              <w:rPr>
                <w:sz w:val="20"/>
              </w:rPr>
              <w:t>Order</w:t>
            </w:r>
            <w:r>
              <w:rPr>
                <w:spacing w:val="-6"/>
                <w:sz w:val="20"/>
              </w:rPr>
              <w:t xml:space="preserve"> </w:t>
            </w:r>
            <w:r>
              <w:rPr>
                <w:sz w:val="20"/>
              </w:rPr>
              <w:t>necessary</w:t>
            </w:r>
            <w:r>
              <w:rPr>
                <w:spacing w:val="-9"/>
                <w:sz w:val="20"/>
              </w:rPr>
              <w:t xml:space="preserve"> </w:t>
            </w:r>
            <w:r>
              <w:rPr>
                <w:sz w:val="20"/>
              </w:rPr>
              <w:t>spare</w:t>
            </w:r>
            <w:r>
              <w:rPr>
                <w:spacing w:val="-7"/>
                <w:sz w:val="20"/>
              </w:rPr>
              <w:t xml:space="preserve"> </w:t>
            </w:r>
            <w:r>
              <w:rPr>
                <w:spacing w:val="-4"/>
                <w:sz w:val="20"/>
              </w:rPr>
              <w:t>parts</w:t>
            </w:r>
          </w:p>
        </w:tc>
        <w:tc>
          <w:tcPr>
            <w:tcW w:w="5276" w:type="dxa"/>
            <w:tcBorders>
              <w:right w:val="single" w:sz="8" w:space="0" w:color="000000"/>
            </w:tcBorders>
          </w:tcPr>
          <w:p w14:paraId="4C3A87E0" w14:textId="77777777" w:rsidR="00014424" w:rsidRDefault="004717D9">
            <w:pPr>
              <w:pStyle w:val="TableParagraph"/>
              <w:spacing w:before="22"/>
              <w:ind w:left="609"/>
              <w:rPr>
                <w:sz w:val="20"/>
              </w:rPr>
            </w:pPr>
            <w:r>
              <w:rPr>
                <w:sz w:val="20"/>
              </w:rPr>
              <w:t>UV</w:t>
            </w:r>
            <w:r>
              <w:rPr>
                <w:spacing w:val="-11"/>
                <w:sz w:val="20"/>
              </w:rPr>
              <w:t xml:space="preserve"> </w:t>
            </w:r>
            <w:r>
              <w:rPr>
                <w:sz w:val="20"/>
              </w:rPr>
              <w:t>Maintenance,</w:t>
            </w:r>
            <w:r>
              <w:rPr>
                <w:spacing w:val="-9"/>
                <w:sz w:val="20"/>
              </w:rPr>
              <w:t xml:space="preserve"> </w:t>
            </w:r>
            <w:r>
              <w:rPr>
                <w:sz w:val="20"/>
              </w:rPr>
              <w:t>Adjustment,</w:t>
            </w:r>
            <w:r>
              <w:rPr>
                <w:spacing w:val="-10"/>
                <w:sz w:val="20"/>
              </w:rPr>
              <w:t xml:space="preserve"> </w:t>
            </w:r>
            <w:r>
              <w:rPr>
                <w:spacing w:val="-2"/>
                <w:sz w:val="20"/>
              </w:rPr>
              <w:t>Safety</w:t>
            </w:r>
          </w:p>
        </w:tc>
      </w:tr>
      <w:tr w:rsidR="00014424" w14:paraId="2BCBD188" w14:textId="77777777">
        <w:trPr>
          <w:trHeight w:val="282"/>
        </w:trPr>
        <w:tc>
          <w:tcPr>
            <w:tcW w:w="4095" w:type="dxa"/>
            <w:tcBorders>
              <w:left w:val="single" w:sz="8" w:space="0" w:color="000000"/>
            </w:tcBorders>
          </w:tcPr>
          <w:p w14:paraId="27648E4D" w14:textId="77777777" w:rsidR="00014424" w:rsidRDefault="004717D9">
            <w:pPr>
              <w:pStyle w:val="TableParagraph"/>
              <w:spacing w:before="23"/>
              <w:ind w:left="107"/>
              <w:rPr>
                <w:sz w:val="20"/>
              </w:rPr>
            </w:pPr>
            <w:r>
              <w:rPr>
                <w:sz w:val="20"/>
              </w:rPr>
              <w:t>Organize</w:t>
            </w:r>
            <w:r>
              <w:rPr>
                <w:spacing w:val="-11"/>
                <w:sz w:val="20"/>
              </w:rPr>
              <w:t xml:space="preserve"> </w:t>
            </w:r>
            <w:r>
              <w:rPr>
                <w:spacing w:val="-2"/>
                <w:sz w:val="20"/>
              </w:rPr>
              <w:t>information</w:t>
            </w:r>
          </w:p>
        </w:tc>
        <w:tc>
          <w:tcPr>
            <w:tcW w:w="5276" w:type="dxa"/>
            <w:tcBorders>
              <w:right w:val="single" w:sz="8" w:space="0" w:color="000000"/>
            </w:tcBorders>
          </w:tcPr>
          <w:p w14:paraId="57B3E7AE" w14:textId="77777777" w:rsidR="00014424" w:rsidRDefault="004717D9">
            <w:pPr>
              <w:pStyle w:val="TableParagraph"/>
              <w:spacing w:before="23"/>
              <w:ind w:left="609"/>
              <w:rPr>
                <w:sz w:val="20"/>
              </w:rPr>
            </w:pPr>
            <w:r>
              <w:rPr>
                <w:sz w:val="20"/>
              </w:rPr>
              <w:t>Knowledge</w:t>
            </w:r>
            <w:r>
              <w:rPr>
                <w:spacing w:val="-7"/>
                <w:sz w:val="20"/>
              </w:rPr>
              <w:t xml:space="preserve"> </w:t>
            </w:r>
            <w:r>
              <w:rPr>
                <w:sz w:val="20"/>
              </w:rPr>
              <w:t>of</w:t>
            </w:r>
            <w:r>
              <w:rPr>
                <w:spacing w:val="-7"/>
                <w:sz w:val="20"/>
              </w:rPr>
              <w:t xml:space="preserve"> </w:t>
            </w:r>
            <w:r>
              <w:rPr>
                <w:sz w:val="20"/>
              </w:rPr>
              <w:t>Flow</w:t>
            </w:r>
            <w:r>
              <w:rPr>
                <w:spacing w:val="-8"/>
                <w:sz w:val="20"/>
              </w:rPr>
              <w:t xml:space="preserve"> </w:t>
            </w:r>
            <w:r>
              <w:rPr>
                <w:sz w:val="20"/>
              </w:rPr>
              <w:t>Measurement</w:t>
            </w:r>
            <w:r>
              <w:rPr>
                <w:spacing w:val="-9"/>
                <w:sz w:val="20"/>
              </w:rPr>
              <w:t xml:space="preserve"> </w:t>
            </w:r>
            <w:r>
              <w:rPr>
                <w:spacing w:val="-2"/>
                <w:sz w:val="20"/>
              </w:rPr>
              <w:t>Equip.</w:t>
            </w:r>
          </w:p>
        </w:tc>
      </w:tr>
      <w:tr w:rsidR="00014424" w14:paraId="01BA5A38" w14:textId="77777777">
        <w:trPr>
          <w:trHeight w:val="281"/>
        </w:trPr>
        <w:tc>
          <w:tcPr>
            <w:tcW w:w="4095" w:type="dxa"/>
            <w:tcBorders>
              <w:left w:val="single" w:sz="8" w:space="0" w:color="000000"/>
            </w:tcBorders>
          </w:tcPr>
          <w:p w14:paraId="453227A5" w14:textId="77777777" w:rsidR="00014424" w:rsidRDefault="004717D9">
            <w:pPr>
              <w:pStyle w:val="TableParagraph"/>
              <w:spacing w:before="22"/>
              <w:ind w:left="107"/>
              <w:rPr>
                <w:sz w:val="20"/>
              </w:rPr>
            </w:pPr>
            <w:r>
              <w:rPr>
                <w:sz w:val="20"/>
              </w:rPr>
              <w:t>Perform</w:t>
            </w:r>
            <w:r>
              <w:rPr>
                <w:spacing w:val="-6"/>
                <w:sz w:val="20"/>
              </w:rPr>
              <w:t xml:space="preserve"> </w:t>
            </w:r>
            <w:r>
              <w:rPr>
                <w:sz w:val="20"/>
              </w:rPr>
              <w:t>basic</w:t>
            </w:r>
            <w:r>
              <w:rPr>
                <w:spacing w:val="-8"/>
                <w:sz w:val="20"/>
              </w:rPr>
              <w:t xml:space="preserve"> </w:t>
            </w:r>
            <w:r>
              <w:rPr>
                <w:spacing w:val="-4"/>
                <w:sz w:val="20"/>
              </w:rPr>
              <w:t>math</w:t>
            </w:r>
          </w:p>
        </w:tc>
        <w:tc>
          <w:tcPr>
            <w:tcW w:w="5276" w:type="dxa"/>
            <w:tcBorders>
              <w:right w:val="single" w:sz="8" w:space="0" w:color="000000"/>
            </w:tcBorders>
          </w:tcPr>
          <w:p w14:paraId="3027CB98" w14:textId="77777777" w:rsidR="00014424" w:rsidRDefault="004717D9">
            <w:pPr>
              <w:pStyle w:val="TableParagraph"/>
              <w:spacing w:before="22"/>
              <w:ind w:left="609"/>
              <w:rPr>
                <w:sz w:val="20"/>
              </w:rPr>
            </w:pPr>
            <w:r>
              <w:rPr>
                <w:sz w:val="20"/>
              </w:rPr>
              <w:t>Cold</w:t>
            </w:r>
            <w:r>
              <w:rPr>
                <w:spacing w:val="-9"/>
                <w:sz w:val="20"/>
              </w:rPr>
              <w:t xml:space="preserve"> </w:t>
            </w:r>
            <w:r>
              <w:rPr>
                <w:sz w:val="20"/>
              </w:rPr>
              <w:t>Weather</w:t>
            </w:r>
            <w:r>
              <w:rPr>
                <w:spacing w:val="-4"/>
                <w:sz w:val="20"/>
              </w:rPr>
              <w:t xml:space="preserve"> </w:t>
            </w:r>
            <w:r>
              <w:rPr>
                <w:spacing w:val="-2"/>
                <w:sz w:val="20"/>
              </w:rPr>
              <w:t>Operation</w:t>
            </w:r>
          </w:p>
        </w:tc>
      </w:tr>
      <w:tr w:rsidR="00014424" w14:paraId="58F97B14" w14:textId="77777777">
        <w:trPr>
          <w:trHeight w:val="281"/>
        </w:trPr>
        <w:tc>
          <w:tcPr>
            <w:tcW w:w="4095" w:type="dxa"/>
            <w:tcBorders>
              <w:left w:val="single" w:sz="8" w:space="0" w:color="000000"/>
            </w:tcBorders>
          </w:tcPr>
          <w:p w14:paraId="6523BB35" w14:textId="77777777" w:rsidR="00014424" w:rsidRDefault="004717D9">
            <w:pPr>
              <w:pStyle w:val="TableParagraph"/>
              <w:spacing w:before="23"/>
              <w:ind w:left="107"/>
              <w:rPr>
                <w:sz w:val="20"/>
              </w:rPr>
            </w:pPr>
            <w:r>
              <w:rPr>
                <w:sz w:val="20"/>
              </w:rPr>
              <w:t>Perform</w:t>
            </w:r>
            <w:r>
              <w:rPr>
                <w:spacing w:val="-6"/>
                <w:sz w:val="20"/>
              </w:rPr>
              <w:t xml:space="preserve"> </w:t>
            </w:r>
            <w:r>
              <w:rPr>
                <w:sz w:val="20"/>
              </w:rPr>
              <w:t>general</w:t>
            </w:r>
            <w:r>
              <w:rPr>
                <w:spacing w:val="-11"/>
                <w:sz w:val="20"/>
              </w:rPr>
              <w:t xml:space="preserve"> </w:t>
            </w:r>
            <w:r>
              <w:rPr>
                <w:spacing w:val="-2"/>
                <w:sz w:val="20"/>
              </w:rPr>
              <w:t>maintenance</w:t>
            </w:r>
          </w:p>
        </w:tc>
        <w:tc>
          <w:tcPr>
            <w:tcW w:w="5276" w:type="dxa"/>
            <w:tcBorders>
              <w:right w:val="single" w:sz="8" w:space="0" w:color="000000"/>
            </w:tcBorders>
          </w:tcPr>
          <w:p w14:paraId="26D1C82F" w14:textId="77777777" w:rsidR="00014424" w:rsidRDefault="004717D9">
            <w:pPr>
              <w:pStyle w:val="TableParagraph"/>
              <w:spacing w:before="23"/>
              <w:ind w:left="609"/>
              <w:rPr>
                <w:sz w:val="20"/>
              </w:rPr>
            </w:pPr>
            <w:r>
              <w:rPr>
                <w:sz w:val="20"/>
              </w:rPr>
              <w:t>Basic</w:t>
            </w:r>
            <w:r>
              <w:rPr>
                <w:spacing w:val="-4"/>
                <w:sz w:val="20"/>
              </w:rPr>
              <w:t xml:space="preserve"> </w:t>
            </w:r>
            <w:r>
              <w:rPr>
                <w:spacing w:val="-2"/>
                <w:sz w:val="20"/>
              </w:rPr>
              <w:t>Electricity</w:t>
            </w:r>
          </w:p>
        </w:tc>
      </w:tr>
      <w:tr w:rsidR="00014424" w14:paraId="150F3BFD" w14:textId="77777777">
        <w:trPr>
          <w:trHeight w:val="282"/>
        </w:trPr>
        <w:tc>
          <w:tcPr>
            <w:tcW w:w="4095" w:type="dxa"/>
            <w:tcBorders>
              <w:left w:val="single" w:sz="8" w:space="0" w:color="000000"/>
            </w:tcBorders>
          </w:tcPr>
          <w:p w14:paraId="75F39D75" w14:textId="77777777" w:rsidR="00014424" w:rsidRDefault="004717D9">
            <w:pPr>
              <w:pStyle w:val="TableParagraph"/>
              <w:spacing w:before="22"/>
              <w:ind w:left="107"/>
              <w:rPr>
                <w:sz w:val="20"/>
              </w:rPr>
            </w:pPr>
            <w:r>
              <w:rPr>
                <w:sz w:val="20"/>
              </w:rPr>
              <w:t>Perform</w:t>
            </w:r>
            <w:r>
              <w:rPr>
                <w:spacing w:val="-6"/>
                <w:sz w:val="20"/>
              </w:rPr>
              <w:t xml:space="preserve"> </w:t>
            </w:r>
            <w:r>
              <w:rPr>
                <w:sz w:val="20"/>
              </w:rPr>
              <w:t>general</w:t>
            </w:r>
            <w:r>
              <w:rPr>
                <w:spacing w:val="-11"/>
                <w:sz w:val="20"/>
              </w:rPr>
              <w:t xml:space="preserve"> </w:t>
            </w:r>
            <w:r>
              <w:rPr>
                <w:spacing w:val="-2"/>
                <w:sz w:val="20"/>
              </w:rPr>
              <w:t>repairs</w:t>
            </w:r>
          </w:p>
        </w:tc>
        <w:tc>
          <w:tcPr>
            <w:tcW w:w="5276" w:type="dxa"/>
            <w:tcBorders>
              <w:right w:val="single" w:sz="8" w:space="0" w:color="000000"/>
            </w:tcBorders>
          </w:tcPr>
          <w:p w14:paraId="1DEC80A0" w14:textId="77777777" w:rsidR="00014424" w:rsidRDefault="004717D9">
            <w:pPr>
              <w:pStyle w:val="TableParagraph"/>
              <w:spacing w:before="22"/>
              <w:ind w:left="609"/>
              <w:rPr>
                <w:sz w:val="20"/>
              </w:rPr>
            </w:pPr>
            <w:r>
              <w:rPr>
                <w:sz w:val="20"/>
              </w:rPr>
              <w:t>Montana</w:t>
            </w:r>
            <w:r>
              <w:rPr>
                <w:spacing w:val="-14"/>
                <w:sz w:val="20"/>
              </w:rPr>
              <w:t xml:space="preserve"> </w:t>
            </w:r>
            <w:r>
              <w:rPr>
                <w:sz w:val="20"/>
              </w:rPr>
              <w:t>Non-Degradation</w:t>
            </w:r>
            <w:r>
              <w:rPr>
                <w:spacing w:val="-14"/>
                <w:sz w:val="20"/>
              </w:rPr>
              <w:t xml:space="preserve"> </w:t>
            </w:r>
            <w:r>
              <w:rPr>
                <w:spacing w:val="-5"/>
                <w:sz w:val="20"/>
              </w:rPr>
              <w:t>Law</w:t>
            </w:r>
          </w:p>
        </w:tc>
      </w:tr>
      <w:tr w:rsidR="00014424" w14:paraId="6243968A" w14:textId="77777777">
        <w:trPr>
          <w:trHeight w:val="282"/>
        </w:trPr>
        <w:tc>
          <w:tcPr>
            <w:tcW w:w="4095" w:type="dxa"/>
            <w:tcBorders>
              <w:left w:val="single" w:sz="8" w:space="0" w:color="000000"/>
            </w:tcBorders>
          </w:tcPr>
          <w:p w14:paraId="047D25CA" w14:textId="77777777" w:rsidR="00014424" w:rsidRDefault="004717D9">
            <w:pPr>
              <w:pStyle w:val="TableParagraph"/>
              <w:spacing w:before="23"/>
              <w:ind w:left="107"/>
              <w:rPr>
                <w:sz w:val="20"/>
              </w:rPr>
            </w:pPr>
            <w:r>
              <w:rPr>
                <w:sz w:val="20"/>
              </w:rPr>
              <w:t>Perform</w:t>
            </w:r>
            <w:r>
              <w:rPr>
                <w:spacing w:val="-10"/>
                <w:sz w:val="20"/>
              </w:rPr>
              <w:t xml:space="preserve"> </w:t>
            </w:r>
            <w:r>
              <w:rPr>
                <w:sz w:val="20"/>
              </w:rPr>
              <w:t>laboratory</w:t>
            </w:r>
            <w:r>
              <w:rPr>
                <w:spacing w:val="-13"/>
                <w:sz w:val="20"/>
              </w:rPr>
              <w:t xml:space="preserve"> </w:t>
            </w:r>
            <w:r>
              <w:rPr>
                <w:spacing w:val="-2"/>
                <w:sz w:val="20"/>
              </w:rPr>
              <w:t>calculations</w:t>
            </w:r>
          </w:p>
        </w:tc>
        <w:tc>
          <w:tcPr>
            <w:tcW w:w="5276" w:type="dxa"/>
            <w:tcBorders>
              <w:right w:val="single" w:sz="8" w:space="0" w:color="000000"/>
            </w:tcBorders>
          </w:tcPr>
          <w:p w14:paraId="501F77CB" w14:textId="77777777" w:rsidR="00014424" w:rsidRDefault="004717D9">
            <w:pPr>
              <w:pStyle w:val="TableParagraph"/>
              <w:spacing w:before="23"/>
              <w:ind w:left="609"/>
              <w:rPr>
                <w:sz w:val="20"/>
              </w:rPr>
            </w:pPr>
            <w:r>
              <w:rPr>
                <w:sz w:val="20"/>
              </w:rPr>
              <w:t>Septage</w:t>
            </w:r>
            <w:r>
              <w:rPr>
                <w:spacing w:val="-10"/>
                <w:sz w:val="20"/>
              </w:rPr>
              <w:t xml:space="preserve"> </w:t>
            </w:r>
            <w:r>
              <w:rPr>
                <w:spacing w:val="-2"/>
                <w:sz w:val="20"/>
              </w:rPr>
              <w:t>Handling</w:t>
            </w:r>
          </w:p>
        </w:tc>
      </w:tr>
      <w:tr w:rsidR="00014424" w14:paraId="47EDB9F1" w14:textId="77777777">
        <w:trPr>
          <w:trHeight w:val="282"/>
        </w:trPr>
        <w:tc>
          <w:tcPr>
            <w:tcW w:w="4095" w:type="dxa"/>
            <w:tcBorders>
              <w:left w:val="single" w:sz="8" w:space="0" w:color="000000"/>
            </w:tcBorders>
          </w:tcPr>
          <w:p w14:paraId="55F30645" w14:textId="77777777" w:rsidR="00014424" w:rsidRDefault="004717D9">
            <w:pPr>
              <w:pStyle w:val="TableParagraph"/>
              <w:spacing w:before="22"/>
              <w:ind w:left="107"/>
              <w:rPr>
                <w:sz w:val="20"/>
              </w:rPr>
            </w:pPr>
            <w:r>
              <w:rPr>
                <w:sz w:val="20"/>
              </w:rPr>
              <w:t>Perform</w:t>
            </w:r>
            <w:r>
              <w:rPr>
                <w:spacing w:val="-6"/>
                <w:sz w:val="20"/>
              </w:rPr>
              <w:t xml:space="preserve"> </w:t>
            </w:r>
            <w:r>
              <w:rPr>
                <w:sz w:val="20"/>
              </w:rPr>
              <w:t>physical</w:t>
            </w:r>
            <w:r>
              <w:rPr>
                <w:spacing w:val="-11"/>
                <w:sz w:val="20"/>
              </w:rPr>
              <w:t xml:space="preserve"> </w:t>
            </w:r>
            <w:r>
              <w:rPr>
                <w:spacing w:val="-2"/>
                <w:sz w:val="20"/>
              </w:rPr>
              <w:t>measurements</w:t>
            </w:r>
          </w:p>
        </w:tc>
        <w:tc>
          <w:tcPr>
            <w:tcW w:w="5276" w:type="dxa"/>
            <w:tcBorders>
              <w:right w:val="single" w:sz="8" w:space="0" w:color="000000"/>
            </w:tcBorders>
          </w:tcPr>
          <w:p w14:paraId="6744729C" w14:textId="77777777" w:rsidR="00014424" w:rsidRDefault="004717D9">
            <w:pPr>
              <w:pStyle w:val="TableParagraph"/>
              <w:spacing w:before="22"/>
              <w:ind w:left="609"/>
              <w:rPr>
                <w:sz w:val="20"/>
              </w:rPr>
            </w:pPr>
            <w:r>
              <w:rPr>
                <w:sz w:val="20"/>
              </w:rPr>
              <w:t>Certification</w:t>
            </w:r>
            <w:r>
              <w:rPr>
                <w:spacing w:val="-8"/>
                <w:sz w:val="20"/>
              </w:rPr>
              <w:t xml:space="preserve"> </w:t>
            </w:r>
            <w:r>
              <w:rPr>
                <w:sz w:val="20"/>
              </w:rPr>
              <w:t>Laws</w:t>
            </w:r>
            <w:r>
              <w:rPr>
                <w:spacing w:val="-8"/>
                <w:sz w:val="20"/>
              </w:rPr>
              <w:t xml:space="preserve"> </w:t>
            </w:r>
            <w:r>
              <w:rPr>
                <w:sz w:val="20"/>
              </w:rPr>
              <w:t>of</w:t>
            </w:r>
            <w:r>
              <w:rPr>
                <w:spacing w:val="-7"/>
                <w:sz w:val="20"/>
              </w:rPr>
              <w:t xml:space="preserve"> </w:t>
            </w:r>
            <w:r>
              <w:rPr>
                <w:spacing w:val="-2"/>
                <w:sz w:val="20"/>
              </w:rPr>
              <w:t>Montana</w:t>
            </w:r>
          </w:p>
        </w:tc>
      </w:tr>
      <w:tr w:rsidR="00014424" w14:paraId="51926426" w14:textId="77777777">
        <w:trPr>
          <w:trHeight w:val="281"/>
        </w:trPr>
        <w:tc>
          <w:tcPr>
            <w:tcW w:w="4095" w:type="dxa"/>
            <w:tcBorders>
              <w:left w:val="single" w:sz="8" w:space="0" w:color="000000"/>
            </w:tcBorders>
          </w:tcPr>
          <w:p w14:paraId="06032247" w14:textId="77777777" w:rsidR="00014424" w:rsidRDefault="004717D9">
            <w:pPr>
              <w:pStyle w:val="TableParagraph"/>
              <w:spacing w:before="23"/>
              <w:ind w:left="107"/>
              <w:rPr>
                <w:sz w:val="20"/>
              </w:rPr>
            </w:pPr>
            <w:r>
              <w:rPr>
                <w:sz w:val="20"/>
              </w:rPr>
              <w:t>Prepare</w:t>
            </w:r>
            <w:r>
              <w:rPr>
                <w:spacing w:val="-6"/>
                <w:sz w:val="20"/>
              </w:rPr>
              <w:t xml:space="preserve"> </w:t>
            </w:r>
            <w:r>
              <w:rPr>
                <w:sz w:val="20"/>
              </w:rPr>
              <w:t>and</w:t>
            </w:r>
            <w:r>
              <w:rPr>
                <w:spacing w:val="-7"/>
                <w:sz w:val="20"/>
              </w:rPr>
              <w:t xml:space="preserve"> </w:t>
            </w:r>
            <w:r>
              <w:rPr>
                <w:sz w:val="20"/>
              </w:rPr>
              <w:t>measure</w:t>
            </w:r>
            <w:r>
              <w:rPr>
                <w:spacing w:val="-8"/>
                <w:sz w:val="20"/>
              </w:rPr>
              <w:t xml:space="preserve"> </w:t>
            </w:r>
            <w:r>
              <w:rPr>
                <w:spacing w:val="-2"/>
                <w:sz w:val="20"/>
              </w:rPr>
              <w:t>chemicals</w:t>
            </w:r>
          </w:p>
        </w:tc>
        <w:tc>
          <w:tcPr>
            <w:tcW w:w="5276" w:type="dxa"/>
            <w:tcBorders>
              <w:right w:val="single" w:sz="8" w:space="0" w:color="000000"/>
            </w:tcBorders>
          </w:tcPr>
          <w:p w14:paraId="4146BB76" w14:textId="77777777" w:rsidR="00014424" w:rsidRDefault="004717D9">
            <w:pPr>
              <w:pStyle w:val="TableParagraph"/>
              <w:spacing w:before="23"/>
              <w:ind w:left="609"/>
              <w:rPr>
                <w:sz w:val="20"/>
              </w:rPr>
            </w:pPr>
            <w:r>
              <w:rPr>
                <w:sz w:val="20"/>
              </w:rPr>
              <w:t>Operator</w:t>
            </w:r>
            <w:r>
              <w:rPr>
                <w:spacing w:val="-9"/>
                <w:sz w:val="20"/>
              </w:rPr>
              <w:t xml:space="preserve"> </w:t>
            </w:r>
            <w:r>
              <w:rPr>
                <w:sz w:val="20"/>
              </w:rPr>
              <w:t>Testing,</w:t>
            </w:r>
            <w:r>
              <w:rPr>
                <w:spacing w:val="-7"/>
                <w:sz w:val="20"/>
              </w:rPr>
              <w:t xml:space="preserve"> </w:t>
            </w:r>
            <w:r>
              <w:rPr>
                <w:sz w:val="20"/>
              </w:rPr>
              <w:t>CEC</w:t>
            </w:r>
            <w:r>
              <w:rPr>
                <w:spacing w:val="-9"/>
                <w:sz w:val="20"/>
              </w:rPr>
              <w:t xml:space="preserve"> </w:t>
            </w:r>
            <w:r>
              <w:rPr>
                <w:spacing w:val="-2"/>
                <w:sz w:val="20"/>
              </w:rPr>
              <w:t>Requirements</w:t>
            </w:r>
          </w:p>
        </w:tc>
      </w:tr>
      <w:tr w:rsidR="00014424" w14:paraId="24F03537" w14:textId="77777777">
        <w:trPr>
          <w:trHeight w:val="282"/>
        </w:trPr>
        <w:tc>
          <w:tcPr>
            <w:tcW w:w="4095" w:type="dxa"/>
            <w:tcBorders>
              <w:left w:val="single" w:sz="8" w:space="0" w:color="000000"/>
            </w:tcBorders>
          </w:tcPr>
          <w:p w14:paraId="7818EE2D" w14:textId="77777777" w:rsidR="00014424" w:rsidRDefault="004717D9">
            <w:pPr>
              <w:pStyle w:val="TableParagraph"/>
              <w:spacing w:before="22"/>
              <w:ind w:left="107"/>
              <w:rPr>
                <w:sz w:val="20"/>
              </w:rPr>
            </w:pPr>
            <w:r>
              <w:rPr>
                <w:sz w:val="20"/>
              </w:rPr>
              <w:t>Recognize</w:t>
            </w:r>
            <w:r>
              <w:rPr>
                <w:spacing w:val="-10"/>
                <w:sz w:val="20"/>
              </w:rPr>
              <w:t xml:space="preserve"> </w:t>
            </w:r>
            <w:r>
              <w:rPr>
                <w:sz w:val="20"/>
              </w:rPr>
              <w:t>abnormal</w:t>
            </w:r>
            <w:r>
              <w:rPr>
                <w:spacing w:val="-11"/>
                <w:sz w:val="20"/>
              </w:rPr>
              <w:t xml:space="preserve"> </w:t>
            </w:r>
            <w:r>
              <w:rPr>
                <w:sz w:val="20"/>
              </w:rPr>
              <w:t>analytical</w:t>
            </w:r>
            <w:r>
              <w:rPr>
                <w:spacing w:val="-11"/>
                <w:sz w:val="20"/>
              </w:rPr>
              <w:t xml:space="preserve"> </w:t>
            </w:r>
            <w:r>
              <w:rPr>
                <w:spacing w:val="-2"/>
                <w:sz w:val="20"/>
              </w:rPr>
              <w:t>results</w:t>
            </w:r>
          </w:p>
        </w:tc>
        <w:tc>
          <w:tcPr>
            <w:tcW w:w="5276" w:type="dxa"/>
            <w:tcBorders>
              <w:right w:val="single" w:sz="8" w:space="0" w:color="000000"/>
            </w:tcBorders>
          </w:tcPr>
          <w:p w14:paraId="6F763585" w14:textId="77777777" w:rsidR="00014424" w:rsidRDefault="004717D9">
            <w:pPr>
              <w:pStyle w:val="TableParagraph"/>
              <w:spacing w:before="22"/>
              <w:ind w:left="609"/>
              <w:rPr>
                <w:sz w:val="20"/>
              </w:rPr>
            </w:pPr>
            <w:r>
              <w:rPr>
                <w:sz w:val="20"/>
              </w:rPr>
              <w:t>Understanding</w:t>
            </w:r>
            <w:r>
              <w:rPr>
                <w:spacing w:val="-8"/>
                <w:sz w:val="20"/>
              </w:rPr>
              <w:t xml:space="preserve"> </w:t>
            </w:r>
            <w:r>
              <w:rPr>
                <w:sz w:val="20"/>
              </w:rPr>
              <w:t>of</w:t>
            </w:r>
            <w:r>
              <w:rPr>
                <w:spacing w:val="-8"/>
                <w:sz w:val="20"/>
              </w:rPr>
              <w:t xml:space="preserve"> </w:t>
            </w:r>
            <w:r>
              <w:rPr>
                <w:sz w:val="20"/>
              </w:rPr>
              <w:t>MGWPCS</w:t>
            </w:r>
            <w:r>
              <w:rPr>
                <w:spacing w:val="-10"/>
                <w:sz w:val="20"/>
              </w:rPr>
              <w:t xml:space="preserve"> </w:t>
            </w:r>
            <w:r>
              <w:rPr>
                <w:spacing w:val="-2"/>
                <w:sz w:val="20"/>
              </w:rPr>
              <w:t>Permit</w:t>
            </w:r>
          </w:p>
        </w:tc>
      </w:tr>
      <w:tr w:rsidR="00014424" w14:paraId="038B4A81" w14:textId="77777777">
        <w:trPr>
          <w:trHeight w:val="281"/>
        </w:trPr>
        <w:tc>
          <w:tcPr>
            <w:tcW w:w="4095" w:type="dxa"/>
            <w:tcBorders>
              <w:left w:val="single" w:sz="8" w:space="0" w:color="000000"/>
            </w:tcBorders>
          </w:tcPr>
          <w:p w14:paraId="2E36493C" w14:textId="77777777" w:rsidR="00014424" w:rsidRDefault="004717D9">
            <w:pPr>
              <w:pStyle w:val="TableParagraph"/>
              <w:spacing w:before="23"/>
              <w:ind w:left="107"/>
              <w:rPr>
                <w:sz w:val="20"/>
              </w:rPr>
            </w:pPr>
            <w:r>
              <w:rPr>
                <w:sz w:val="20"/>
              </w:rPr>
              <w:t>Recognize</w:t>
            </w:r>
            <w:r>
              <w:rPr>
                <w:spacing w:val="-8"/>
                <w:sz w:val="20"/>
              </w:rPr>
              <w:t xml:space="preserve"> </w:t>
            </w:r>
            <w:r>
              <w:rPr>
                <w:sz w:val="20"/>
              </w:rPr>
              <w:t>unsafe</w:t>
            </w:r>
            <w:r>
              <w:rPr>
                <w:spacing w:val="-7"/>
                <w:sz w:val="20"/>
              </w:rPr>
              <w:t xml:space="preserve"> </w:t>
            </w:r>
            <w:r>
              <w:rPr>
                <w:sz w:val="20"/>
              </w:rPr>
              <w:t>work</w:t>
            </w:r>
            <w:r>
              <w:rPr>
                <w:spacing w:val="-4"/>
                <w:sz w:val="20"/>
              </w:rPr>
              <w:t xml:space="preserve"> </w:t>
            </w:r>
            <w:r>
              <w:rPr>
                <w:spacing w:val="-2"/>
                <w:sz w:val="20"/>
              </w:rPr>
              <w:t>conditions</w:t>
            </w:r>
          </w:p>
        </w:tc>
        <w:tc>
          <w:tcPr>
            <w:tcW w:w="5276" w:type="dxa"/>
            <w:tcBorders>
              <w:right w:val="single" w:sz="8" w:space="0" w:color="000000"/>
            </w:tcBorders>
          </w:tcPr>
          <w:p w14:paraId="73A45CDC" w14:textId="77777777" w:rsidR="00014424" w:rsidRDefault="00014424">
            <w:pPr>
              <w:pStyle w:val="TableParagraph"/>
              <w:ind w:left="0"/>
              <w:rPr>
                <w:rFonts w:ascii="Times New Roman"/>
                <w:sz w:val="20"/>
              </w:rPr>
            </w:pPr>
          </w:p>
        </w:tc>
      </w:tr>
      <w:tr w:rsidR="00014424" w14:paraId="5AD274C5" w14:textId="77777777">
        <w:trPr>
          <w:trHeight w:val="282"/>
        </w:trPr>
        <w:tc>
          <w:tcPr>
            <w:tcW w:w="4095" w:type="dxa"/>
            <w:tcBorders>
              <w:left w:val="single" w:sz="8" w:space="0" w:color="000000"/>
            </w:tcBorders>
          </w:tcPr>
          <w:p w14:paraId="11B5DD9B" w14:textId="77777777" w:rsidR="00014424" w:rsidRDefault="004717D9">
            <w:pPr>
              <w:pStyle w:val="TableParagraph"/>
              <w:spacing w:before="22"/>
              <w:ind w:left="107"/>
              <w:rPr>
                <w:sz w:val="20"/>
              </w:rPr>
            </w:pPr>
            <w:r>
              <w:rPr>
                <w:sz w:val="20"/>
              </w:rPr>
              <w:t>Record</w:t>
            </w:r>
            <w:r>
              <w:rPr>
                <w:spacing w:val="-9"/>
                <w:sz w:val="20"/>
              </w:rPr>
              <w:t xml:space="preserve"> </w:t>
            </w:r>
            <w:r>
              <w:rPr>
                <w:spacing w:val="-2"/>
                <w:sz w:val="20"/>
              </w:rPr>
              <w:t>information</w:t>
            </w:r>
          </w:p>
        </w:tc>
        <w:tc>
          <w:tcPr>
            <w:tcW w:w="5276" w:type="dxa"/>
            <w:tcBorders>
              <w:right w:val="single" w:sz="8" w:space="0" w:color="000000"/>
            </w:tcBorders>
          </w:tcPr>
          <w:p w14:paraId="09033344" w14:textId="77777777" w:rsidR="00014424" w:rsidRDefault="00014424">
            <w:pPr>
              <w:pStyle w:val="TableParagraph"/>
              <w:ind w:left="0"/>
              <w:rPr>
                <w:rFonts w:ascii="Times New Roman"/>
                <w:sz w:val="20"/>
              </w:rPr>
            </w:pPr>
          </w:p>
        </w:tc>
      </w:tr>
      <w:tr w:rsidR="00014424" w14:paraId="25175D74" w14:textId="77777777">
        <w:trPr>
          <w:trHeight w:val="281"/>
        </w:trPr>
        <w:tc>
          <w:tcPr>
            <w:tcW w:w="4095" w:type="dxa"/>
            <w:tcBorders>
              <w:left w:val="single" w:sz="8" w:space="0" w:color="000000"/>
            </w:tcBorders>
          </w:tcPr>
          <w:p w14:paraId="56D684D4" w14:textId="77777777" w:rsidR="00014424" w:rsidRDefault="004717D9">
            <w:pPr>
              <w:pStyle w:val="TableParagraph"/>
              <w:spacing w:before="23"/>
              <w:ind w:left="107"/>
              <w:rPr>
                <w:sz w:val="20"/>
              </w:rPr>
            </w:pPr>
            <w:r>
              <w:rPr>
                <w:sz w:val="20"/>
              </w:rPr>
              <w:t>Report</w:t>
            </w:r>
            <w:r>
              <w:rPr>
                <w:spacing w:val="-12"/>
                <w:sz w:val="20"/>
              </w:rPr>
              <w:t xml:space="preserve"> </w:t>
            </w:r>
            <w:r>
              <w:rPr>
                <w:spacing w:val="-2"/>
                <w:sz w:val="20"/>
              </w:rPr>
              <w:t>findings</w:t>
            </w:r>
          </w:p>
        </w:tc>
        <w:tc>
          <w:tcPr>
            <w:tcW w:w="5276" w:type="dxa"/>
            <w:tcBorders>
              <w:right w:val="single" w:sz="8" w:space="0" w:color="000000"/>
            </w:tcBorders>
          </w:tcPr>
          <w:p w14:paraId="7EB29BFE" w14:textId="77777777" w:rsidR="00014424" w:rsidRDefault="00014424">
            <w:pPr>
              <w:pStyle w:val="TableParagraph"/>
              <w:ind w:left="0"/>
              <w:rPr>
                <w:rFonts w:ascii="Times New Roman"/>
                <w:sz w:val="20"/>
              </w:rPr>
            </w:pPr>
          </w:p>
        </w:tc>
      </w:tr>
      <w:tr w:rsidR="00014424" w14:paraId="62BAF382" w14:textId="77777777">
        <w:trPr>
          <w:trHeight w:val="281"/>
        </w:trPr>
        <w:tc>
          <w:tcPr>
            <w:tcW w:w="4095" w:type="dxa"/>
            <w:tcBorders>
              <w:left w:val="single" w:sz="8" w:space="0" w:color="000000"/>
            </w:tcBorders>
          </w:tcPr>
          <w:p w14:paraId="0C69007D" w14:textId="77777777" w:rsidR="00014424" w:rsidRDefault="004717D9">
            <w:pPr>
              <w:pStyle w:val="TableParagraph"/>
              <w:spacing w:before="22"/>
              <w:ind w:left="107"/>
              <w:rPr>
                <w:sz w:val="20"/>
              </w:rPr>
            </w:pPr>
            <w:r>
              <w:rPr>
                <w:sz w:val="20"/>
              </w:rPr>
              <w:t>Review</w:t>
            </w:r>
            <w:r>
              <w:rPr>
                <w:spacing w:val="-10"/>
                <w:sz w:val="20"/>
              </w:rPr>
              <w:t xml:space="preserve"> </w:t>
            </w:r>
            <w:r>
              <w:rPr>
                <w:spacing w:val="-2"/>
                <w:sz w:val="20"/>
              </w:rPr>
              <w:t>reports</w:t>
            </w:r>
          </w:p>
        </w:tc>
        <w:tc>
          <w:tcPr>
            <w:tcW w:w="5276" w:type="dxa"/>
            <w:tcBorders>
              <w:right w:val="single" w:sz="8" w:space="0" w:color="000000"/>
            </w:tcBorders>
          </w:tcPr>
          <w:p w14:paraId="33446A9E" w14:textId="77777777" w:rsidR="00014424" w:rsidRDefault="00014424">
            <w:pPr>
              <w:pStyle w:val="TableParagraph"/>
              <w:ind w:left="0"/>
              <w:rPr>
                <w:rFonts w:ascii="Times New Roman"/>
                <w:sz w:val="20"/>
              </w:rPr>
            </w:pPr>
          </w:p>
        </w:tc>
      </w:tr>
      <w:tr w:rsidR="00014424" w14:paraId="1FE036FE" w14:textId="77777777">
        <w:trPr>
          <w:trHeight w:val="282"/>
        </w:trPr>
        <w:tc>
          <w:tcPr>
            <w:tcW w:w="4095" w:type="dxa"/>
            <w:tcBorders>
              <w:left w:val="single" w:sz="8" w:space="0" w:color="000000"/>
            </w:tcBorders>
          </w:tcPr>
          <w:p w14:paraId="391CA056" w14:textId="77777777" w:rsidR="00014424" w:rsidRDefault="004717D9">
            <w:pPr>
              <w:pStyle w:val="TableParagraph"/>
              <w:spacing w:before="23"/>
              <w:ind w:left="107"/>
              <w:rPr>
                <w:sz w:val="20"/>
              </w:rPr>
            </w:pPr>
            <w:r>
              <w:rPr>
                <w:sz w:val="20"/>
              </w:rPr>
              <w:t>Select</w:t>
            </w:r>
            <w:r>
              <w:rPr>
                <w:spacing w:val="-6"/>
                <w:sz w:val="20"/>
              </w:rPr>
              <w:t xml:space="preserve"> </w:t>
            </w:r>
            <w:r>
              <w:rPr>
                <w:sz w:val="20"/>
              </w:rPr>
              <w:t>and</w:t>
            </w:r>
            <w:r>
              <w:rPr>
                <w:spacing w:val="-5"/>
                <w:sz w:val="20"/>
              </w:rPr>
              <w:t xml:space="preserve"> </w:t>
            </w:r>
            <w:r>
              <w:rPr>
                <w:sz w:val="20"/>
              </w:rPr>
              <w:t>operate</w:t>
            </w:r>
            <w:r>
              <w:rPr>
                <w:spacing w:val="-5"/>
                <w:sz w:val="20"/>
              </w:rPr>
              <w:t xml:space="preserve"> </w:t>
            </w:r>
            <w:r>
              <w:rPr>
                <w:sz w:val="20"/>
              </w:rPr>
              <w:t>safety</w:t>
            </w:r>
            <w:r>
              <w:rPr>
                <w:spacing w:val="-7"/>
                <w:sz w:val="20"/>
              </w:rPr>
              <w:t xml:space="preserve"> </w:t>
            </w:r>
            <w:r>
              <w:rPr>
                <w:spacing w:val="-2"/>
                <w:sz w:val="20"/>
              </w:rPr>
              <w:t>equipment</w:t>
            </w:r>
          </w:p>
        </w:tc>
        <w:tc>
          <w:tcPr>
            <w:tcW w:w="5276" w:type="dxa"/>
            <w:tcBorders>
              <w:right w:val="single" w:sz="8" w:space="0" w:color="000000"/>
            </w:tcBorders>
          </w:tcPr>
          <w:p w14:paraId="1A3FE27B" w14:textId="77777777" w:rsidR="00014424" w:rsidRDefault="00014424">
            <w:pPr>
              <w:pStyle w:val="TableParagraph"/>
              <w:ind w:left="0"/>
              <w:rPr>
                <w:rFonts w:ascii="Times New Roman"/>
                <w:sz w:val="20"/>
              </w:rPr>
            </w:pPr>
          </w:p>
        </w:tc>
      </w:tr>
      <w:tr w:rsidR="00014424" w14:paraId="42C7D269" w14:textId="77777777">
        <w:trPr>
          <w:trHeight w:val="281"/>
        </w:trPr>
        <w:tc>
          <w:tcPr>
            <w:tcW w:w="4095" w:type="dxa"/>
            <w:tcBorders>
              <w:left w:val="single" w:sz="8" w:space="0" w:color="000000"/>
            </w:tcBorders>
          </w:tcPr>
          <w:p w14:paraId="77AA6B7D" w14:textId="77777777" w:rsidR="00014424" w:rsidRDefault="004717D9">
            <w:pPr>
              <w:pStyle w:val="TableParagraph"/>
              <w:spacing w:before="22"/>
              <w:ind w:left="107"/>
              <w:rPr>
                <w:sz w:val="20"/>
              </w:rPr>
            </w:pPr>
            <w:r>
              <w:rPr>
                <w:sz w:val="20"/>
              </w:rPr>
              <w:t>Transcribe</w:t>
            </w:r>
            <w:r>
              <w:rPr>
                <w:spacing w:val="-14"/>
                <w:sz w:val="20"/>
              </w:rPr>
              <w:t xml:space="preserve"> </w:t>
            </w:r>
            <w:r>
              <w:rPr>
                <w:spacing w:val="-4"/>
                <w:sz w:val="20"/>
              </w:rPr>
              <w:t>data</w:t>
            </w:r>
          </w:p>
        </w:tc>
        <w:tc>
          <w:tcPr>
            <w:tcW w:w="5276" w:type="dxa"/>
            <w:tcBorders>
              <w:right w:val="single" w:sz="8" w:space="0" w:color="000000"/>
            </w:tcBorders>
          </w:tcPr>
          <w:p w14:paraId="5FEA839C" w14:textId="77777777" w:rsidR="00014424" w:rsidRDefault="00014424">
            <w:pPr>
              <w:pStyle w:val="TableParagraph"/>
              <w:ind w:left="0"/>
              <w:rPr>
                <w:rFonts w:ascii="Times New Roman"/>
                <w:sz w:val="20"/>
              </w:rPr>
            </w:pPr>
          </w:p>
        </w:tc>
      </w:tr>
      <w:tr w:rsidR="00014424" w14:paraId="3A4F6D98" w14:textId="77777777">
        <w:trPr>
          <w:trHeight w:val="553"/>
        </w:trPr>
        <w:tc>
          <w:tcPr>
            <w:tcW w:w="4095" w:type="dxa"/>
            <w:tcBorders>
              <w:left w:val="single" w:sz="8" w:space="0" w:color="000000"/>
              <w:bottom w:val="single" w:sz="8" w:space="0" w:color="000000"/>
            </w:tcBorders>
          </w:tcPr>
          <w:p w14:paraId="06DFDEB7" w14:textId="77777777" w:rsidR="00014424" w:rsidRDefault="004717D9">
            <w:pPr>
              <w:pStyle w:val="TableParagraph"/>
              <w:spacing w:before="23"/>
              <w:ind w:left="107"/>
              <w:rPr>
                <w:sz w:val="20"/>
              </w:rPr>
            </w:pPr>
            <w:r>
              <w:rPr>
                <w:sz w:val="20"/>
              </w:rPr>
              <w:t>Use</w:t>
            </w:r>
            <w:r>
              <w:rPr>
                <w:spacing w:val="-7"/>
                <w:sz w:val="20"/>
              </w:rPr>
              <w:t xml:space="preserve"> </w:t>
            </w:r>
            <w:r>
              <w:rPr>
                <w:sz w:val="20"/>
              </w:rPr>
              <w:t>hand</w:t>
            </w:r>
            <w:r>
              <w:rPr>
                <w:spacing w:val="-4"/>
                <w:sz w:val="20"/>
              </w:rPr>
              <w:t xml:space="preserve"> </w:t>
            </w:r>
            <w:r>
              <w:rPr>
                <w:spacing w:val="-2"/>
                <w:sz w:val="20"/>
              </w:rPr>
              <w:t>tools</w:t>
            </w:r>
          </w:p>
        </w:tc>
        <w:tc>
          <w:tcPr>
            <w:tcW w:w="5276" w:type="dxa"/>
            <w:tcBorders>
              <w:bottom w:val="single" w:sz="8" w:space="0" w:color="000000"/>
              <w:right w:val="single" w:sz="8" w:space="0" w:color="000000"/>
            </w:tcBorders>
          </w:tcPr>
          <w:p w14:paraId="556FBA6B" w14:textId="77777777" w:rsidR="00014424" w:rsidRDefault="00014424">
            <w:pPr>
              <w:pStyle w:val="TableParagraph"/>
              <w:ind w:left="0"/>
              <w:rPr>
                <w:rFonts w:ascii="Times New Roman"/>
                <w:sz w:val="20"/>
              </w:rPr>
            </w:pPr>
          </w:p>
        </w:tc>
      </w:tr>
    </w:tbl>
    <w:p w14:paraId="142C2814" w14:textId="77777777" w:rsidR="00014424" w:rsidRDefault="00014424">
      <w:pPr>
        <w:pStyle w:val="TableParagraph"/>
        <w:rPr>
          <w:rFonts w:ascii="Times New Roman"/>
          <w:sz w:val="20"/>
        </w:rPr>
        <w:sectPr w:rsidR="00014424">
          <w:type w:val="continuous"/>
          <w:pgSz w:w="12240" w:h="15840"/>
          <w:pgMar w:top="1420" w:right="720" w:bottom="940" w:left="720" w:header="0" w:footer="744" w:gutter="0"/>
          <w:cols w:space="720"/>
        </w:sectPr>
      </w:pPr>
    </w:p>
    <w:p w14:paraId="7D0A4228" w14:textId="77777777" w:rsidR="00014424" w:rsidRDefault="004717D9">
      <w:pPr>
        <w:pStyle w:val="Heading3"/>
        <w:spacing w:before="80"/>
        <w:ind w:left="1080"/>
      </w:pPr>
      <w:r>
        <w:lastRenderedPageBreak/>
        <w:t>General</w:t>
      </w:r>
      <w:r>
        <w:rPr>
          <w:spacing w:val="-2"/>
        </w:rPr>
        <w:t xml:space="preserve"> </w:t>
      </w:r>
      <w:r>
        <w:t>Areas</w:t>
      </w:r>
      <w:r>
        <w:rPr>
          <w:spacing w:val="-3"/>
        </w:rPr>
        <w:t xml:space="preserve"> </w:t>
      </w:r>
      <w:r>
        <w:t>of</w:t>
      </w:r>
      <w:r>
        <w:rPr>
          <w:spacing w:val="-5"/>
        </w:rPr>
        <w:t xml:space="preserve"> </w:t>
      </w:r>
      <w:r>
        <w:rPr>
          <w:spacing w:val="-2"/>
        </w:rPr>
        <w:t>Study</w:t>
      </w:r>
    </w:p>
    <w:p w14:paraId="0D98EFE5" w14:textId="77777777" w:rsidR="00014424" w:rsidRDefault="00014424">
      <w:pPr>
        <w:pStyle w:val="BodyText"/>
        <w:rPr>
          <w:b/>
        </w:rPr>
      </w:pPr>
    </w:p>
    <w:p w14:paraId="3F37E54E" w14:textId="77777777" w:rsidR="00014424" w:rsidRDefault="004717D9">
      <w:pPr>
        <w:pStyle w:val="BodyText"/>
        <w:ind w:left="1080" w:right="721"/>
      </w:pPr>
      <w:r>
        <w:t xml:space="preserve">This need-to-know list is a lot of information to </w:t>
      </w:r>
      <w:proofErr w:type="gramStart"/>
      <w:r>
        <w:t>digest</w:t>
      </w:r>
      <w:proofErr w:type="gramEnd"/>
      <w:r>
        <w:t xml:space="preserve"> and it may not be practical to study each and every item on the list. The following information, extracted from previous</w:t>
      </w:r>
      <w:r>
        <w:rPr>
          <w:spacing w:val="-2"/>
        </w:rPr>
        <w:t xml:space="preserve"> </w:t>
      </w:r>
      <w:r>
        <w:t>DEQ</w:t>
      </w:r>
      <w:r>
        <w:rPr>
          <w:spacing w:val="-2"/>
        </w:rPr>
        <w:t xml:space="preserve"> </w:t>
      </w:r>
      <w:r>
        <w:t>Study</w:t>
      </w:r>
      <w:r>
        <w:rPr>
          <w:spacing w:val="-4"/>
        </w:rPr>
        <w:t xml:space="preserve"> </w:t>
      </w:r>
      <w:r>
        <w:t>Guides,</w:t>
      </w:r>
      <w:r>
        <w:rPr>
          <w:spacing w:val="-4"/>
        </w:rPr>
        <w:t xml:space="preserve"> </w:t>
      </w:r>
      <w:r>
        <w:t>provides</w:t>
      </w:r>
      <w:r>
        <w:rPr>
          <w:spacing w:val="-2"/>
        </w:rPr>
        <w:t xml:space="preserve"> </w:t>
      </w:r>
      <w:r>
        <w:t>a</w:t>
      </w:r>
      <w:r>
        <w:rPr>
          <w:spacing w:val="-3"/>
        </w:rPr>
        <w:t xml:space="preserve"> </w:t>
      </w:r>
      <w:r>
        <w:t>more</w:t>
      </w:r>
      <w:r>
        <w:rPr>
          <w:spacing w:val="-3"/>
        </w:rPr>
        <w:t xml:space="preserve"> </w:t>
      </w:r>
      <w:r>
        <w:t>general</w:t>
      </w:r>
      <w:r>
        <w:rPr>
          <w:spacing w:val="-2"/>
        </w:rPr>
        <w:t xml:space="preserve"> </w:t>
      </w:r>
      <w:r>
        <w:t>listing</w:t>
      </w:r>
      <w:r>
        <w:rPr>
          <w:spacing w:val="-3"/>
        </w:rPr>
        <w:t xml:space="preserve"> </w:t>
      </w:r>
      <w:r>
        <w:t>of subjects</w:t>
      </w:r>
      <w:r>
        <w:rPr>
          <w:spacing w:val="-2"/>
        </w:rPr>
        <w:t xml:space="preserve"> </w:t>
      </w:r>
      <w:r>
        <w:t>or</w:t>
      </w:r>
      <w:r>
        <w:rPr>
          <w:spacing w:val="-3"/>
        </w:rPr>
        <w:t xml:space="preserve"> </w:t>
      </w:r>
      <w:r>
        <w:t>skills</w:t>
      </w:r>
      <w:r>
        <w:rPr>
          <w:spacing w:val="-2"/>
        </w:rPr>
        <w:t xml:space="preserve"> </w:t>
      </w:r>
      <w:r>
        <w:t>that you should be familiar with:</w:t>
      </w:r>
    </w:p>
    <w:p w14:paraId="5E64B541" w14:textId="77777777" w:rsidR="00014424" w:rsidRDefault="00014424">
      <w:pPr>
        <w:pStyle w:val="BodyText"/>
      </w:pPr>
    </w:p>
    <w:p w14:paraId="588A693C" w14:textId="77777777" w:rsidR="00014424" w:rsidRDefault="004717D9">
      <w:pPr>
        <w:pStyle w:val="Heading3"/>
        <w:numPr>
          <w:ilvl w:val="0"/>
          <w:numId w:val="8"/>
        </w:numPr>
        <w:tabs>
          <w:tab w:val="left" w:pos="1438"/>
        </w:tabs>
        <w:ind w:left="1438" w:hanging="358"/>
      </w:pPr>
      <w:r>
        <w:t>Basic</w:t>
      </w:r>
      <w:r>
        <w:rPr>
          <w:spacing w:val="-4"/>
        </w:rPr>
        <w:t xml:space="preserve"> </w:t>
      </w:r>
      <w:r>
        <w:t>&amp;</w:t>
      </w:r>
      <w:r>
        <w:rPr>
          <w:spacing w:val="-2"/>
        </w:rPr>
        <w:t xml:space="preserve"> </w:t>
      </w:r>
      <w:r>
        <w:t>Applied</w:t>
      </w:r>
      <w:r>
        <w:rPr>
          <w:spacing w:val="-5"/>
        </w:rPr>
        <w:t xml:space="preserve"> </w:t>
      </w:r>
      <w:r>
        <w:rPr>
          <w:spacing w:val="-4"/>
        </w:rPr>
        <w:t>Math</w:t>
      </w:r>
    </w:p>
    <w:p w14:paraId="50F40ED8" w14:textId="77777777" w:rsidR="00014424" w:rsidRDefault="004717D9">
      <w:pPr>
        <w:pStyle w:val="BodyText"/>
        <w:spacing w:before="185"/>
        <w:ind w:left="1440"/>
      </w:pPr>
      <w:r>
        <w:t>Using</w:t>
      </w:r>
      <w:r>
        <w:rPr>
          <w:spacing w:val="39"/>
        </w:rPr>
        <w:t xml:space="preserve"> </w:t>
      </w:r>
      <w:r>
        <w:t>a</w:t>
      </w:r>
      <w:r>
        <w:rPr>
          <w:spacing w:val="40"/>
        </w:rPr>
        <w:t xml:space="preserve"> </w:t>
      </w:r>
      <w:r>
        <w:t>calculator</w:t>
      </w:r>
      <w:r>
        <w:rPr>
          <w:spacing w:val="40"/>
        </w:rPr>
        <w:t xml:space="preserve"> </w:t>
      </w:r>
      <w:r>
        <w:t>and</w:t>
      </w:r>
      <w:r>
        <w:rPr>
          <w:spacing w:val="39"/>
        </w:rPr>
        <w:t xml:space="preserve"> </w:t>
      </w:r>
      <w:r>
        <w:t>formula</w:t>
      </w:r>
      <w:r>
        <w:rPr>
          <w:spacing w:val="39"/>
        </w:rPr>
        <w:t xml:space="preserve"> </w:t>
      </w:r>
      <w:r>
        <w:t>sheet,</w:t>
      </w:r>
      <w:r>
        <w:rPr>
          <w:spacing w:val="39"/>
        </w:rPr>
        <w:t xml:space="preserve"> </w:t>
      </w:r>
      <w:r>
        <w:t>be</w:t>
      </w:r>
      <w:r>
        <w:rPr>
          <w:spacing w:val="39"/>
        </w:rPr>
        <w:t xml:space="preserve"> </w:t>
      </w:r>
      <w:r>
        <w:t>capable</w:t>
      </w:r>
      <w:r>
        <w:rPr>
          <w:spacing w:val="40"/>
        </w:rPr>
        <w:t xml:space="preserve"> </w:t>
      </w:r>
      <w:r>
        <w:t>of</w:t>
      </w:r>
      <w:r>
        <w:rPr>
          <w:spacing w:val="40"/>
        </w:rPr>
        <w:t xml:space="preserve"> </w:t>
      </w:r>
      <w:r>
        <w:t>doing</w:t>
      </w:r>
      <w:r>
        <w:rPr>
          <w:spacing w:val="39"/>
        </w:rPr>
        <w:t xml:space="preserve"> </w:t>
      </w:r>
      <w:r>
        <w:t>the</w:t>
      </w:r>
      <w:r>
        <w:rPr>
          <w:spacing w:val="39"/>
        </w:rPr>
        <w:t xml:space="preserve"> </w:t>
      </w:r>
      <w:r>
        <w:t>following</w:t>
      </w:r>
      <w:r>
        <w:rPr>
          <w:spacing w:val="39"/>
        </w:rPr>
        <w:t xml:space="preserve"> </w:t>
      </w:r>
      <w:r>
        <w:t xml:space="preserve">math </w:t>
      </w:r>
      <w:r>
        <w:rPr>
          <w:spacing w:val="-2"/>
        </w:rPr>
        <w:t>calculations:</w:t>
      </w:r>
    </w:p>
    <w:p w14:paraId="3DEA4B76" w14:textId="77777777" w:rsidR="00014424" w:rsidRDefault="004717D9">
      <w:pPr>
        <w:pStyle w:val="ListParagraph"/>
        <w:numPr>
          <w:ilvl w:val="1"/>
          <w:numId w:val="8"/>
        </w:numPr>
        <w:tabs>
          <w:tab w:val="left" w:pos="1919"/>
        </w:tabs>
        <w:spacing w:before="183"/>
        <w:ind w:left="1919" w:right="2071" w:hanging="240"/>
        <w:rPr>
          <w:rFonts w:ascii="Symbol" w:hAnsi="Symbol"/>
          <w:sz w:val="24"/>
        </w:rPr>
      </w:pPr>
      <w:r>
        <w:rPr>
          <w:sz w:val="24"/>
        </w:rPr>
        <w:t>Calculation</w:t>
      </w:r>
      <w:r>
        <w:rPr>
          <w:spacing w:val="-5"/>
          <w:sz w:val="24"/>
        </w:rPr>
        <w:t xml:space="preserve"> </w:t>
      </w:r>
      <w:r>
        <w:rPr>
          <w:sz w:val="24"/>
        </w:rPr>
        <w:t>of</w:t>
      </w:r>
      <w:r>
        <w:rPr>
          <w:spacing w:val="-4"/>
          <w:sz w:val="24"/>
        </w:rPr>
        <w:t xml:space="preserve"> </w:t>
      </w:r>
      <w:r>
        <w:rPr>
          <w:sz w:val="24"/>
        </w:rPr>
        <w:t>percent,</w:t>
      </w:r>
      <w:r>
        <w:rPr>
          <w:spacing w:val="-6"/>
          <w:sz w:val="24"/>
        </w:rPr>
        <w:t xml:space="preserve"> </w:t>
      </w:r>
      <w:r>
        <w:rPr>
          <w:sz w:val="24"/>
        </w:rPr>
        <w:t>volume,</w:t>
      </w:r>
      <w:r>
        <w:rPr>
          <w:spacing w:val="-4"/>
          <w:sz w:val="24"/>
        </w:rPr>
        <w:t xml:space="preserve"> </w:t>
      </w:r>
      <w:r>
        <w:rPr>
          <w:sz w:val="24"/>
        </w:rPr>
        <w:t>area,</w:t>
      </w:r>
      <w:r>
        <w:rPr>
          <w:spacing w:val="-6"/>
          <w:sz w:val="24"/>
        </w:rPr>
        <w:t xml:space="preserve"> </w:t>
      </w:r>
      <w:r>
        <w:rPr>
          <w:sz w:val="24"/>
        </w:rPr>
        <w:t>dosage,</w:t>
      </w:r>
      <w:r>
        <w:rPr>
          <w:spacing w:val="-8"/>
          <w:sz w:val="24"/>
        </w:rPr>
        <w:t xml:space="preserve"> </w:t>
      </w:r>
      <w:r>
        <w:rPr>
          <w:sz w:val="24"/>
        </w:rPr>
        <w:t>concentration</w:t>
      </w:r>
      <w:r>
        <w:rPr>
          <w:spacing w:val="-4"/>
          <w:sz w:val="24"/>
        </w:rPr>
        <w:t xml:space="preserve"> </w:t>
      </w:r>
      <w:r>
        <w:rPr>
          <w:sz w:val="24"/>
        </w:rPr>
        <w:t>and concentration time</w:t>
      </w:r>
    </w:p>
    <w:p w14:paraId="605DC349" w14:textId="77777777" w:rsidR="00014424" w:rsidRDefault="004717D9">
      <w:pPr>
        <w:pStyle w:val="ListParagraph"/>
        <w:numPr>
          <w:ilvl w:val="1"/>
          <w:numId w:val="8"/>
        </w:numPr>
        <w:tabs>
          <w:tab w:val="left" w:pos="1918"/>
        </w:tabs>
        <w:spacing w:line="291" w:lineRule="exact"/>
        <w:ind w:left="1918" w:hanging="239"/>
        <w:rPr>
          <w:rFonts w:ascii="Symbol" w:hAnsi="Symbol"/>
          <w:sz w:val="24"/>
        </w:rPr>
      </w:pPr>
      <w:r>
        <w:rPr>
          <w:sz w:val="24"/>
        </w:rPr>
        <w:t>Unit</w:t>
      </w:r>
      <w:r>
        <w:rPr>
          <w:spacing w:val="-2"/>
          <w:sz w:val="24"/>
        </w:rPr>
        <w:t xml:space="preserve"> </w:t>
      </w:r>
      <w:r>
        <w:rPr>
          <w:sz w:val="24"/>
        </w:rPr>
        <w:t>conversions</w:t>
      </w:r>
      <w:r>
        <w:rPr>
          <w:spacing w:val="-3"/>
          <w:sz w:val="24"/>
        </w:rPr>
        <w:t xml:space="preserve"> </w:t>
      </w:r>
      <w:r>
        <w:rPr>
          <w:sz w:val="24"/>
        </w:rPr>
        <w:t>--</w:t>
      </w:r>
      <w:r>
        <w:rPr>
          <w:spacing w:val="-4"/>
          <w:sz w:val="24"/>
        </w:rPr>
        <w:t xml:space="preserve"> </w:t>
      </w:r>
      <w:r>
        <w:rPr>
          <w:sz w:val="24"/>
        </w:rPr>
        <w:t>English</w:t>
      </w:r>
      <w:r>
        <w:rPr>
          <w:spacing w:val="-2"/>
          <w:sz w:val="24"/>
        </w:rPr>
        <w:t xml:space="preserve"> </w:t>
      </w:r>
      <w:r>
        <w:rPr>
          <w:sz w:val="24"/>
        </w:rPr>
        <w:t>system</w:t>
      </w:r>
      <w:r>
        <w:rPr>
          <w:spacing w:val="-1"/>
          <w:sz w:val="24"/>
        </w:rPr>
        <w:t xml:space="preserve"> </w:t>
      </w:r>
      <w:r>
        <w:rPr>
          <w:sz w:val="24"/>
        </w:rPr>
        <w:t>to</w:t>
      </w:r>
      <w:r>
        <w:rPr>
          <w:spacing w:val="-4"/>
          <w:sz w:val="24"/>
        </w:rPr>
        <w:t xml:space="preserve"> </w:t>
      </w:r>
      <w:r>
        <w:rPr>
          <w:sz w:val="24"/>
        </w:rPr>
        <w:t>metrics</w:t>
      </w:r>
      <w:r>
        <w:rPr>
          <w:spacing w:val="-5"/>
          <w:sz w:val="24"/>
        </w:rPr>
        <w:t xml:space="preserve"> </w:t>
      </w:r>
      <w:r>
        <w:rPr>
          <w:spacing w:val="-2"/>
          <w:sz w:val="24"/>
        </w:rPr>
        <w:t>system</w:t>
      </w:r>
    </w:p>
    <w:p w14:paraId="0819A40F" w14:textId="77777777" w:rsidR="00014424" w:rsidRDefault="004717D9">
      <w:pPr>
        <w:pStyle w:val="ListParagraph"/>
        <w:numPr>
          <w:ilvl w:val="1"/>
          <w:numId w:val="8"/>
        </w:numPr>
        <w:tabs>
          <w:tab w:val="left" w:pos="1919"/>
        </w:tabs>
        <w:spacing w:line="292" w:lineRule="exact"/>
        <w:ind w:left="1919" w:hanging="239"/>
        <w:rPr>
          <w:rFonts w:ascii="Symbol" w:hAnsi="Symbol"/>
          <w:sz w:val="24"/>
        </w:rPr>
      </w:pPr>
      <w:r>
        <w:rPr>
          <w:sz w:val="24"/>
        </w:rPr>
        <w:t>Conversion</w:t>
      </w:r>
      <w:r>
        <w:rPr>
          <w:spacing w:val="-2"/>
          <w:sz w:val="24"/>
        </w:rPr>
        <w:t xml:space="preserve"> </w:t>
      </w:r>
      <w:r>
        <w:rPr>
          <w:sz w:val="24"/>
        </w:rPr>
        <w:t>between</w:t>
      </w:r>
      <w:r>
        <w:rPr>
          <w:spacing w:val="-3"/>
          <w:sz w:val="24"/>
        </w:rPr>
        <w:t xml:space="preserve"> </w:t>
      </w:r>
      <w:r>
        <w:rPr>
          <w:sz w:val="24"/>
        </w:rPr>
        <w:t>units</w:t>
      </w:r>
      <w:r>
        <w:rPr>
          <w:spacing w:val="-3"/>
          <w:sz w:val="24"/>
        </w:rPr>
        <w:t xml:space="preserve"> </w:t>
      </w:r>
      <w:r>
        <w:rPr>
          <w:sz w:val="24"/>
        </w:rPr>
        <w:t>of</w:t>
      </w:r>
      <w:r>
        <w:rPr>
          <w:spacing w:val="-1"/>
          <w:sz w:val="24"/>
        </w:rPr>
        <w:t xml:space="preserve"> </w:t>
      </w:r>
      <w:proofErr w:type="gramStart"/>
      <w:r>
        <w:rPr>
          <w:sz w:val="24"/>
        </w:rPr>
        <w:t>measure;</w:t>
      </w:r>
      <w:proofErr w:type="gramEnd"/>
      <w:r>
        <w:rPr>
          <w:spacing w:val="-1"/>
          <w:sz w:val="24"/>
        </w:rPr>
        <w:t xml:space="preserve"> </w:t>
      </w:r>
      <w:r>
        <w:rPr>
          <w:sz w:val="24"/>
        </w:rPr>
        <w:t>e.g.,</w:t>
      </w:r>
      <w:r>
        <w:rPr>
          <w:spacing w:val="-2"/>
          <w:sz w:val="24"/>
        </w:rPr>
        <w:t xml:space="preserve"> </w:t>
      </w:r>
      <w:proofErr w:type="spellStart"/>
      <w:r>
        <w:rPr>
          <w:sz w:val="24"/>
        </w:rPr>
        <w:t>cfs</w:t>
      </w:r>
      <w:proofErr w:type="spellEnd"/>
      <w:r>
        <w:rPr>
          <w:spacing w:val="-4"/>
          <w:sz w:val="24"/>
        </w:rPr>
        <w:t xml:space="preserve"> </w:t>
      </w:r>
      <w:r>
        <w:rPr>
          <w:sz w:val="24"/>
        </w:rPr>
        <w:t>and</w:t>
      </w:r>
      <w:r>
        <w:rPr>
          <w:spacing w:val="-1"/>
          <w:sz w:val="24"/>
        </w:rPr>
        <w:t xml:space="preserve"> </w:t>
      </w:r>
      <w:proofErr w:type="spellStart"/>
      <w:r>
        <w:rPr>
          <w:sz w:val="24"/>
        </w:rPr>
        <w:t>gpm</w:t>
      </w:r>
      <w:proofErr w:type="spellEnd"/>
      <w:r>
        <w:rPr>
          <w:sz w:val="24"/>
        </w:rPr>
        <w:t>,</w:t>
      </w:r>
      <w:r>
        <w:rPr>
          <w:spacing w:val="-5"/>
          <w:sz w:val="24"/>
        </w:rPr>
        <w:t xml:space="preserve"> </w:t>
      </w:r>
      <w:proofErr w:type="spellStart"/>
      <w:r>
        <w:rPr>
          <w:sz w:val="24"/>
        </w:rPr>
        <w:t>gpm</w:t>
      </w:r>
      <w:proofErr w:type="spellEnd"/>
      <w:r>
        <w:rPr>
          <w:spacing w:val="-3"/>
          <w:sz w:val="24"/>
        </w:rPr>
        <w:t xml:space="preserve"> </w:t>
      </w:r>
      <w:r>
        <w:rPr>
          <w:sz w:val="24"/>
        </w:rPr>
        <w:t>and</w:t>
      </w:r>
      <w:r>
        <w:rPr>
          <w:spacing w:val="-6"/>
          <w:sz w:val="24"/>
        </w:rPr>
        <w:t xml:space="preserve"> </w:t>
      </w:r>
      <w:r>
        <w:rPr>
          <w:spacing w:val="-5"/>
          <w:sz w:val="24"/>
        </w:rPr>
        <w:t>MGD</w:t>
      </w:r>
    </w:p>
    <w:p w14:paraId="5AB79370" w14:textId="77777777" w:rsidR="00014424" w:rsidRDefault="004717D9">
      <w:pPr>
        <w:pStyle w:val="ListParagraph"/>
        <w:numPr>
          <w:ilvl w:val="1"/>
          <w:numId w:val="8"/>
        </w:numPr>
        <w:tabs>
          <w:tab w:val="left" w:pos="1919"/>
        </w:tabs>
        <w:spacing w:line="293" w:lineRule="exact"/>
        <w:ind w:left="1919" w:hanging="239"/>
        <w:rPr>
          <w:rFonts w:ascii="Symbol" w:hAnsi="Symbol"/>
          <w:sz w:val="24"/>
        </w:rPr>
      </w:pPr>
      <w:r>
        <w:rPr>
          <w:sz w:val="24"/>
        </w:rPr>
        <w:t>Interpretation</w:t>
      </w:r>
      <w:r>
        <w:rPr>
          <w:spacing w:val="-4"/>
          <w:sz w:val="24"/>
        </w:rPr>
        <w:t xml:space="preserve"> </w:t>
      </w:r>
      <w:r>
        <w:rPr>
          <w:sz w:val="24"/>
        </w:rPr>
        <w:t>&amp;</w:t>
      </w:r>
      <w:r>
        <w:rPr>
          <w:spacing w:val="-5"/>
          <w:sz w:val="24"/>
        </w:rPr>
        <w:t xml:space="preserve"> </w:t>
      </w:r>
      <w:r>
        <w:rPr>
          <w:sz w:val="24"/>
        </w:rPr>
        <w:t>preparation</w:t>
      </w:r>
      <w:r>
        <w:rPr>
          <w:spacing w:val="-4"/>
          <w:sz w:val="24"/>
        </w:rPr>
        <w:t xml:space="preserve"> </w:t>
      </w:r>
      <w:r>
        <w:rPr>
          <w:sz w:val="24"/>
        </w:rPr>
        <w:t>of graphs,</w:t>
      </w:r>
      <w:r>
        <w:rPr>
          <w:spacing w:val="-2"/>
          <w:sz w:val="24"/>
        </w:rPr>
        <w:t xml:space="preserve"> </w:t>
      </w:r>
      <w:r>
        <w:rPr>
          <w:sz w:val="24"/>
        </w:rPr>
        <w:t>tables</w:t>
      </w:r>
      <w:r>
        <w:rPr>
          <w:spacing w:val="-5"/>
          <w:sz w:val="24"/>
        </w:rPr>
        <w:t xml:space="preserve"> </w:t>
      </w:r>
      <w:r>
        <w:rPr>
          <w:sz w:val="24"/>
        </w:rPr>
        <w:t>and</w:t>
      </w:r>
      <w:r>
        <w:rPr>
          <w:spacing w:val="-1"/>
          <w:sz w:val="24"/>
        </w:rPr>
        <w:t xml:space="preserve"> </w:t>
      </w:r>
      <w:r>
        <w:rPr>
          <w:spacing w:val="-2"/>
          <w:sz w:val="24"/>
        </w:rPr>
        <w:t>charts</w:t>
      </w:r>
    </w:p>
    <w:p w14:paraId="4FA00E2C" w14:textId="77777777" w:rsidR="00014424" w:rsidRDefault="004717D9">
      <w:pPr>
        <w:pStyle w:val="ListParagraph"/>
        <w:numPr>
          <w:ilvl w:val="1"/>
          <w:numId w:val="8"/>
        </w:numPr>
        <w:tabs>
          <w:tab w:val="left" w:pos="1919"/>
        </w:tabs>
        <w:ind w:left="1919" w:right="841" w:hanging="240"/>
        <w:rPr>
          <w:rFonts w:ascii="Symbol" w:hAnsi="Symbol"/>
          <w:sz w:val="24"/>
        </w:rPr>
      </w:pPr>
      <w:r>
        <w:rPr>
          <w:sz w:val="24"/>
        </w:rPr>
        <w:t>Addition,</w:t>
      </w:r>
      <w:r>
        <w:rPr>
          <w:spacing w:val="-3"/>
          <w:sz w:val="24"/>
        </w:rPr>
        <w:t xml:space="preserve"> </w:t>
      </w:r>
      <w:r>
        <w:rPr>
          <w:sz w:val="24"/>
        </w:rPr>
        <w:t>subtraction,</w:t>
      </w:r>
      <w:r>
        <w:rPr>
          <w:spacing w:val="-6"/>
          <w:sz w:val="24"/>
        </w:rPr>
        <w:t xml:space="preserve"> </w:t>
      </w:r>
      <w:r>
        <w:rPr>
          <w:sz w:val="24"/>
        </w:rPr>
        <w:t>multiplication</w:t>
      </w:r>
      <w:r>
        <w:rPr>
          <w:spacing w:val="-5"/>
          <w:sz w:val="24"/>
        </w:rPr>
        <w:t xml:space="preserve"> </w:t>
      </w:r>
      <w:r>
        <w:rPr>
          <w:sz w:val="24"/>
        </w:rPr>
        <w:t>and</w:t>
      </w:r>
      <w:r>
        <w:rPr>
          <w:spacing w:val="-6"/>
          <w:sz w:val="24"/>
        </w:rPr>
        <w:t xml:space="preserve"> </w:t>
      </w:r>
      <w:r>
        <w:rPr>
          <w:sz w:val="24"/>
        </w:rPr>
        <w:t>division</w:t>
      </w:r>
      <w:r>
        <w:rPr>
          <w:spacing w:val="-3"/>
          <w:sz w:val="24"/>
        </w:rPr>
        <w:t xml:space="preserve"> </w:t>
      </w:r>
      <w:r>
        <w:rPr>
          <w:sz w:val="24"/>
        </w:rPr>
        <w:t>of</w:t>
      </w:r>
      <w:r>
        <w:rPr>
          <w:spacing w:val="-3"/>
          <w:sz w:val="24"/>
        </w:rPr>
        <w:t xml:space="preserve"> </w:t>
      </w:r>
      <w:r>
        <w:rPr>
          <w:sz w:val="24"/>
        </w:rPr>
        <w:t>whole</w:t>
      </w:r>
      <w:r>
        <w:rPr>
          <w:spacing w:val="-3"/>
          <w:sz w:val="24"/>
        </w:rPr>
        <w:t xml:space="preserve"> </w:t>
      </w:r>
      <w:r>
        <w:rPr>
          <w:sz w:val="24"/>
        </w:rPr>
        <w:t>numbers,</w:t>
      </w:r>
      <w:r>
        <w:rPr>
          <w:spacing w:val="-6"/>
          <w:sz w:val="24"/>
        </w:rPr>
        <w:t xml:space="preserve"> </w:t>
      </w:r>
      <w:r>
        <w:rPr>
          <w:sz w:val="24"/>
        </w:rPr>
        <w:t>fractions and</w:t>
      </w:r>
      <w:r>
        <w:rPr>
          <w:spacing w:val="40"/>
          <w:sz w:val="24"/>
        </w:rPr>
        <w:t xml:space="preserve"> </w:t>
      </w:r>
      <w:r>
        <w:rPr>
          <w:sz w:val="24"/>
        </w:rPr>
        <w:t>decimals</w:t>
      </w:r>
    </w:p>
    <w:p w14:paraId="4A4C89B2" w14:textId="77777777" w:rsidR="00014424" w:rsidRDefault="004717D9">
      <w:pPr>
        <w:pStyle w:val="ListParagraph"/>
        <w:numPr>
          <w:ilvl w:val="1"/>
          <w:numId w:val="8"/>
        </w:numPr>
        <w:tabs>
          <w:tab w:val="left" w:pos="1918"/>
        </w:tabs>
        <w:spacing w:line="291" w:lineRule="exact"/>
        <w:ind w:left="1918" w:hanging="239"/>
        <w:rPr>
          <w:rFonts w:ascii="Symbol" w:hAnsi="Symbol"/>
          <w:sz w:val="24"/>
        </w:rPr>
      </w:pPr>
      <w:r>
        <w:rPr>
          <w:sz w:val="24"/>
        </w:rPr>
        <w:t>Percent</w:t>
      </w:r>
      <w:r>
        <w:rPr>
          <w:spacing w:val="-4"/>
          <w:sz w:val="24"/>
        </w:rPr>
        <w:t xml:space="preserve"> </w:t>
      </w:r>
      <w:r>
        <w:rPr>
          <w:sz w:val="24"/>
        </w:rPr>
        <w:t>removal</w:t>
      </w:r>
      <w:r>
        <w:rPr>
          <w:spacing w:val="-1"/>
          <w:sz w:val="24"/>
        </w:rPr>
        <w:t xml:space="preserve"> </w:t>
      </w:r>
      <w:r>
        <w:rPr>
          <w:sz w:val="24"/>
        </w:rPr>
        <w:t>and</w:t>
      </w:r>
      <w:r>
        <w:rPr>
          <w:spacing w:val="-2"/>
          <w:sz w:val="24"/>
        </w:rPr>
        <w:t xml:space="preserve"> efficiency</w:t>
      </w:r>
    </w:p>
    <w:p w14:paraId="754B5817" w14:textId="77777777" w:rsidR="00014424" w:rsidRDefault="004717D9">
      <w:pPr>
        <w:pStyle w:val="ListParagraph"/>
        <w:numPr>
          <w:ilvl w:val="1"/>
          <w:numId w:val="8"/>
        </w:numPr>
        <w:tabs>
          <w:tab w:val="left" w:pos="1918"/>
        </w:tabs>
        <w:spacing w:line="292" w:lineRule="exact"/>
        <w:ind w:left="1918" w:hanging="239"/>
        <w:rPr>
          <w:rFonts w:ascii="Symbol" w:hAnsi="Symbol"/>
          <w:sz w:val="24"/>
        </w:rPr>
      </w:pPr>
      <w:r>
        <w:rPr>
          <w:rFonts w:ascii="Symbol" w:hAnsi="Symbol"/>
          <w:noProof/>
          <w:sz w:val="24"/>
        </w:rPr>
        <mc:AlternateContent>
          <mc:Choice Requires="wps">
            <w:drawing>
              <wp:anchor distT="0" distB="0" distL="0" distR="0" simplePos="0" relativeHeight="486698496" behindDoc="1" locked="0" layoutInCell="1" allowOverlap="1" wp14:anchorId="73F91943" wp14:editId="7A2C1D32">
                <wp:simplePos x="0" y="0"/>
                <wp:positionH relativeFrom="page">
                  <wp:posOffset>2202179</wp:posOffset>
                </wp:positionH>
                <wp:positionV relativeFrom="paragraph">
                  <wp:posOffset>112401</wp:posOffset>
                </wp:positionV>
                <wp:extent cx="41275" cy="762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FF2418" id="Graphic 30" o:spid="_x0000_s1026" alt="&quot;&quot;" style="position:absolute;margin-left:173.4pt;margin-top:8.85pt;width:3.25pt;height:.6pt;z-index:-16617984;visibility:visible;mso-wrap-style:square;mso-wrap-distance-left:0;mso-wrap-distance-top:0;mso-wrap-distance-right:0;mso-wrap-distance-bottom:0;mso-position-horizontal:absolute;mso-position-horizontal-relative:page;mso-position-vertical:absolute;mso-position-vertical-relative:text;v-text-anchor:top" coordsize="41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" path="m41148,l,,,7620r41148,l41148,xe" fillcolor="black" stroked="f">
                <v:path arrowok="t"/>
                <w10:wrap anchorx="page"/>
              </v:shape>
            </w:pict>
          </mc:Fallback>
        </mc:AlternateContent>
      </w:r>
      <w:r>
        <w:rPr>
          <w:sz w:val="24"/>
        </w:rPr>
        <w:t>Surface</w:t>
      </w:r>
      <w:r>
        <w:rPr>
          <w:spacing w:val="-6"/>
          <w:sz w:val="24"/>
        </w:rPr>
        <w:t xml:space="preserve"> </w:t>
      </w:r>
      <w:r>
        <w:rPr>
          <w:sz w:val="24"/>
        </w:rPr>
        <w:t>loading</w:t>
      </w:r>
      <w:r>
        <w:rPr>
          <w:spacing w:val="-3"/>
          <w:sz w:val="24"/>
        </w:rPr>
        <w:t xml:space="preserve"> </w:t>
      </w:r>
      <w:r>
        <w:rPr>
          <w:spacing w:val="-4"/>
          <w:sz w:val="24"/>
        </w:rPr>
        <w:t>rate</w:t>
      </w:r>
    </w:p>
    <w:p w14:paraId="667F4FCE" w14:textId="77777777" w:rsidR="00014424" w:rsidRDefault="004717D9">
      <w:pPr>
        <w:pStyle w:val="ListParagraph"/>
        <w:numPr>
          <w:ilvl w:val="1"/>
          <w:numId w:val="8"/>
        </w:numPr>
        <w:tabs>
          <w:tab w:val="left" w:pos="1919"/>
        </w:tabs>
        <w:spacing w:line="293" w:lineRule="exact"/>
        <w:ind w:left="1919" w:hanging="239"/>
        <w:rPr>
          <w:rFonts w:ascii="Symbol" w:hAnsi="Symbol"/>
          <w:sz w:val="24"/>
        </w:rPr>
      </w:pPr>
      <w:r>
        <w:rPr>
          <w:sz w:val="24"/>
        </w:rPr>
        <w:t>Soil</w:t>
      </w:r>
      <w:r>
        <w:rPr>
          <w:spacing w:val="-4"/>
          <w:sz w:val="24"/>
        </w:rPr>
        <w:t xml:space="preserve"> </w:t>
      </w:r>
      <w:r>
        <w:rPr>
          <w:sz w:val="24"/>
        </w:rPr>
        <w:t>hydraulic</w:t>
      </w:r>
      <w:r>
        <w:rPr>
          <w:spacing w:val="-3"/>
          <w:sz w:val="24"/>
        </w:rPr>
        <w:t xml:space="preserve"> </w:t>
      </w:r>
      <w:r>
        <w:rPr>
          <w:spacing w:val="-2"/>
          <w:sz w:val="24"/>
        </w:rPr>
        <w:t>loading</w:t>
      </w:r>
    </w:p>
    <w:p w14:paraId="3D258FF1" w14:textId="77777777" w:rsidR="00014424" w:rsidRDefault="004717D9">
      <w:pPr>
        <w:pStyle w:val="ListParagraph"/>
        <w:numPr>
          <w:ilvl w:val="1"/>
          <w:numId w:val="8"/>
        </w:numPr>
        <w:tabs>
          <w:tab w:val="left" w:pos="1918"/>
        </w:tabs>
        <w:spacing w:line="292" w:lineRule="exact"/>
        <w:ind w:left="1918" w:hanging="239"/>
        <w:rPr>
          <w:rFonts w:ascii="Symbol" w:hAnsi="Symbol"/>
          <w:sz w:val="24"/>
        </w:rPr>
      </w:pPr>
      <w:r>
        <w:rPr>
          <w:sz w:val="24"/>
        </w:rPr>
        <w:t>Drawdown</w:t>
      </w:r>
      <w:r>
        <w:rPr>
          <w:spacing w:val="-6"/>
          <w:sz w:val="24"/>
        </w:rPr>
        <w:t xml:space="preserve"> </w:t>
      </w:r>
      <w:r>
        <w:rPr>
          <w:spacing w:val="-2"/>
          <w:sz w:val="24"/>
        </w:rPr>
        <w:t>rates</w:t>
      </w:r>
    </w:p>
    <w:p w14:paraId="650FDEED" w14:textId="77777777" w:rsidR="00014424" w:rsidRDefault="004717D9">
      <w:pPr>
        <w:pStyle w:val="ListParagraph"/>
        <w:numPr>
          <w:ilvl w:val="1"/>
          <w:numId w:val="8"/>
        </w:numPr>
        <w:tabs>
          <w:tab w:val="left" w:pos="1918"/>
        </w:tabs>
        <w:spacing w:line="292" w:lineRule="exact"/>
        <w:ind w:left="1918" w:hanging="239"/>
        <w:rPr>
          <w:rFonts w:ascii="Symbol" w:hAnsi="Symbol"/>
          <w:sz w:val="24"/>
        </w:rPr>
      </w:pPr>
      <w:r>
        <w:rPr>
          <w:sz w:val="24"/>
        </w:rPr>
        <w:t>Groundwater</w:t>
      </w:r>
      <w:r>
        <w:rPr>
          <w:spacing w:val="-5"/>
          <w:sz w:val="24"/>
        </w:rPr>
        <w:t xml:space="preserve"> </w:t>
      </w:r>
      <w:r>
        <w:rPr>
          <w:sz w:val="24"/>
        </w:rPr>
        <w:t>discharge</w:t>
      </w:r>
      <w:r>
        <w:rPr>
          <w:spacing w:val="-4"/>
          <w:sz w:val="24"/>
        </w:rPr>
        <w:t xml:space="preserve"> </w:t>
      </w:r>
      <w:r>
        <w:rPr>
          <w:sz w:val="24"/>
        </w:rPr>
        <w:t>impacts,</w:t>
      </w:r>
      <w:r>
        <w:rPr>
          <w:spacing w:val="-5"/>
          <w:sz w:val="24"/>
        </w:rPr>
        <w:t xml:space="preserve"> </w:t>
      </w:r>
      <w:r>
        <w:rPr>
          <w:sz w:val="24"/>
        </w:rPr>
        <w:t>dilution</w:t>
      </w:r>
      <w:r>
        <w:rPr>
          <w:spacing w:val="-3"/>
          <w:sz w:val="24"/>
        </w:rPr>
        <w:t xml:space="preserve"> </w:t>
      </w:r>
      <w:r>
        <w:rPr>
          <w:spacing w:val="-2"/>
          <w:sz w:val="24"/>
        </w:rPr>
        <w:t>calculations</w:t>
      </w:r>
    </w:p>
    <w:p w14:paraId="2CE803CA" w14:textId="77777777" w:rsidR="00014424" w:rsidRDefault="004717D9">
      <w:pPr>
        <w:pStyle w:val="ListParagraph"/>
        <w:numPr>
          <w:ilvl w:val="1"/>
          <w:numId w:val="8"/>
        </w:numPr>
        <w:tabs>
          <w:tab w:val="left" w:pos="1919"/>
        </w:tabs>
        <w:spacing w:line="293" w:lineRule="exact"/>
        <w:ind w:left="1919" w:hanging="239"/>
        <w:rPr>
          <w:rFonts w:ascii="Symbol" w:hAnsi="Symbol"/>
          <w:sz w:val="24"/>
        </w:rPr>
      </w:pPr>
      <w:r>
        <w:rPr>
          <w:sz w:val="24"/>
        </w:rPr>
        <w:t>Chlorine</w:t>
      </w:r>
      <w:r>
        <w:rPr>
          <w:spacing w:val="-4"/>
          <w:sz w:val="24"/>
        </w:rPr>
        <w:t xml:space="preserve"> </w:t>
      </w:r>
      <w:r>
        <w:rPr>
          <w:sz w:val="24"/>
        </w:rPr>
        <w:t>dose,</w:t>
      </w:r>
      <w:r>
        <w:rPr>
          <w:spacing w:val="-3"/>
          <w:sz w:val="24"/>
        </w:rPr>
        <w:t xml:space="preserve"> </w:t>
      </w:r>
      <w:r>
        <w:rPr>
          <w:sz w:val="24"/>
        </w:rPr>
        <w:t>residual,</w:t>
      </w:r>
      <w:r>
        <w:rPr>
          <w:spacing w:val="-3"/>
          <w:sz w:val="24"/>
        </w:rPr>
        <w:t xml:space="preserve"> </w:t>
      </w:r>
      <w:r>
        <w:rPr>
          <w:sz w:val="24"/>
        </w:rPr>
        <w:t>and</w:t>
      </w:r>
      <w:r>
        <w:rPr>
          <w:spacing w:val="-3"/>
          <w:sz w:val="24"/>
        </w:rPr>
        <w:t xml:space="preserve"> </w:t>
      </w:r>
      <w:r>
        <w:rPr>
          <w:spacing w:val="-2"/>
          <w:sz w:val="24"/>
        </w:rPr>
        <w:t>demand</w:t>
      </w:r>
    </w:p>
    <w:p w14:paraId="5BE6201E" w14:textId="77777777" w:rsidR="00014424" w:rsidRDefault="004717D9">
      <w:pPr>
        <w:pStyle w:val="ListParagraph"/>
        <w:numPr>
          <w:ilvl w:val="1"/>
          <w:numId w:val="8"/>
        </w:numPr>
        <w:tabs>
          <w:tab w:val="left" w:pos="1919"/>
        </w:tabs>
        <w:spacing w:line="293" w:lineRule="exact"/>
        <w:ind w:left="1919" w:hanging="239"/>
        <w:rPr>
          <w:rFonts w:ascii="Symbol" w:hAnsi="Symbol"/>
          <w:position w:val="1"/>
          <w:sz w:val="24"/>
        </w:rPr>
      </w:pPr>
      <w:r>
        <w:rPr>
          <w:position w:val="1"/>
          <w:sz w:val="24"/>
        </w:rPr>
        <w:t>Per capita</w:t>
      </w:r>
      <w:r>
        <w:rPr>
          <w:spacing w:val="3"/>
          <w:position w:val="1"/>
          <w:sz w:val="24"/>
        </w:rPr>
        <w:t xml:space="preserve"> </w:t>
      </w:r>
      <w:r>
        <w:rPr>
          <w:position w:val="1"/>
          <w:sz w:val="24"/>
        </w:rPr>
        <w:t>BOD</w:t>
      </w:r>
      <w:r>
        <w:rPr>
          <w:sz w:val="16"/>
        </w:rPr>
        <w:t>5</w:t>
      </w:r>
      <w:r>
        <w:rPr>
          <w:spacing w:val="36"/>
          <w:sz w:val="16"/>
        </w:rPr>
        <w:t xml:space="preserve"> </w:t>
      </w:r>
      <w:r>
        <w:rPr>
          <w:spacing w:val="-2"/>
          <w:position w:val="1"/>
          <w:sz w:val="24"/>
        </w:rPr>
        <w:t>loading</w:t>
      </w:r>
    </w:p>
    <w:p w14:paraId="266B0088" w14:textId="77777777" w:rsidR="00014424" w:rsidRDefault="004717D9">
      <w:pPr>
        <w:pStyle w:val="Heading3"/>
        <w:numPr>
          <w:ilvl w:val="0"/>
          <w:numId w:val="8"/>
        </w:numPr>
        <w:tabs>
          <w:tab w:val="left" w:pos="1438"/>
        </w:tabs>
        <w:spacing w:before="274"/>
        <w:ind w:left="1438" w:hanging="358"/>
      </w:pPr>
      <w:r>
        <w:t>Basic</w:t>
      </w:r>
      <w:r>
        <w:rPr>
          <w:spacing w:val="-4"/>
        </w:rPr>
        <w:t xml:space="preserve"> </w:t>
      </w:r>
      <w:r>
        <w:t>Wastewater</w:t>
      </w:r>
      <w:r>
        <w:rPr>
          <w:spacing w:val="-3"/>
        </w:rPr>
        <w:t xml:space="preserve"> </w:t>
      </w:r>
      <w:r>
        <w:rPr>
          <w:spacing w:val="-2"/>
        </w:rPr>
        <w:t>Characteristics</w:t>
      </w:r>
    </w:p>
    <w:p w14:paraId="72002EE1" w14:textId="77777777" w:rsidR="00014424" w:rsidRDefault="004717D9">
      <w:pPr>
        <w:pStyle w:val="BodyText"/>
        <w:spacing w:before="185"/>
        <w:ind w:left="1440" w:right="721"/>
      </w:pPr>
      <w:r>
        <w:t>Be able to identify the source and the effect on public health and water quality of the following:</w:t>
      </w:r>
    </w:p>
    <w:p w14:paraId="0C1366E7" w14:textId="77777777" w:rsidR="00014424" w:rsidRDefault="004717D9">
      <w:pPr>
        <w:pStyle w:val="BodyText"/>
        <w:spacing w:before="182"/>
        <w:ind w:left="1747"/>
      </w:pPr>
      <w:r>
        <w:rPr>
          <w:spacing w:val="-2"/>
        </w:rPr>
        <w:t>-Physical</w:t>
      </w:r>
      <w:r>
        <w:t xml:space="preserve"> </w:t>
      </w:r>
      <w:r>
        <w:rPr>
          <w:spacing w:val="-2"/>
        </w:rPr>
        <w:t>characteristics</w:t>
      </w:r>
    </w:p>
    <w:p w14:paraId="5F5F5474" w14:textId="77777777" w:rsidR="00014424" w:rsidRDefault="004717D9">
      <w:pPr>
        <w:pStyle w:val="ListParagraph"/>
        <w:numPr>
          <w:ilvl w:val="1"/>
          <w:numId w:val="8"/>
        </w:numPr>
        <w:tabs>
          <w:tab w:val="left" w:pos="2159"/>
        </w:tabs>
        <w:spacing w:before="1" w:line="293" w:lineRule="exact"/>
        <w:ind w:left="2159" w:hanging="239"/>
        <w:rPr>
          <w:rFonts w:ascii="Symbol" w:hAnsi="Symbol"/>
          <w:sz w:val="24"/>
        </w:rPr>
      </w:pPr>
      <w:r>
        <w:rPr>
          <w:sz w:val="24"/>
        </w:rPr>
        <w:t>Turbidity,</w:t>
      </w:r>
      <w:r>
        <w:rPr>
          <w:spacing w:val="-3"/>
          <w:sz w:val="24"/>
        </w:rPr>
        <w:t xml:space="preserve"> </w:t>
      </w:r>
      <w:r>
        <w:rPr>
          <w:sz w:val="24"/>
        </w:rPr>
        <w:t>temperature,</w:t>
      </w:r>
      <w:r>
        <w:rPr>
          <w:spacing w:val="-6"/>
          <w:sz w:val="24"/>
        </w:rPr>
        <w:t xml:space="preserve"> </w:t>
      </w:r>
      <w:r>
        <w:rPr>
          <w:sz w:val="24"/>
        </w:rPr>
        <w:t>odors,</w:t>
      </w:r>
      <w:r>
        <w:rPr>
          <w:spacing w:val="-6"/>
          <w:sz w:val="24"/>
        </w:rPr>
        <w:t xml:space="preserve"> </w:t>
      </w:r>
      <w:r>
        <w:rPr>
          <w:sz w:val="24"/>
        </w:rPr>
        <w:t>hardness,</w:t>
      </w:r>
      <w:r>
        <w:rPr>
          <w:spacing w:val="-5"/>
          <w:sz w:val="24"/>
        </w:rPr>
        <w:t xml:space="preserve"> </w:t>
      </w:r>
      <w:r>
        <w:rPr>
          <w:spacing w:val="-2"/>
          <w:sz w:val="24"/>
        </w:rPr>
        <w:t>alkalinity</w:t>
      </w:r>
    </w:p>
    <w:p w14:paraId="6737CA3E" w14:textId="77777777" w:rsidR="00014424" w:rsidRDefault="004717D9">
      <w:pPr>
        <w:pStyle w:val="ListParagraph"/>
        <w:numPr>
          <w:ilvl w:val="1"/>
          <w:numId w:val="8"/>
        </w:numPr>
        <w:tabs>
          <w:tab w:val="left" w:pos="2159"/>
        </w:tabs>
        <w:spacing w:line="293" w:lineRule="exact"/>
        <w:ind w:left="2159" w:hanging="239"/>
        <w:rPr>
          <w:rFonts w:ascii="Symbol" w:hAnsi="Symbol"/>
          <w:sz w:val="24"/>
        </w:rPr>
      </w:pPr>
      <w:r>
        <w:rPr>
          <w:sz w:val="24"/>
        </w:rPr>
        <w:t>pH,</w:t>
      </w:r>
      <w:r>
        <w:rPr>
          <w:spacing w:val="-5"/>
          <w:sz w:val="24"/>
        </w:rPr>
        <w:t xml:space="preserve"> </w:t>
      </w:r>
      <w:r>
        <w:rPr>
          <w:sz w:val="24"/>
        </w:rPr>
        <w:t>hydrogen</w:t>
      </w:r>
      <w:r>
        <w:rPr>
          <w:spacing w:val="-4"/>
          <w:sz w:val="24"/>
        </w:rPr>
        <w:t xml:space="preserve"> </w:t>
      </w:r>
      <w:r>
        <w:rPr>
          <w:spacing w:val="-2"/>
          <w:sz w:val="24"/>
        </w:rPr>
        <w:t>sulfide</w:t>
      </w:r>
    </w:p>
    <w:p w14:paraId="6256A023" w14:textId="77777777" w:rsidR="00014424" w:rsidRDefault="004717D9">
      <w:pPr>
        <w:pStyle w:val="BodyText"/>
        <w:spacing w:before="181"/>
        <w:ind w:left="1680"/>
      </w:pPr>
      <w:r>
        <w:t>-Water</w:t>
      </w:r>
      <w:r>
        <w:rPr>
          <w:spacing w:val="-2"/>
        </w:rPr>
        <w:t xml:space="preserve"> chemistry</w:t>
      </w:r>
    </w:p>
    <w:p w14:paraId="304A42F8" w14:textId="77777777" w:rsidR="00014424" w:rsidRDefault="004717D9">
      <w:pPr>
        <w:pStyle w:val="ListParagraph"/>
        <w:numPr>
          <w:ilvl w:val="1"/>
          <w:numId w:val="8"/>
        </w:numPr>
        <w:tabs>
          <w:tab w:val="left" w:pos="2159"/>
        </w:tabs>
        <w:ind w:left="2159" w:hanging="239"/>
        <w:rPr>
          <w:rFonts w:ascii="Symbol" w:hAnsi="Symbol"/>
          <w:sz w:val="24"/>
        </w:rPr>
      </w:pPr>
      <w:r>
        <w:rPr>
          <w:sz w:val="24"/>
        </w:rPr>
        <w:t>Inorganic</w:t>
      </w:r>
      <w:r>
        <w:rPr>
          <w:spacing w:val="-3"/>
          <w:sz w:val="24"/>
        </w:rPr>
        <w:t xml:space="preserve"> </w:t>
      </w:r>
      <w:r>
        <w:rPr>
          <w:sz w:val="24"/>
        </w:rPr>
        <w:t>and</w:t>
      </w:r>
      <w:r>
        <w:rPr>
          <w:spacing w:val="-4"/>
          <w:sz w:val="24"/>
        </w:rPr>
        <w:t xml:space="preserve"> </w:t>
      </w:r>
      <w:r>
        <w:rPr>
          <w:sz w:val="24"/>
        </w:rPr>
        <w:t>organic</w:t>
      </w:r>
      <w:r>
        <w:rPr>
          <w:spacing w:val="-2"/>
          <w:sz w:val="24"/>
        </w:rPr>
        <w:t xml:space="preserve"> </w:t>
      </w:r>
      <w:r>
        <w:rPr>
          <w:sz w:val="24"/>
        </w:rPr>
        <w:t>substances</w:t>
      </w:r>
      <w:r>
        <w:rPr>
          <w:spacing w:val="-3"/>
          <w:sz w:val="24"/>
        </w:rPr>
        <w:t xml:space="preserve"> </w:t>
      </w:r>
      <w:r>
        <w:rPr>
          <w:sz w:val="24"/>
        </w:rPr>
        <w:t>in</w:t>
      </w:r>
      <w:r>
        <w:rPr>
          <w:spacing w:val="-3"/>
          <w:sz w:val="24"/>
        </w:rPr>
        <w:t xml:space="preserve"> </w:t>
      </w:r>
      <w:r>
        <w:rPr>
          <w:sz w:val="24"/>
        </w:rPr>
        <w:t>raw</w:t>
      </w:r>
      <w:r>
        <w:rPr>
          <w:spacing w:val="-5"/>
          <w:sz w:val="24"/>
        </w:rPr>
        <w:t xml:space="preserve"> </w:t>
      </w:r>
      <w:r>
        <w:rPr>
          <w:spacing w:val="-2"/>
          <w:sz w:val="24"/>
        </w:rPr>
        <w:t>wastewater</w:t>
      </w:r>
    </w:p>
    <w:p w14:paraId="2BF7FF48" w14:textId="77777777" w:rsidR="00014424" w:rsidRDefault="004717D9">
      <w:pPr>
        <w:pStyle w:val="BodyText"/>
        <w:spacing w:before="183" w:line="275" w:lineRule="exact"/>
        <w:ind w:left="1680"/>
      </w:pPr>
      <w:r>
        <w:rPr>
          <w:spacing w:val="-2"/>
        </w:rPr>
        <w:t>-Biological</w:t>
      </w:r>
      <w:r>
        <w:rPr>
          <w:spacing w:val="4"/>
        </w:rPr>
        <w:t xml:space="preserve"> </w:t>
      </w:r>
      <w:r>
        <w:rPr>
          <w:spacing w:val="-2"/>
        </w:rPr>
        <w:t>characteristics</w:t>
      </w:r>
    </w:p>
    <w:p w14:paraId="6409492B" w14:textId="77777777" w:rsidR="00014424" w:rsidRDefault="004717D9">
      <w:pPr>
        <w:pStyle w:val="ListParagraph"/>
        <w:numPr>
          <w:ilvl w:val="1"/>
          <w:numId w:val="8"/>
        </w:numPr>
        <w:tabs>
          <w:tab w:val="left" w:pos="2158"/>
        </w:tabs>
        <w:spacing w:line="293" w:lineRule="exact"/>
        <w:ind w:left="2158" w:hanging="239"/>
        <w:rPr>
          <w:rFonts w:ascii="Symbol" w:hAnsi="Symbol"/>
          <w:sz w:val="24"/>
        </w:rPr>
      </w:pPr>
      <w:r>
        <w:rPr>
          <w:sz w:val="24"/>
        </w:rPr>
        <w:t>Bacteria,</w:t>
      </w:r>
      <w:r>
        <w:rPr>
          <w:spacing w:val="-6"/>
          <w:sz w:val="24"/>
        </w:rPr>
        <w:t xml:space="preserve"> </w:t>
      </w:r>
      <w:r>
        <w:rPr>
          <w:sz w:val="24"/>
        </w:rPr>
        <w:t>protozoa,</w:t>
      </w:r>
      <w:r>
        <w:rPr>
          <w:spacing w:val="-2"/>
          <w:sz w:val="24"/>
        </w:rPr>
        <w:t xml:space="preserve"> </w:t>
      </w:r>
      <w:r>
        <w:rPr>
          <w:sz w:val="24"/>
        </w:rPr>
        <w:t>viruses,</w:t>
      </w:r>
      <w:r>
        <w:rPr>
          <w:spacing w:val="-3"/>
          <w:sz w:val="24"/>
        </w:rPr>
        <w:t xml:space="preserve"> </w:t>
      </w:r>
      <w:r>
        <w:rPr>
          <w:sz w:val="24"/>
        </w:rPr>
        <w:t>insects,</w:t>
      </w:r>
      <w:r>
        <w:rPr>
          <w:spacing w:val="-5"/>
          <w:sz w:val="24"/>
        </w:rPr>
        <w:t xml:space="preserve"> </w:t>
      </w:r>
      <w:r>
        <w:rPr>
          <w:spacing w:val="-4"/>
          <w:sz w:val="24"/>
        </w:rPr>
        <w:t>algae</w:t>
      </w:r>
    </w:p>
    <w:p w14:paraId="5348D28F" w14:textId="77777777" w:rsidR="00014424" w:rsidRDefault="004717D9">
      <w:pPr>
        <w:pStyle w:val="BodyText"/>
        <w:spacing w:before="183"/>
        <w:ind w:left="1680"/>
      </w:pPr>
      <w:r>
        <w:t>-Sampling</w:t>
      </w:r>
      <w:r>
        <w:rPr>
          <w:spacing w:val="-10"/>
        </w:rPr>
        <w:t xml:space="preserve"> </w:t>
      </w:r>
      <w:r>
        <w:t>technique,</w:t>
      </w:r>
      <w:r>
        <w:rPr>
          <w:spacing w:val="-10"/>
        </w:rPr>
        <w:t xml:space="preserve"> </w:t>
      </w:r>
      <w:r>
        <w:t>preservation,</w:t>
      </w:r>
      <w:r>
        <w:rPr>
          <w:spacing w:val="-7"/>
        </w:rPr>
        <w:t xml:space="preserve"> </w:t>
      </w:r>
      <w:r>
        <w:t>interpretation</w:t>
      </w:r>
      <w:r>
        <w:rPr>
          <w:spacing w:val="-7"/>
        </w:rPr>
        <w:t xml:space="preserve"> </w:t>
      </w:r>
      <w:r>
        <w:t>of</w:t>
      </w:r>
      <w:r>
        <w:rPr>
          <w:spacing w:val="-8"/>
        </w:rPr>
        <w:t xml:space="preserve"> </w:t>
      </w:r>
      <w:r>
        <w:rPr>
          <w:spacing w:val="-2"/>
        </w:rPr>
        <w:t>results</w:t>
      </w:r>
    </w:p>
    <w:p w14:paraId="2BC28CEB" w14:textId="77777777" w:rsidR="00014424" w:rsidRDefault="004717D9">
      <w:pPr>
        <w:pStyle w:val="Heading3"/>
        <w:numPr>
          <w:ilvl w:val="0"/>
          <w:numId w:val="8"/>
        </w:numPr>
        <w:tabs>
          <w:tab w:val="left" w:pos="1438"/>
        </w:tabs>
        <w:spacing w:before="185"/>
        <w:ind w:left="1438" w:hanging="358"/>
      </w:pPr>
      <w:bookmarkStart w:id="18" w:name="3._Hydraulic_Concepts"/>
      <w:bookmarkEnd w:id="18"/>
      <w:r>
        <w:t>Hydraulic</w:t>
      </w:r>
      <w:r>
        <w:rPr>
          <w:spacing w:val="-6"/>
        </w:rPr>
        <w:t xml:space="preserve"> </w:t>
      </w:r>
      <w:r>
        <w:rPr>
          <w:spacing w:val="-2"/>
        </w:rPr>
        <w:t>Concepts</w:t>
      </w:r>
    </w:p>
    <w:p w14:paraId="61A4EC76" w14:textId="77777777" w:rsidR="00014424" w:rsidRDefault="004717D9">
      <w:pPr>
        <w:pStyle w:val="BodyText"/>
        <w:spacing w:before="182"/>
        <w:ind w:left="1440"/>
      </w:pPr>
      <w:r>
        <w:t>Be</w:t>
      </w:r>
      <w:r>
        <w:rPr>
          <w:spacing w:val="-4"/>
        </w:rPr>
        <w:t xml:space="preserve"> </w:t>
      </w:r>
      <w:r>
        <w:t>able</w:t>
      </w:r>
      <w:r>
        <w:rPr>
          <w:spacing w:val="-1"/>
        </w:rPr>
        <w:t xml:space="preserve"> </w:t>
      </w:r>
      <w:r>
        <w:t>to</w:t>
      </w:r>
      <w:r>
        <w:rPr>
          <w:spacing w:val="-1"/>
        </w:rPr>
        <w:t xml:space="preserve"> </w:t>
      </w:r>
      <w:r>
        <w:t>define</w:t>
      </w:r>
      <w:r>
        <w:rPr>
          <w:spacing w:val="-4"/>
        </w:rPr>
        <w:t xml:space="preserve"> </w:t>
      </w:r>
      <w:r>
        <w:t>and</w:t>
      </w:r>
      <w:r>
        <w:rPr>
          <w:spacing w:val="-3"/>
        </w:rPr>
        <w:t xml:space="preserve"> </w:t>
      </w:r>
      <w:r>
        <w:t>perform</w:t>
      </w:r>
      <w:r>
        <w:rPr>
          <w:spacing w:val="-3"/>
        </w:rPr>
        <w:t xml:space="preserve"> </w:t>
      </w:r>
      <w:r>
        <w:t>calculations</w:t>
      </w:r>
      <w:r>
        <w:rPr>
          <w:spacing w:val="-4"/>
        </w:rPr>
        <w:t xml:space="preserve"> </w:t>
      </w:r>
      <w:r>
        <w:t>for</w:t>
      </w:r>
      <w:r>
        <w:rPr>
          <w:spacing w:val="-3"/>
        </w:rPr>
        <w:t xml:space="preserve"> </w:t>
      </w:r>
      <w:r>
        <w:t>the</w:t>
      </w:r>
      <w:r>
        <w:rPr>
          <w:spacing w:val="-3"/>
        </w:rPr>
        <w:t xml:space="preserve"> </w:t>
      </w:r>
      <w:r>
        <w:rPr>
          <w:spacing w:val="-2"/>
        </w:rPr>
        <w:t>following:</w:t>
      </w:r>
    </w:p>
    <w:p w14:paraId="0F104396" w14:textId="77777777" w:rsidR="00014424" w:rsidRDefault="004717D9">
      <w:pPr>
        <w:pStyle w:val="ListParagraph"/>
        <w:numPr>
          <w:ilvl w:val="1"/>
          <w:numId w:val="8"/>
        </w:numPr>
        <w:tabs>
          <w:tab w:val="left" w:pos="2159"/>
        </w:tabs>
        <w:spacing w:before="186"/>
        <w:ind w:left="2159" w:hanging="239"/>
        <w:rPr>
          <w:rFonts w:ascii="Symbol" w:hAnsi="Symbol"/>
          <w:sz w:val="24"/>
        </w:rPr>
      </w:pPr>
      <w:r>
        <w:rPr>
          <w:sz w:val="24"/>
        </w:rPr>
        <w:t>Detention,</w:t>
      </w:r>
      <w:r>
        <w:rPr>
          <w:spacing w:val="-4"/>
          <w:sz w:val="24"/>
        </w:rPr>
        <w:t xml:space="preserve"> </w:t>
      </w:r>
      <w:r>
        <w:rPr>
          <w:sz w:val="24"/>
        </w:rPr>
        <w:t>flow</w:t>
      </w:r>
      <w:r>
        <w:rPr>
          <w:spacing w:val="-4"/>
          <w:sz w:val="24"/>
        </w:rPr>
        <w:t xml:space="preserve"> </w:t>
      </w:r>
      <w:r>
        <w:rPr>
          <w:sz w:val="24"/>
        </w:rPr>
        <w:t xml:space="preserve">rate, </w:t>
      </w:r>
      <w:r>
        <w:rPr>
          <w:spacing w:val="-2"/>
          <w:sz w:val="24"/>
        </w:rPr>
        <w:t>velocity</w:t>
      </w:r>
    </w:p>
    <w:p w14:paraId="7DFD875D" w14:textId="77777777" w:rsidR="00014424" w:rsidRDefault="00014424">
      <w:pPr>
        <w:pStyle w:val="ListParagraph"/>
        <w:rPr>
          <w:rFonts w:ascii="Symbol" w:hAnsi="Symbol"/>
          <w:sz w:val="24"/>
        </w:rPr>
        <w:sectPr w:rsidR="00014424">
          <w:pgSz w:w="12240" w:h="15840"/>
          <w:pgMar w:top="1360" w:right="720" w:bottom="940" w:left="720" w:header="0" w:footer="744" w:gutter="0"/>
          <w:cols w:space="720"/>
        </w:sectPr>
      </w:pPr>
    </w:p>
    <w:p w14:paraId="023EEBA2" w14:textId="77777777" w:rsidR="00014424" w:rsidRDefault="004717D9">
      <w:pPr>
        <w:pStyle w:val="ListParagraph"/>
        <w:numPr>
          <w:ilvl w:val="1"/>
          <w:numId w:val="8"/>
        </w:numPr>
        <w:tabs>
          <w:tab w:val="left" w:pos="2159"/>
        </w:tabs>
        <w:spacing w:before="81" w:line="292" w:lineRule="exact"/>
        <w:ind w:left="2159" w:hanging="239"/>
        <w:rPr>
          <w:rFonts w:ascii="Symbol" w:hAnsi="Symbol"/>
          <w:sz w:val="24"/>
        </w:rPr>
      </w:pPr>
      <w:r>
        <w:rPr>
          <w:sz w:val="24"/>
        </w:rPr>
        <w:lastRenderedPageBreak/>
        <w:t>Force,</w:t>
      </w:r>
      <w:r>
        <w:rPr>
          <w:spacing w:val="-3"/>
          <w:sz w:val="24"/>
        </w:rPr>
        <w:t xml:space="preserve"> </w:t>
      </w:r>
      <w:r>
        <w:rPr>
          <w:sz w:val="24"/>
        </w:rPr>
        <w:t>pressure,</w:t>
      </w:r>
      <w:r>
        <w:rPr>
          <w:spacing w:val="-5"/>
          <w:sz w:val="24"/>
        </w:rPr>
        <w:t xml:space="preserve"> </w:t>
      </w:r>
      <w:r>
        <w:rPr>
          <w:spacing w:val="-4"/>
          <w:sz w:val="24"/>
        </w:rPr>
        <w:t>head</w:t>
      </w:r>
    </w:p>
    <w:p w14:paraId="42E2483E" w14:textId="77777777" w:rsidR="00014424" w:rsidRDefault="004717D9">
      <w:pPr>
        <w:pStyle w:val="ListParagraph"/>
        <w:numPr>
          <w:ilvl w:val="1"/>
          <w:numId w:val="8"/>
        </w:numPr>
        <w:tabs>
          <w:tab w:val="left" w:pos="2159"/>
        </w:tabs>
        <w:spacing w:line="292" w:lineRule="exact"/>
        <w:ind w:left="2159" w:hanging="239"/>
        <w:rPr>
          <w:rFonts w:ascii="Symbol" w:hAnsi="Symbol"/>
          <w:sz w:val="24"/>
        </w:rPr>
      </w:pPr>
      <w:r>
        <w:rPr>
          <w:sz w:val="24"/>
        </w:rPr>
        <w:t>Flow</w:t>
      </w:r>
      <w:r>
        <w:rPr>
          <w:spacing w:val="-5"/>
          <w:sz w:val="24"/>
        </w:rPr>
        <w:t xml:space="preserve"> </w:t>
      </w:r>
      <w:r>
        <w:rPr>
          <w:sz w:val="24"/>
        </w:rPr>
        <w:t>measuring</w:t>
      </w:r>
      <w:r>
        <w:rPr>
          <w:spacing w:val="-2"/>
          <w:sz w:val="24"/>
        </w:rPr>
        <w:t xml:space="preserve"> equipment</w:t>
      </w:r>
    </w:p>
    <w:p w14:paraId="7DFA5AAC" w14:textId="77777777" w:rsidR="00014424" w:rsidRDefault="004717D9">
      <w:pPr>
        <w:pStyle w:val="Heading3"/>
        <w:numPr>
          <w:ilvl w:val="0"/>
          <w:numId w:val="8"/>
        </w:numPr>
        <w:tabs>
          <w:tab w:val="left" w:pos="1438"/>
        </w:tabs>
        <w:spacing w:before="183"/>
        <w:ind w:left="1438" w:hanging="358"/>
      </w:pPr>
      <w:bookmarkStart w:id="19" w:name="4._Safety"/>
      <w:bookmarkEnd w:id="19"/>
      <w:r>
        <w:rPr>
          <w:spacing w:val="-2"/>
        </w:rPr>
        <w:t>Safety</w:t>
      </w:r>
    </w:p>
    <w:p w14:paraId="08757BC3" w14:textId="77777777" w:rsidR="00014424" w:rsidRDefault="004717D9">
      <w:pPr>
        <w:pStyle w:val="BodyText"/>
        <w:spacing w:before="185"/>
        <w:ind w:left="1440"/>
      </w:pPr>
      <w:r>
        <w:t>Be</w:t>
      </w:r>
      <w:r>
        <w:rPr>
          <w:spacing w:val="-1"/>
        </w:rPr>
        <w:t xml:space="preserve"> </w:t>
      </w:r>
      <w:r>
        <w:t>able</w:t>
      </w:r>
      <w:r>
        <w:rPr>
          <w:spacing w:val="-1"/>
        </w:rPr>
        <w:t xml:space="preserve"> </w:t>
      </w:r>
      <w:r>
        <w:t>to</w:t>
      </w:r>
      <w:r>
        <w:rPr>
          <w:spacing w:val="-1"/>
        </w:rPr>
        <w:t xml:space="preserve"> </w:t>
      </w:r>
      <w:r>
        <w:t>do</w:t>
      </w:r>
      <w:r>
        <w:rPr>
          <w:spacing w:val="-1"/>
        </w:rPr>
        <w:t xml:space="preserve"> </w:t>
      </w:r>
      <w:r>
        <w:t>the</w:t>
      </w:r>
      <w:r>
        <w:rPr>
          <w:spacing w:val="-2"/>
        </w:rPr>
        <w:t xml:space="preserve"> following:</w:t>
      </w:r>
    </w:p>
    <w:p w14:paraId="1E19A44F" w14:textId="77777777" w:rsidR="00014424" w:rsidRDefault="004717D9">
      <w:pPr>
        <w:pStyle w:val="ListParagraph"/>
        <w:numPr>
          <w:ilvl w:val="1"/>
          <w:numId w:val="8"/>
        </w:numPr>
        <w:tabs>
          <w:tab w:val="left" w:pos="2159"/>
        </w:tabs>
        <w:spacing w:before="183" w:line="293" w:lineRule="exact"/>
        <w:ind w:left="2159" w:hanging="239"/>
        <w:rPr>
          <w:rFonts w:ascii="Symbol" w:hAnsi="Symbol"/>
          <w:sz w:val="24"/>
        </w:rPr>
      </w:pPr>
      <w:r>
        <w:rPr>
          <w:sz w:val="24"/>
        </w:rPr>
        <w:t>Describe</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 a</w:t>
      </w:r>
      <w:r>
        <w:rPr>
          <w:spacing w:val="-4"/>
          <w:sz w:val="24"/>
        </w:rPr>
        <w:t xml:space="preserve"> </w:t>
      </w:r>
      <w:r>
        <w:rPr>
          <w:sz w:val="24"/>
        </w:rPr>
        <w:t>safety</w:t>
      </w:r>
      <w:r>
        <w:rPr>
          <w:spacing w:val="-4"/>
          <w:sz w:val="24"/>
        </w:rPr>
        <w:t xml:space="preserve"> </w:t>
      </w:r>
      <w:r>
        <w:rPr>
          <w:spacing w:val="-2"/>
          <w:sz w:val="24"/>
        </w:rPr>
        <w:t>program</w:t>
      </w:r>
    </w:p>
    <w:p w14:paraId="58C13494" w14:textId="77777777" w:rsidR="00014424" w:rsidRDefault="004717D9">
      <w:pPr>
        <w:pStyle w:val="ListParagraph"/>
        <w:numPr>
          <w:ilvl w:val="1"/>
          <w:numId w:val="8"/>
        </w:numPr>
        <w:tabs>
          <w:tab w:val="left" w:pos="2159"/>
        </w:tabs>
        <w:spacing w:line="293" w:lineRule="exact"/>
        <w:ind w:left="2159" w:hanging="239"/>
        <w:rPr>
          <w:rFonts w:ascii="Symbol" w:hAnsi="Symbol"/>
          <w:sz w:val="24"/>
        </w:rPr>
      </w:pPr>
      <w:r>
        <w:rPr>
          <w:sz w:val="24"/>
        </w:rPr>
        <w:t>Describe</w:t>
      </w:r>
      <w:r>
        <w:rPr>
          <w:spacing w:val="-3"/>
          <w:sz w:val="24"/>
        </w:rPr>
        <w:t xml:space="preserve"> </w:t>
      </w:r>
      <w:r>
        <w:rPr>
          <w:sz w:val="24"/>
        </w:rPr>
        <w:t>the</w:t>
      </w:r>
      <w:r>
        <w:rPr>
          <w:spacing w:val="-3"/>
          <w:sz w:val="24"/>
        </w:rPr>
        <w:t xml:space="preserve"> </w:t>
      </w:r>
      <w:r>
        <w:rPr>
          <w:sz w:val="24"/>
        </w:rPr>
        <w:t>right-to-know</w:t>
      </w:r>
      <w:r>
        <w:rPr>
          <w:spacing w:val="-6"/>
          <w:sz w:val="24"/>
        </w:rPr>
        <w:t xml:space="preserve"> </w:t>
      </w:r>
      <w:r>
        <w:rPr>
          <w:spacing w:val="-4"/>
          <w:sz w:val="24"/>
        </w:rPr>
        <w:t>laws</w:t>
      </w:r>
    </w:p>
    <w:p w14:paraId="070AEF5B" w14:textId="77777777" w:rsidR="00014424" w:rsidRDefault="004717D9">
      <w:pPr>
        <w:pStyle w:val="ListParagraph"/>
        <w:numPr>
          <w:ilvl w:val="1"/>
          <w:numId w:val="8"/>
        </w:numPr>
        <w:tabs>
          <w:tab w:val="left" w:pos="2159"/>
        </w:tabs>
        <w:spacing w:line="292" w:lineRule="exact"/>
        <w:ind w:left="2159" w:hanging="239"/>
        <w:rPr>
          <w:rFonts w:ascii="Symbol" w:hAnsi="Symbol"/>
          <w:sz w:val="24"/>
        </w:rPr>
      </w:pPr>
      <w:r>
        <w:rPr>
          <w:sz w:val="24"/>
        </w:rPr>
        <w:t>Identify</w:t>
      </w:r>
      <w:r>
        <w:rPr>
          <w:spacing w:val="-6"/>
          <w:sz w:val="24"/>
        </w:rPr>
        <w:t xml:space="preserve"> </w:t>
      </w:r>
      <w:r>
        <w:rPr>
          <w:sz w:val="24"/>
        </w:rPr>
        <w:t>safety</w:t>
      </w:r>
      <w:r>
        <w:rPr>
          <w:spacing w:val="-4"/>
          <w:sz w:val="24"/>
        </w:rPr>
        <w:t xml:space="preserve"> </w:t>
      </w:r>
      <w:r>
        <w:rPr>
          <w:sz w:val="24"/>
        </w:rPr>
        <w:t>hazards</w:t>
      </w:r>
      <w:r>
        <w:rPr>
          <w:spacing w:val="-2"/>
          <w:sz w:val="24"/>
        </w:rPr>
        <w:t xml:space="preserve"> </w:t>
      </w:r>
      <w:r>
        <w:rPr>
          <w:sz w:val="24"/>
        </w:rPr>
        <w:t>for</w:t>
      </w:r>
      <w:r>
        <w:rPr>
          <w:spacing w:val="-3"/>
          <w:sz w:val="24"/>
        </w:rPr>
        <w:t xml:space="preserve"> </w:t>
      </w:r>
      <w:r>
        <w:rPr>
          <w:sz w:val="24"/>
        </w:rPr>
        <w:t>chemical</w:t>
      </w:r>
      <w:r>
        <w:rPr>
          <w:spacing w:val="-5"/>
          <w:sz w:val="24"/>
        </w:rPr>
        <w:t xml:space="preserve"> </w:t>
      </w:r>
      <w:r>
        <w:rPr>
          <w:sz w:val="24"/>
        </w:rPr>
        <w:t>feed,</w:t>
      </w:r>
      <w:r>
        <w:rPr>
          <w:spacing w:val="-1"/>
          <w:sz w:val="24"/>
        </w:rPr>
        <w:t xml:space="preserve"> </w:t>
      </w:r>
      <w:r>
        <w:rPr>
          <w:sz w:val="24"/>
        </w:rPr>
        <w:t>storage</w:t>
      </w:r>
      <w:r>
        <w:rPr>
          <w:spacing w:val="-1"/>
          <w:sz w:val="24"/>
        </w:rPr>
        <w:t xml:space="preserve"> </w:t>
      </w:r>
      <w:r>
        <w:rPr>
          <w:sz w:val="24"/>
        </w:rPr>
        <w:t>and</w:t>
      </w:r>
      <w:r>
        <w:rPr>
          <w:spacing w:val="-3"/>
          <w:sz w:val="24"/>
        </w:rPr>
        <w:t xml:space="preserve"> </w:t>
      </w:r>
      <w:r>
        <w:rPr>
          <w:sz w:val="24"/>
        </w:rPr>
        <w:t>electrical</w:t>
      </w:r>
      <w:r>
        <w:rPr>
          <w:spacing w:val="-4"/>
          <w:sz w:val="24"/>
        </w:rPr>
        <w:t xml:space="preserve"> </w:t>
      </w:r>
      <w:r>
        <w:rPr>
          <w:spacing w:val="-2"/>
          <w:sz w:val="24"/>
        </w:rPr>
        <w:t>equipment</w:t>
      </w:r>
    </w:p>
    <w:p w14:paraId="498D2484" w14:textId="77777777" w:rsidR="00014424" w:rsidRDefault="004717D9">
      <w:pPr>
        <w:pStyle w:val="ListParagraph"/>
        <w:numPr>
          <w:ilvl w:val="1"/>
          <w:numId w:val="8"/>
        </w:numPr>
        <w:tabs>
          <w:tab w:val="left" w:pos="2159"/>
        </w:tabs>
        <w:ind w:left="2159" w:right="713" w:hanging="240"/>
        <w:rPr>
          <w:rFonts w:ascii="Symbol" w:hAnsi="Symbol"/>
          <w:sz w:val="24"/>
        </w:rPr>
      </w:pPr>
      <w:r>
        <w:rPr>
          <w:sz w:val="24"/>
        </w:rPr>
        <w:t>Describe</w:t>
      </w:r>
      <w:r>
        <w:rPr>
          <w:spacing w:val="40"/>
          <w:sz w:val="24"/>
        </w:rPr>
        <w:t xml:space="preserve"> </w:t>
      </w:r>
      <w:r>
        <w:rPr>
          <w:sz w:val="24"/>
        </w:rPr>
        <w:t>the</w:t>
      </w:r>
      <w:r>
        <w:rPr>
          <w:spacing w:val="40"/>
          <w:sz w:val="24"/>
        </w:rPr>
        <w:t xml:space="preserve"> </w:t>
      </w:r>
      <w:r>
        <w:rPr>
          <w:sz w:val="24"/>
        </w:rPr>
        <w:t>hazards</w:t>
      </w:r>
      <w:r>
        <w:rPr>
          <w:spacing w:val="40"/>
          <w:sz w:val="24"/>
        </w:rPr>
        <w:t xml:space="preserve"> </w:t>
      </w:r>
      <w:r>
        <w:rPr>
          <w:sz w:val="24"/>
        </w:rPr>
        <w:t>of</w:t>
      </w:r>
      <w:r>
        <w:rPr>
          <w:spacing w:val="40"/>
          <w:sz w:val="24"/>
        </w:rPr>
        <w:t xml:space="preserve"> </w:t>
      </w:r>
      <w:r>
        <w:rPr>
          <w:sz w:val="24"/>
        </w:rPr>
        <w:t>and</w:t>
      </w:r>
      <w:r>
        <w:rPr>
          <w:spacing w:val="40"/>
          <w:sz w:val="24"/>
        </w:rPr>
        <w:t xml:space="preserve"> </w:t>
      </w:r>
      <w:r>
        <w:rPr>
          <w:sz w:val="24"/>
        </w:rPr>
        <w:t>protection</w:t>
      </w:r>
      <w:r>
        <w:rPr>
          <w:spacing w:val="40"/>
          <w:sz w:val="24"/>
        </w:rPr>
        <w:t xml:space="preserve"> </w:t>
      </w:r>
      <w:r>
        <w:rPr>
          <w:sz w:val="24"/>
        </w:rPr>
        <w:t>programs</w:t>
      </w:r>
      <w:r>
        <w:rPr>
          <w:spacing w:val="40"/>
          <w:sz w:val="24"/>
        </w:rPr>
        <w:t xml:space="preserve"> </w:t>
      </w:r>
      <w:r>
        <w:rPr>
          <w:sz w:val="24"/>
        </w:rPr>
        <w:t>for</w:t>
      </w:r>
      <w:r>
        <w:rPr>
          <w:spacing w:val="40"/>
          <w:sz w:val="24"/>
        </w:rPr>
        <w:t xml:space="preserve"> </w:t>
      </w:r>
      <w:r>
        <w:rPr>
          <w:sz w:val="24"/>
        </w:rPr>
        <w:t>confined</w:t>
      </w:r>
      <w:r>
        <w:rPr>
          <w:spacing w:val="40"/>
          <w:sz w:val="24"/>
        </w:rPr>
        <w:t xml:space="preserve"> </w:t>
      </w:r>
      <w:r>
        <w:rPr>
          <w:sz w:val="24"/>
        </w:rPr>
        <w:t>spaces, traffic control at work areas, trenching and excavation projects</w:t>
      </w:r>
    </w:p>
    <w:p w14:paraId="46BEA71B" w14:textId="77777777" w:rsidR="00014424" w:rsidRDefault="004717D9">
      <w:pPr>
        <w:pStyle w:val="ListParagraph"/>
        <w:numPr>
          <w:ilvl w:val="1"/>
          <w:numId w:val="8"/>
        </w:numPr>
        <w:tabs>
          <w:tab w:val="left" w:pos="2160"/>
        </w:tabs>
        <w:ind w:right="714" w:hanging="240"/>
        <w:rPr>
          <w:rFonts w:ascii="Symbol" w:hAnsi="Symbol"/>
          <w:sz w:val="24"/>
        </w:rPr>
      </w:pPr>
      <w:r>
        <w:rPr>
          <w:sz w:val="24"/>
        </w:rPr>
        <w:t>Describe personal</w:t>
      </w:r>
      <w:r>
        <w:rPr>
          <w:spacing w:val="-1"/>
          <w:sz w:val="24"/>
        </w:rPr>
        <w:t xml:space="preserve"> </w:t>
      </w:r>
      <w:r>
        <w:rPr>
          <w:sz w:val="24"/>
        </w:rPr>
        <w:t>protective equipment for handling hazardous chemicals such as chlorine gas and calcium hypochlorite</w:t>
      </w:r>
    </w:p>
    <w:p w14:paraId="1B1D97C5" w14:textId="77777777" w:rsidR="00014424" w:rsidRDefault="004717D9">
      <w:pPr>
        <w:pStyle w:val="ListParagraph"/>
        <w:numPr>
          <w:ilvl w:val="1"/>
          <w:numId w:val="8"/>
        </w:numPr>
        <w:tabs>
          <w:tab w:val="left" w:pos="2160"/>
        </w:tabs>
        <w:ind w:right="715" w:hanging="240"/>
        <w:rPr>
          <w:rFonts w:ascii="Symbol" w:hAnsi="Symbol"/>
          <w:sz w:val="24"/>
        </w:rPr>
      </w:pPr>
      <w:r>
        <w:rPr>
          <w:sz w:val="24"/>
        </w:rPr>
        <w:t>Describe</w:t>
      </w:r>
      <w:r>
        <w:rPr>
          <w:spacing w:val="40"/>
          <w:sz w:val="24"/>
        </w:rPr>
        <w:t xml:space="preserve"> </w:t>
      </w:r>
      <w:r>
        <w:rPr>
          <w:sz w:val="24"/>
        </w:rPr>
        <w:t>proper</w:t>
      </w:r>
      <w:r>
        <w:rPr>
          <w:spacing w:val="40"/>
          <w:sz w:val="24"/>
        </w:rPr>
        <w:t xml:space="preserve"> </w:t>
      </w:r>
      <w:r>
        <w:rPr>
          <w:sz w:val="24"/>
        </w:rPr>
        <w:t>handling</w:t>
      </w:r>
      <w:r>
        <w:rPr>
          <w:spacing w:val="40"/>
          <w:sz w:val="24"/>
        </w:rPr>
        <w:t xml:space="preserve"> </w:t>
      </w:r>
      <w:r>
        <w:rPr>
          <w:sz w:val="24"/>
        </w:rPr>
        <w:t>&amp;</w:t>
      </w:r>
      <w:r>
        <w:rPr>
          <w:spacing w:val="40"/>
          <w:sz w:val="24"/>
        </w:rPr>
        <w:t xml:space="preserve"> </w:t>
      </w:r>
      <w:r>
        <w:rPr>
          <w:sz w:val="24"/>
        </w:rPr>
        <w:t>lifting</w:t>
      </w:r>
      <w:r>
        <w:rPr>
          <w:spacing w:val="40"/>
          <w:sz w:val="24"/>
        </w:rPr>
        <w:t xml:space="preserve"> </w:t>
      </w:r>
      <w:r>
        <w:rPr>
          <w:sz w:val="24"/>
        </w:rPr>
        <w:t>procedures</w:t>
      </w:r>
      <w:r>
        <w:rPr>
          <w:spacing w:val="40"/>
          <w:sz w:val="24"/>
        </w:rPr>
        <w:t xml:space="preserve"> </w:t>
      </w:r>
      <w:r>
        <w:rPr>
          <w:sz w:val="24"/>
        </w:rPr>
        <w:t>for</w:t>
      </w:r>
      <w:r>
        <w:rPr>
          <w:spacing w:val="39"/>
          <w:sz w:val="24"/>
        </w:rPr>
        <w:t xml:space="preserve"> </w:t>
      </w:r>
      <w:r>
        <w:rPr>
          <w:sz w:val="24"/>
        </w:rPr>
        <w:t>heavy</w:t>
      </w:r>
      <w:r>
        <w:rPr>
          <w:spacing w:val="40"/>
          <w:sz w:val="24"/>
        </w:rPr>
        <w:t xml:space="preserve"> </w:t>
      </w:r>
      <w:r>
        <w:rPr>
          <w:sz w:val="24"/>
        </w:rPr>
        <w:t>equipment</w:t>
      </w:r>
      <w:r>
        <w:rPr>
          <w:spacing w:val="40"/>
          <w:sz w:val="24"/>
        </w:rPr>
        <w:t xml:space="preserve"> </w:t>
      </w:r>
      <w:r>
        <w:rPr>
          <w:sz w:val="24"/>
        </w:rPr>
        <w:t xml:space="preserve">and </w:t>
      </w:r>
      <w:r>
        <w:rPr>
          <w:spacing w:val="-2"/>
          <w:sz w:val="24"/>
        </w:rPr>
        <w:t>supplies</w:t>
      </w:r>
    </w:p>
    <w:p w14:paraId="595415B0" w14:textId="77777777" w:rsidR="00014424" w:rsidRDefault="004717D9">
      <w:pPr>
        <w:pStyle w:val="ListParagraph"/>
        <w:numPr>
          <w:ilvl w:val="1"/>
          <w:numId w:val="8"/>
        </w:numPr>
        <w:tabs>
          <w:tab w:val="left" w:pos="2159"/>
        </w:tabs>
        <w:spacing w:line="290" w:lineRule="exact"/>
        <w:ind w:left="2159" w:hanging="239"/>
        <w:rPr>
          <w:rFonts w:ascii="Symbol" w:hAnsi="Symbol"/>
          <w:sz w:val="24"/>
        </w:rPr>
      </w:pPr>
      <w:r>
        <w:rPr>
          <w:sz w:val="24"/>
        </w:rPr>
        <w:t>Identify</w:t>
      </w:r>
      <w:r>
        <w:rPr>
          <w:spacing w:val="-7"/>
          <w:sz w:val="24"/>
        </w:rPr>
        <w:t xml:space="preserve"> </w:t>
      </w:r>
      <w:r>
        <w:rPr>
          <w:sz w:val="24"/>
        </w:rPr>
        <w:t>preventive</w:t>
      </w:r>
      <w:r>
        <w:rPr>
          <w:spacing w:val="-2"/>
          <w:sz w:val="24"/>
        </w:rPr>
        <w:t xml:space="preserve"> </w:t>
      </w:r>
      <w:r>
        <w:rPr>
          <w:sz w:val="24"/>
        </w:rPr>
        <w:t>measures</w:t>
      </w:r>
      <w:r>
        <w:rPr>
          <w:spacing w:val="-3"/>
          <w:sz w:val="24"/>
        </w:rPr>
        <w:t xml:space="preserve"> </w:t>
      </w:r>
      <w:r>
        <w:rPr>
          <w:sz w:val="24"/>
        </w:rPr>
        <w:t>to</w:t>
      </w:r>
      <w:r>
        <w:rPr>
          <w:spacing w:val="-2"/>
          <w:sz w:val="24"/>
        </w:rPr>
        <w:t xml:space="preserve"> </w:t>
      </w:r>
      <w:r>
        <w:rPr>
          <w:sz w:val="24"/>
        </w:rPr>
        <w:t>protect</w:t>
      </w:r>
      <w:r>
        <w:rPr>
          <w:spacing w:val="-5"/>
          <w:sz w:val="24"/>
        </w:rPr>
        <w:t xml:space="preserve"> </w:t>
      </w:r>
      <w:r>
        <w:rPr>
          <w:sz w:val="24"/>
        </w:rPr>
        <w:t>against</w:t>
      </w:r>
      <w:r>
        <w:rPr>
          <w:spacing w:val="-2"/>
          <w:sz w:val="24"/>
        </w:rPr>
        <w:t xml:space="preserve"> </w:t>
      </w:r>
      <w:r>
        <w:rPr>
          <w:sz w:val="24"/>
        </w:rPr>
        <w:t>slips</w:t>
      </w:r>
      <w:r>
        <w:rPr>
          <w:spacing w:val="-3"/>
          <w:sz w:val="24"/>
        </w:rPr>
        <w:t xml:space="preserve"> </w:t>
      </w:r>
      <w:r>
        <w:rPr>
          <w:sz w:val="24"/>
        </w:rPr>
        <w:t>&amp;</w:t>
      </w:r>
      <w:r>
        <w:rPr>
          <w:spacing w:val="-4"/>
          <w:sz w:val="24"/>
        </w:rPr>
        <w:t xml:space="preserve"> </w:t>
      </w:r>
      <w:r>
        <w:rPr>
          <w:spacing w:val="-2"/>
          <w:sz w:val="24"/>
        </w:rPr>
        <w:t>falls</w:t>
      </w:r>
    </w:p>
    <w:p w14:paraId="09D0F8D4" w14:textId="77777777" w:rsidR="00014424" w:rsidRDefault="004717D9">
      <w:pPr>
        <w:pStyle w:val="Heading3"/>
        <w:numPr>
          <w:ilvl w:val="0"/>
          <w:numId w:val="8"/>
        </w:numPr>
        <w:tabs>
          <w:tab w:val="left" w:pos="1438"/>
        </w:tabs>
        <w:spacing w:before="178"/>
        <w:ind w:left="1438" w:hanging="358"/>
      </w:pPr>
      <w:bookmarkStart w:id="20" w:name="5._Regulatory_Authority"/>
      <w:bookmarkEnd w:id="20"/>
      <w:r>
        <w:t>Regulatory</w:t>
      </w:r>
      <w:r>
        <w:rPr>
          <w:spacing w:val="-6"/>
        </w:rPr>
        <w:t xml:space="preserve"> </w:t>
      </w:r>
      <w:r>
        <w:rPr>
          <w:spacing w:val="-2"/>
        </w:rPr>
        <w:t>Authority</w:t>
      </w:r>
    </w:p>
    <w:p w14:paraId="30E6821B" w14:textId="77777777" w:rsidR="00014424" w:rsidRDefault="004717D9">
      <w:pPr>
        <w:pStyle w:val="BodyText"/>
        <w:spacing w:before="185"/>
        <w:ind w:left="1440"/>
      </w:pPr>
      <w:r>
        <w:t>Be</w:t>
      </w:r>
      <w:r>
        <w:rPr>
          <w:spacing w:val="-2"/>
        </w:rPr>
        <w:t xml:space="preserve"> </w:t>
      </w:r>
      <w:r>
        <w:t>able</w:t>
      </w:r>
      <w:r>
        <w:rPr>
          <w:spacing w:val="-1"/>
        </w:rPr>
        <w:t xml:space="preserve"> </w:t>
      </w:r>
      <w:r>
        <w:t>to</w:t>
      </w:r>
      <w:r>
        <w:rPr>
          <w:spacing w:val="-1"/>
        </w:rPr>
        <w:t xml:space="preserve"> </w:t>
      </w:r>
      <w:r>
        <w:t>describe</w:t>
      </w:r>
      <w:r>
        <w:rPr>
          <w:spacing w:val="-2"/>
        </w:rPr>
        <w:t xml:space="preserve"> </w:t>
      </w:r>
      <w:r>
        <w:t>or</w:t>
      </w:r>
      <w:r>
        <w:rPr>
          <w:spacing w:val="-5"/>
        </w:rPr>
        <w:t xml:space="preserve"> </w:t>
      </w:r>
      <w:r>
        <w:t>understand</w:t>
      </w:r>
      <w:r>
        <w:rPr>
          <w:spacing w:val="-1"/>
        </w:rPr>
        <w:t xml:space="preserve"> </w:t>
      </w:r>
      <w:r>
        <w:t>the</w:t>
      </w:r>
      <w:r>
        <w:rPr>
          <w:spacing w:val="-3"/>
        </w:rPr>
        <w:t xml:space="preserve"> </w:t>
      </w:r>
      <w:r>
        <w:rPr>
          <w:spacing w:val="-2"/>
        </w:rPr>
        <w:t>following:</w:t>
      </w:r>
    </w:p>
    <w:p w14:paraId="161A1C47" w14:textId="77777777" w:rsidR="00014424" w:rsidRDefault="00014424">
      <w:pPr>
        <w:pStyle w:val="BodyText"/>
        <w:spacing w:before="6"/>
      </w:pPr>
    </w:p>
    <w:p w14:paraId="02BB9ACD" w14:textId="77777777" w:rsidR="00014424" w:rsidRDefault="004717D9">
      <w:pPr>
        <w:pStyle w:val="ListParagraph"/>
        <w:numPr>
          <w:ilvl w:val="1"/>
          <w:numId w:val="8"/>
        </w:numPr>
        <w:tabs>
          <w:tab w:val="left" w:pos="2160"/>
        </w:tabs>
        <w:spacing w:line="235" w:lineRule="auto"/>
        <w:ind w:right="712" w:hanging="240"/>
        <w:rPr>
          <w:rFonts w:ascii="Symbol" w:hAnsi="Symbol"/>
          <w:sz w:val="24"/>
        </w:rPr>
      </w:pPr>
      <w:r>
        <w:rPr>
          <w:sz w:val="24"/>
        </w:rPr>
        <w:t>The purpose of the operator certification law and rules and the role of the certified operator in public health and environmental protection</w:t>
      </w:r>
    </w:p>
    <w:p w14:paraId="722E5721" w14:textId="77777777" w:rsidR="00014424" w:rsidRDefault="004717D9">
      <w:pPr>
        <w:pStyle w:val="ListParagraph"/>
        <w:numPr>
          <w:ilvl w:val="1"/>
          <w:numId w:val="8"/>
        </w:numPr>
        <w:tabs>
          <w:tab w:val="left" w:pos="2160"/>
        </w:tabs>
        <w:spacing w:before="3"/>
        <w:ind w:right="717" w:hanging="240"/>
        <w:rPr>
          <w:rFonts w:ascii="Symbol" w:hAnsi="Symbol"/>
          <w:sz w:val="24"/>
        </w:rPr>
      </w:pPr>
      <w:r>
        <w:rPr>
          <w:sz w:val="24"/>
        </w:rPr>
        <w:t>Use of a Professional Engineer when modifying a public water or sewer</w:t>
      </w:r>
      <w:r>
        <w:rPr>
          <w:spacing w:val="80"/>
          <w:w w:val="150"/>
          <w:sz w:val="24"/>
        </w:rPr>
        <w:t xml:space="preserve"> </w:t>
      </w:r>
      <w:r>
        <w:rPr>
          <w:spacing w:val="-2"/>
          <w:sz w:val="24"/>
        </w:rPr>
        <w:t>system</w:t>
      </w:r>
    </w:p>
    <w:p w14:paraId="76D170B8" w14:textId="77777777" w:rsidR="00014424" w:rsidRDefault="004717D9">
      <w:pPr>
        <w:pStyle w:val="ListParagraph"/>
        <w:numPr>
          <w:ilvl w:val="1"/>
          <w:numId w:val="8"/>
        </w:numPr>
        <w:tabs>
          <w:tab w:val="left" w:pos="2159"/>
        </w:tabs>
        <w:spacing w:line="292" w:lineRule="exact"/>
        <w:ind w:left="2159" w:hanging="239"/>
        <w:rPr>
          <w:rFonts w:ascii="Symbol" w:hAnsi="Symbol"/>
          <w:sz w:val="24"/>
        </w:rPr>
      </w:pPr>
      <w:r>
        <w:rPr>
          <w:sz w:val="24"/>
        </w:rPr>
        <w:t>Non-degradation</w:t>
      </w:r>
      <w:r>
        <w:rPr>
          <w:spacing w:val="-4"/>
          <w:sz w:val="24"/>
        </w:rPr>
        <w:t xml:space="preserve"> </w:t>
      </w:r>
      <w:r>
        <w:rPr>
          <w:sz w:val="24"/>
        </w:rPr>
        <w:t>provisions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Montana</w:t>
      </w:r>
      <w:r>
        <w:rPr>
          <w:spacing w:val="-3"/>
          <w:sz w:val="24"/>
        </w:rPr>
        <w:t xml:space="preserve"> </w:t>
      </w:r>
      <w:r>
        <w:rPr>
          <w:sz w:val="24"/>
        </w:rPr>
        <w:t>Water</w:t>
      </w:r>
      <w:r>
        <w:rPr>
          <w:spacing w:val="-6"/>
          <w:sz w:val="24"/>
        </w:rPr>
        <w:t xml:space="preserve"> </w:t>
      </w:r>
      <w:r>
        <w:rPr>
          <w:sz w:val="24"/>
        </w:rPr>
        <w:t>Quality</w:t>
      </w:r>
      <w:r>
        <w:rPr>
          <w:spacing w:val="-5"/>
          <w:sz w:val="24"/>
        </w:rPr>
        <w:t xml:space="preserve"> Act</w:t>
      </w:r>
    </w:p>
    <w:p w14:paraId="5BDE2A9E" w14:textId="77777777" w:rsidR="00014424" w:rsidRDefault="004717D9">
      <w:pPr>
        <w:pStyle w:val="ListParagraph"/>
        <w:numPr>
          <w:ilvl w:val="1"/>
          <w:numId w:val="8"/>
        </w:numPr>
        <w:tabs>
          <w:tab w:val="left" w:pos="2159"/>
        </w:tabs>
        <w:spacing w:line="292" w:lineRule="exact"/>
        <w:ind w:left="2159" w:hanging="239"/>
        <w:rPr>
          <w:rFonts w:ascii="Symbol" w:hAnsi="Symbol"/>
          <w:sz w:val="24"/>
        </w:rPr>
      </w:pPr>
      <w:r>
        <w:rPr>
          <w:sz w:val="24"/>
        </w:rPr>
        <w:t>Requirements</w:t>
      </w:r>
      <w:r>
        <w:rPr>
          <w:spacing w:val="-6"/>
          <w:sz w:val="24"/>
        </w:rPr>
        <w:t xml:space="preserve"> </w:t>
      </w:r>
      <w:r>
        <w:rPr>
          <w:sz w:val="24"/>
        </w:rPr>
        <w:t>under</w:t>
      </w:r>
      <w:r>
        <w:rPr>
          <w:spacing w:val="-4"/>
          <w:sz w:val="24"/>
        </w:rPr>
        <w:t xml:space="preserve"> </w:t>
      </w:r>
      <w:r>
        <w:rPr>
          <w:sz w:val="24"/>
        </w:rPr>
        <w:t>the</w:t>
      </w:r>
      <w:r>
        <w:rPr>
          <w:spacing w:val="-2"/>
          <w:sz w:val="24"/>
        </w:rPr>
        <w:t xml:space="preserve"> </w:t>
      </w:r>
      <w:r>
        <w:rPr>
          <w:sz w:val="24"/>
        </w:rPr>
        <w:t>MGWPCS</w:t>
      </w:r>
      <w:r>
        <w:rPr>
          <w:spacing w:val="-5"/>
          <w:sz w:val="24"/>
        </w:rPr>
        <w:t xml:space="preserve"> </w:t>
      </w:r>
      <w:r>
        <w:rPr>
          <w:sz w:val="24"/>
        </w:rPr>
        <w:t>discharge</w:t>
      </w:r>
      <w:r>
        <w:rPr>
          <w:spacing w:val="-3"/>
          <w:sz w:val="24"/>
        </w:rPr>
        <w:t xml:space="preserve"> </w:t>
      </w:r>
      <w:r>
        <w:rPr>
          <w:sz w:val="24"/>
        </w:rPr>
        <w:t>permit</w:t>
      </w:r>
      <w:r>
        <w:rPr>
          <w:spacing w:val="-5"/>
          <w:sz w:val="24"/>
        </w:rPr>
        <w:t xml:space="preserve"> </w:t>
      </w:r>
      <w:r>
        <w:rPr>
          <w:spacing w:val="-2"/>
          <w:sz w:val="24"/>
        </w:rPr>
        <w:t>program</w:t>
      </w:r>
    </w:p>
    <w:p w14:paraId="7515DF43" w14:textId="77777777" w:rsidR="00014424" w:rsidRDefault="004717D9">
      <w:pPr>
        <w:pStyle w:val="ListParagraph"/>
        <w:numPr>
          <w:ilvl w:val="1"/>
          <w:numId w:val="8"/>
        </w:numPr>
        <w:tabs>
          <w:tab w:val="left" w:pos="2159"/>
        </w:tabs>
        <w:spacing w:line="292" w:lineRule="exact"/>
        <w:ind w:left="2159" w:hanging="239"/>
        <w:rPr>
          <w:rFonts w:ascii="Symbol" w:hAnsi="Symbol"/>
          <w:sz w:val="24"/>
        </w:rPr>
      </w:pPr>
      <w:r>
        <w:rPr>
          <w:sz w:val="24"/>
        </w:rPr>
        <w:t>Septage</w:t>
      </w:r>
      <w:r>
        <w:rPr>
          <w:spacing w:val="-2"/>
          <w:sz w:val="24"/>
        </w:rPr>
        <w:t xml:space="preserve"> </w:t>
      </w:r>
      <w:r>
        <w:rPr>
          <w:sz w:val="24"/>
        </w:rPr>
        <w:t>disposal</w:t>
      </w:r>
      <w:r>
        <w:rPr>
          <w:spacing w:val="-2"/>
          <w:sz w:val="24"/>
        </w:rPr>
        <w:t xml:space="preserve"> requirements</w:t>
      </w:r>
    </w:p>
    <w:p w14:paraId="632314CF" w14:textId="77777777" w:rsidR="00014424" w:rsidRDefault="004717D9">
      <w:pPr>
        <w:pStyle w:val="ListParagraph"/>
        <w:numPr>
          <w:ilvl w:val="1"/>
          <w:numId w:val="8"/>
        </w:numPr>
        <w:tabs>
          <w:tab w:val="left" w:pos="2159"/>
        </w:tabs>
        <w:spacing w:line="293" w:lineRule="exact"/>
        <w:ind w:left="2159" w:hanging="239"/>
        <w:rPr>
          <w:rFonts w:ascii="Symbol" w:hAnsi="Symbol"/>
          <w:sz w:val="24"/>
        </w:rPr>
      </w:pPr>
      <w:r>
        <w:rPr>
          <w:sz w:val="24"/>
        </w:rPr>
        <w:t>Local</w:t>
      </w:r>
      <w:r>
        <w:rPr>
          <w:spacing w:val="-2"/>
          <w:sz w:val="24"/>
        </w:rPr>
        <w:t xml:space="preserve"> </w:t>
      </w:r>
      <w:proofErr w:type="gramStart"/>
      <w:r>
        <w:rPr>
          <w:sz w:val="24"/>
        </w:rPr>
        <w:t>sewer</w:t>
      </w:r>
      <w:proofErr w:type="gramEnd"/>
      <w:r>
        <w:rPr>
          <w:spacing w:val="-3"/>
          <w:sz w:val="24"/>
        </w:rPr>
        <w:t xml:space="preserve"> </w:t>
      </w:r>
      <w:r>
        <w:rPr>
          <w:sz w:val="24"/>
        </w:rPr>
        <w:t>use</w:t>
      </w:r>
      <w:r>
        <w:rPr>
          <w:spacing w:val="-1"/>
          <w:sz w:val="24"/>
        </w:rPr>
        <w:t xml:space="preserve"> </w:t>
      </w:r>
      <w:r>
        <w:rPr>
          <w:spacing w:val="-2"/>
          <w:sz w:val="24"/>
        </w:rPr>
        <w:t>ordinances</w:t>
      </w:r>
    </w:p>
    <w:p w14:paraId="53E2329F" w14:textId="77777777" w:rsidR="00014424" w:rsidRDefault="004717D9">
      <w:pPr>
        <w:pStyle w:val="Heading3"/>
        <w:numPr>
          <w:ilvl w:val="0"/>
          <w:numId w:val="8"/>
        </w:numPr>
        <w:tabs>
          <w:tab w:val="left" w:pos="1438"/>
        </w:tabs>
        <w:spacing w:before="274"/>
        <w:ind w:left="1438" w:hanging="358"/>
      </w:pPr>
      <w:r>
        <w:t>Sources</w:t>
      </w:r>
      <w:r>
        <w:rPr>
          <w:spacing w:val="-3"/>
        </w:rPr>
        <w:t xml:space="preserve"> </w:t>
      </w:r>
      <w:r>
        <w:t>and</w:t>
      </w:r>
      <w:r>
        <w:rPr>
          <w:spacing w:val="-1"/>
        </w:rPr>
        <w:t xml:space="preserve"> </w:t>
      </w:r>
      <w:r>
        <w:rPr>
          <w:spacing w:val="-2"/>
        </w:rPr>
        <w:t>Treatment</w:t>
      </w:r>
    </w:p>
    <w:p w14:paraId="27BCED68" w14:textId="77777777" w:rsidR="00014424" w:rsidRDefault="004717D9">
      <w:pPr>
        <w:pStyle w:val="BodyText"/>
        <w:spacing w:before="185"/>
        <w:ind w:left="1440"/>
      </w:pPr>
      <w:r>
        <w:t>Understand</w:t>
      </w:r>
      <w:r>
        <w:rPr>
          <w:spacing w:val="-2"/>
        </w:rPr>
        <w:t xml:space="preserve"> </w:t>
      </w:r>
      <w:r>
        <w:t>the</w:t>
      </w:r>
      <w:r>
        <w:rPr>
          <w:spacing w:val="-4"/>
        </w:rPr>
        <w:t xml:space="preserve"> </w:t>
      </w:r>
      <w:r>
        <w:t>following</w:t>
      </w:r>
      <w:r>
        <w:rPr>
          <w:spacing w:val="-4"/>
        </w:rPr>
        <w:t xml:space="preserve"> </w:t>
      </w:r>
      <w:r>
        <w:t>subject</w:t>
      </w:r>
      <w:r>
        <w:rPr>
          <w:spacing w:val="-5"/>
        </w:rPr>
        <w:t xml:space="preserve"> </w:t>
      </w:r>
      <w:r>
        <w:t>areas</w:t>
      </w:r>
      <w:r>
        <w:rPr>
          <w:spacing w:val="-3"/>
        </w:rPr>
        <w:t xml:space="preserve"> </w:t>
      </w:r>
      <w:r>
        <w:t>including</w:t>
      </w:r>
      <w:r>
        <w:rPr>
          <w:spacing w:val="-4"/>
        </w:rPr>
        <w:t xml:space="preserve"> </w:t>
      </w:r>
      <w:r>
        <w:t>the</w:t>
      </w:r>
      <w:r>
        <w:rPr>
          <w:spacing w:val="-2"/>
        </w:rPr>
        <w:t xml:space="preserve"> </w:t>
      </w:r>
      <w:r>
        <w:t>evaluation</w:t>
      </w:r>
      <w:r>
        <w:rPr>
          <w:spacing w:val="-4"/>
        </w:rPr>
        <w:t xml:space="preserve"> </w:t>
      </w:r>
      <w:r>
        <w:t>and</w:t>
      </w:r>
      <w:r>
        <w:rPr>
          <w:spacing w:val="-7"/>
        </w:rPr>
        <w:t xml:space="preserve"> </w:t>
      </w:r>
      <w:r>
        <w:t>operational characteristics associated with the wastewater unit processes listed below:</w:t>
      </w:r>
    </w:p>
    <w:p w14:paraId="15EC7AFC" w14:textId="77777777" w:rsidR="00014424" w:rsidRDefault="004717D9">
      <w:pPr>
        <w:pStyle w:val="BodyText"/>
        <w:spacing w:before="182"/>
        <w:ind w:left="1531" w:right="721" w:hanging="92"/>
      </w:pPr>
      <w:r>
        <w:t>-Sources</w:t>
      </w:r>
      <w:r>
        <w:rPr>
          <w:spacing w:val="-6"/>
        </w:rPr>
        <w:t xml:space="preserve"> </w:t>
      </w:r>
      <w:r>
        <w:t>and</w:t>
      </w:r>
      <w:r>
        <w:rPr>
          <w:spacing w:val="-5"/>
        </w:rPr>
        <w:t xml:space="preserve"> </w:t>
      </w:r>
      <w:r>
        <w:t>characteristics</w:t>
      </w:r>
      <w:r>
        <w:rPr>
          <w:spacing w:val="-6"/>
        </w:rPr>
        <w:t xml:space="preserve"> </w:t>
      </w:r>
      <w:r>
        <w:t>of</w:t>
      </w:r>
      <w:r>
        <w:rPr>
          <w:spacing w:val="-4"/>
        </w:rPr>
        <w:t xml:space="preserve"> </w:t>
      </w:r>
      <w:r>
        <w:t>wastewater:</w:t>
      </w:r>
      <w:r>
        <w:rPr>
          <w:spacing w:val="-5"/>
        </w:rPr>
        <w:t xml:space="preserve"> </w:t>
      </w:r>
      <w:r>
        <w:t>domestic,</w:t>
      </w:r>
      <w:r>
        <w:rPr>
          <w:spacing w:val="-5"/>
        </w:rPr>
        <w:t xml:space="preserve"> </w:t>
      </w:r>
      <w:r>
        <w:t>commercial,</w:t>
      </w:r>
      <w:r>
        <w:rPr>
          <w:spacing w:val="-5"/>
        </w:rPr>
        <w:t xml:space="preserve"> </w:t>
      </w:r>
      <w:r>
        <w:t>industrial, storm sewers, toxics</w:t>
      </w:r>
    </w:p>
    <w:p w14:paraId="2C36E4F9" w14:textId="77777777" w:rsidR="00014424" w:rsidRDefault="004717D9">
      <w:pPr>
        <w:pStyle w:val="BodyText"/>
        <w:spacing w:before="185"/>
        <w:ind w:left="1440"/>
      </w:pPr>
      <w:r>
        <w:t>-Odor</w:t>
      </w:r>
      <w:r>
        <w:rPr>
          <w:spacing w:val="-4"/>
        </w:rPr>
        <w:t xml:space="preserve"> </w:t>
      </w:r>
      <w:r>
        <w:t>control</w:t>
      </w:r>
      <w:r>
        <w:rPr>
          <w:spacing w:val="-2"/>
        </w:rPr>
        <w:t xml:space="preserve"> technologies</w:t>
      </w:r>
    </w:p>
    <w:p w14:paraId="50FAEC9D" w14:textId="77777777" w:rsidR="00014424" w:rsidRDefault="004717D9">
      <w:pPr>
        <w:pStyle w:val="BodyText"/>
        <w:spacing w:before="185" w:line="275" w:lineRule="exact"/>
        <w:ind w:left="1440"/>
      </w:pPr>
      <w:r>
        <w:rPr>
          <w:spacing w:val="-2"/>
        </w:rPr>
        <w:t>-Pretreatment</w:t>
      </w:r>
    </w:p>
    <w:p w14:paraId="455419CD" w14:textId="77777777" w:rsidR="00014424" w:rsidRDefault="004717D9">
      <w:pPr>
        <w:pStyle w:val="ListParagraph"/>
        <w:numPr>
          <w:ilvl w:val="1"/>
          <w:numId w:val="8"/>
        </w:numPr>
        <w:tabs>
          <w:tab w:val="left" w:pos="2159"/>
        </w:tabs>
        <w:spacing w:line="293" w:lineRule="exact"/>
        <w:ind w:left="2159" w:hanging="179"/>
        <w:rPr>
          <w:rFonts w:ascii="Symbol" w:hAnsi="Symbol"/>
          <w:sz w:val="24"/>
        </w:rPr>
      </w:pPr>
      <w:r>
        <w:rPr>
          <w:spacing w:val="-2"/>
          <w:sz w:val="24"/>
        </w:rPr>
        <w:t>Screening</w:t>
      </w:r>
    </w:p>
    <w:p w14:paraId="466EB459" w14:textId="77777777" w:rsidR="00014424" w:rsidRDefault="004717D9">
      <w:pPr>
        <w:pStyle w:val="ListParagraph"/>
        <w:numPr>
          <w:ilvl w:val="1"/>
          <w:numId w:val="8"/>
        </w:numPr>
        <w:tabs>
          <w:tab w:val="left" w:pos="2159"/>
        </w:tabs>
        <w:spacing w:line="293" w:lineRule="exact"/>
        <w:ind w:left="2159" w:hanging="179"/>
        <w:rPr>
          <w:rFonts w:ascii="Symbol" w:hAnsi="Symbol"/>
          <w:sz w:val="24"/>
        </w:rPr>
      </w:pPr>
      <w:r>
        <w:rPr>
          <w:sz w:val="24"/>
        </w:rPr>
        <w:t>Aeration</w:t>
      </w:r>
      <w:r>
        <w:rPr>
          <w:spacing w:val="-4"/>
          <w:sz w:val="24"/>
        </w:rPr>
        <w:t xml:space="preserve"> </w:t>
      </w:r>
      <w:r>
        <w:rPr>
          <w:sz w:val="24"/>
        </w:rPr>
        <w:t>or</w:t>
      </w:r>
      <w:r>
        <w:rPr>
          <w:spacing w:val="-5"/>
          <w:sz w:val="24"/>
        </w:rPr>
        <w:t xml:space="preserve"> </w:t>
      </w:r>
      <w:r>
        <w:rPr>
          <w:sz w:val="24"/>
        </w:rPr>
        <w:t>freshening</w:t>
      </w:r>
      <w:r>
        <w:rPr>
          <w:spacing w:val="-4"/>
          <w:sz w:val="24"/>
        </w:rPr>
        <w:t xml:space="preserve"> </w:t>
      </w:r>
      <w:r>
        <w:rPr>
          <w:sz w:val="24"/>
        </w:rPr>
        <w:t>of</w:t>
      </w:r>
      <w:r>
        <w:rPr>
          <w:spacing w:val="1"/>
          <w:sz w:val="24"/>
        </w:rPr>
        <w:t xml:space="preserve"> </w:t>
      </w:r>
      <w:r>
        <w:rPr>
          <w:sz w:val="24"/>
        </w:rPr>
        <w:t>septic</w:t>
      </w:r>
      <w:r>
        <w:rPr>
          <w:spacing w:val="-3"/>
          <w:sz w:val="24"/>
        </w:rPr>
        <w:t xml:space="preserve"> </w:t>
      </w:r>
      <w:r>
        <w:rPr>
          <w:sz w:val="24"/>
        </w:rPr>
        <w:t>wastewater</w:t>
      </w:r>
      <w:r>
        <w:rPr>
          <w:spacing w:val="-3"/>
          <w:sz w:val="24"/>
        </w:rPr>
        <w:t xml:space="preserve"> </w:t>
      </w:r>
      <w:r>
        <w:rPr>
          <w:sz w:val="24"/>
        </w:rPr>
        <w:t>or</w:t>
      </w:r>
      <w:r>
        <w:rPr>
          <w:spacing w:val="-3"/>
          <w:sz w:val="24"/>
        </w:rPr>
        <w:t xml:space="preserve"> </w:t>
      </w:r>
      <w:r>
        <w:rPr>
          <w:spacing w:val="-2"/>
          <w:sz w:val="24"/>
        </w:rPr>
        <w:t>chlorination</w:t>
      </w:r>
    </w:p>
    <w:p w14:paraId="2009A33C" w14:textId="77777777" w:rsidR="00014424" w:rsidRDefault="004717D9">
      <w:pPr>
        <w:pStyle w:val="BodyText"/>
        <w:spacing w:before="183"/>
        <w:ind w:left="1440"/>
      </w:pPr>
      <w:r>
        <w:rPr>
          <w:sz w:val="22"/>
        </w:rPr>
        <w:t>-</w:t>
      </w:r>
      <w:r>
        <w:t>Primary</w:t>
      </w:r>
      <w:r>
        <w:rPr>
          <w:spacing w:val="-4"/>
        </w:rPr>
        <w:t xml:space="preserve"> </w:t>
      </w:r>
      <w:r>
        <w:rPr>
          <w:spacing w:val="-2"/>
        </w:rPr>
        <w:t>treatment</w:t>
      </w:r>
    </w:p>
    <w:p w14:paraId="2CC7F3AA" w14:textId="77777777" w:rsidR="00014424" w:rsidRDefault="004717D9">
      <w:pPr>
        <w:pStyle w:val="ListParagraph"/>
        <w:numPr>
          <w:ilvl w:val="1"/>
          <w:numId w:val="8"/>
        </w:numPr>
        <w:tabs>
          <w:tab w:val="left" w:pos="2159"/>
        </w:tabs>
        <w:spacing w:line="293" w:lineRule="exact"/>
        <w:ind w:left="2159" w:hanging="179"/>
        <w:rPr>
          <w:rFonts w:ascii="Symbol" w:hAnsi="Symbol"/>
          <w:sz w:val="24"/>
        </w:rPr>
      </w:pPr>
      <w:r>
        <w:rPr>
          <w:spacing w:val="-2"/>
          <w:sz w:val="24"/>
        </w:rPr>
        <w:t>Sedimentation</w:t>
      </w:r>
    </w:p>
    <w:p w14:paraId="0DDB8373" w14:textId="77777777" w:rsidR="00014424" w:rsidRDefault="004717D9">
      <w:pPr>
        <w:pStyle w:val="ListParagraph"/>
        <w:numPr>
          <w:ilvl w:val="1"/>
          <w:numId w:val="8"/>
        </w:numPr>
        <w:tabs>
          <w:tab w:val="left" w:pos="2159"/>
        </w:tabs>
        <w:spacing w:line="275" w:lineRule="exact"/>
        <w:ind w:left="2159" w:hanging="179"/>
        <w:rPr>
          <w:rFonts w:ascii="Symbol" w:hAnsi="Symbol"/>
        </w:rPr>
      </w:pPr>
      <w:r>
        <w:rPr>
          <w:sz w:val="24"/>
        </w:rPr>
        <w:t>Septic</w:t>
      </w:r>
      <w:r>
        <w:rPr>
          <w:spacing w:val="-1"/>
          <w:sz w:val="24"/>
        </w:rPr>
        <w:t xml:space="preserve"> </w:t>
      </w:r>
      <w:r>
        <w:rPr>
          <w:sz w:val="24"/>
        </w:rPr>
        <w:t>tank</w:t>
      </w:r>
      <w:r>
        <w:rPr>
          <w:spacing w:val="-2"/>
          <w:sz w:val="24"/>
        </w:rPr>
        <w:t xml:space="preserve"> design</w:t>
      </w:r>
    </w:p>
    <w:p w14:paraId="394E7937" w14:textId="77777777" w:rsidR="00014424" w:rsidRDefault="004717D9">
      <w:pPr>
        <w:pStyle w:val="ListParagraph"/>
        <w:numPr>
          <w:ilvl w:val="1"/>
          <w:numId w:val="8"/>
        </w:numPr>
        <w:tabs>
          <w:tab w:val="left" w:pos="2158"/>
        </w:tabs>
        <w:ind w:left="2158" w:hanging="179"/>
        <w:rPr>
          <w:rFonts w:ascii="Symbol" w:hAnsi="Symbol"/>
        </w:rPr>
      </w:pPr>
      <w:r>
        <w:rPr>
          <w:sz w:val="24"/>
        </w:rPr>
        <w:t>Dosing</w:t>
      </w:r>
      <w:r>
        <w:rPr>
          <w:spacing w:val="-5"/>
          <w:sz w:val="24"/>
        </w:rPr>
        <w:t xml:space="preserve"> </w:t>
      </w:r>
      <w:r>
        <w:rPr>
          <w:spacing w:val="-2"/>
          <w:sz w:val="24"/>
        </w:rPr>
        <w:t>chambers</w:t>
      </w:r>
    </w:p>
    <w:p w14:paraId="128D13CA" w14:textId="77777777" w:rsidR="00014424" w:rsidRDefault="00014424">
      <w:pPr>
        <w:pStyle w:val="ListParagraph"/>
        <w:rPr>
          <w:rFonts w:ascii="Symbol" w:hAnsi="Symbol"/>
        </w:rPr>
        <w:sectPr w:rsidR="00014424">
          <w:pgSz w:w="12240" w:h="15840"/>
          <w:pgMar w:top="1360" w:right="720" w:bottom="940" w:left="720" w:header="0" w:footer="744" w:gutter="0"/>
          <w:cols w:space="720"/>
        </w:sectPr>
      </w:pPr>
    </w:p>
    <w:p w14:paraId="493CF9EF" w14:textId="77777777" w:rsidR="00014424" w:rsidRDefault="004717D9">
      <w:pPr>
        <w:pStyle w:val="ListParagraph"/>
        <w:numPr>
          <w:ilvl w:val="1"/>
          <w:numId w:val="8"/>
        </w:numPr>
        <w:tabs>
          <w:tab w:val="left" w:pos="2159"/>
        </w:tabs>
        <w:spacing w:before="81"/>
        <w:ind w:left="2159" w:hanging="179"/>
        <w:rPr>
          <w:rFonts w:ascii="Symbol" w:hAnsi="Symbol"/>
          <w:sz w:val="24"/>
        </w:rPr>
      </w:pPr>
      <w:r>
        <w:rPr>
          <w:sz w:val="24"/>
        </w:rPr>
        <w:lastRenderedPageBreak/>
        <w:t>Pumping</w:t>
      </w:r>
      <w:r>
        <w:rPr>
          <w:spacing w:val="-3"/>
          <w:sz w:val="24"/>
        </w:rPr>
        <w:t xml:space="preserve"> </w:t>
      </w:r>
      <w:r>
        <w:rPr>
          <w:spacing w:val="-2"/>
          <w:sz w:val="24"/>
        </w:rPr>
        <w:t>systems</w:t>
      </w:r>
    </w:p>
    <w:p w14:paraId="434D1F97" w14:textId="77777777" w:rsidR="00014424" w:rsidRDefault="004717D9">
      <w:pPr>
        <w:pStyle w:val="BodyText"/>
        <w:spacing w:before="180"/>
        <w:ind w:left="1440"/>
      </w:pPr>
      <w:r>
        <w:t>-Soil</w:t>
      </w:r>
      <w:r>
        <w:rPr>
          <w:spacing w:val="-10"/>
        </w:rPr>
        <w:t xml:space="preserve"> </w:t>
      </w:r>
      <w:r>
        <w:t>Disposal</w:t>
      </w:r>
      <w:r>
        <w:rPr>
          <w:spacing w:val="-10"/>
        </w:rPr>
        <w:t xml:space="preserve"> </w:t>
      </w:r>
      <w:r>
        <w:rPr>
          <w:spacing w:val="-2"/>
        </w:rPr>
        <w:t>Systems</w:t>
      </w:r>
    </w:p>
    <w:p w14:paraId="00C1AE90" w14:textId="77777777" w:rsidR="00014424" w:rsidRDefault="004717D9">
      <w:pPr>
        <w:pStyle w:val="ListParagraph"/>
        <w:numPr>
          <w:ilvl w:val="1"/>
          <w:numId w:val="8"/>
        </w:numPr>
        <w:tabs>
          <w:tab w:val="left" w:pos="2159"/>
        </w:tabs>
        <w:spacing w:before="1" w:line="293" w:lineRule="exact"/>
        <w:ind w:left="2159" w:hanging="179"/>
        <w:rPr>
          <w:rFonts w:ascii="Symbol" w:hAnsi="Symbol"/>
          <w:sz w:val="24"/>
        </w:rPr>
      </w:pPr>
      <w:r>
        <w:rPr>
          <w:sz w:val="24"/>
        </w:rPr>
        <w:t>Standard</w:t>
      </w:r>
      <w:r>
        <w:rPr>
          <w:spacing w:val="-4"/>
          <w:sz w:val="24"/>
        </w:rPr>
        <w:t xml:space="preserve"> </w:t>
      </w:r>
      <w:proofErr w:type="spellStart"/>
      <w:r>
        <w:rPr>
          <w:spacing w:val="-2"/>
          <w:sz w:val="24"/>
        </w:rPr>
        <w:t>drainfields</w:t>
      </w:r>
      <w:proofErr w:type="spellEnd"/>
    </w:p>
    <w:p w14:paraId="21528176" w14:textId="77777777" w:rsidR="00014424" w:rsidRDefault="004717D9">
      <w:pPr>
        <w:pStyle w:val="ListParagraph"/>
        <w:numPr>
          <w:ilvl w:val="1"/>
          <w:numId w:val="8"/>
        </w:numPr>
        <w:tabs>
          <w:tab w:val="left" w:pos="2159"/>
        </w:tabs>
        <w:spacing w:line="293" w:lineRule="exact"/>
        <w:ind w:left="2159" w:hanging="179"/>
        <w:rPr>
          <w:rFonts w:ascii="Symbol" w:hAnsi="Symbol"/>
          <w:sz w:val="24"/>
        </w:rPr>
      </w:pPr>
      <w:r>
        <w:rPr>
          <w:sz w:val="24"/>
        </w:rPr>
        <w:t>Pressure</w:t>
      </w:r>
      <w:r>
        <w:rPr>
          <w:spacing w:val="-2"/>
          <w:sz w:val="24"/>
        </w:rPr>
        <w:t xml:space="preserve"> </w:t>
      </w:r>
      <w:r>
        <w:rPr>
          <w:sz w:val="24"/>
        </w:rPr>
        <w:t>dosed</w:t>
      </w:r>
      <w:r>
        <w:rPr>
          <w:spacing w:val="-2"/>
          <w:sz w:val="24"/>
        </w:rPr>
        <w:t xml:space="preserve"> </w:t>
      </w:r>
      <w:proofErr w:type="spellStart"/>
      <w:r>
        <w:rPr>
          <w:spacing w:val="-2"/>
          <w:sz w:val="24"/>
        </w:rPr>
        <w:t>drainfields</w:t>
      </w:r>
      <w:proofErr w:type="spellEnd"/>
    </w:p>
    <w:p w14:paraId="753D59B7" w14:textId="77777777" w:rsidR="00014424" w:rsidRDefault="004717D9">
      <w:pPr>
        <w:pStyle w:val="ListParagraph"/>
        <w:numPr>
          <w:ilvl w:val="1"/>
          <w:numId w:val="8"/>
        </w:numPr>
        <w:tabs>
          <w:tab w:val="left" w:pos="2159"/>
        </w:tabs>
        <w:spacing w:line="293" w:lineRule="exact"/>
        <w:ind w:left="2159" w:hanging="179"/>
        <w:rPr>
          <w:rFonts w:ascii="Symbol" w:hAnsi="Symbol"/>
          <w:sz w:val="24"/>
        </w:rPr>
      </w:pPr>
      <w:r>
        <w:rPr>
          <w:sz w:val="24"/>
        </w:rPr>
        <w:t>Sand</w:t>
      </w:r>
      <w:r>
        <w:rPr>
          <w:spacing w:val="-4"/>
          <w:sz w:val="24"/>
        </w:rPr>
        <w:t xml:space="preserve"> </w:t>
      </w:r>
      <w:r>
        <w:rPr>
          <w:spacing w:val="-2"/>
          <w:sz w:val="24"/>
        </w:rPr>
        <w:t>filters</w:t>
      </w:r>
    </w:p>
    <w:p w14:paraId="4DA7C29E" w14:textId="77777777" w:rsidR="00014424" w:rsidRDefault="004717D9">
      <w:pPr>
        <w:pStyle w:val="BodyText"/>
        <w:spacing w:before="181"/>
        <w:ind w:left="1531"/>
      </w:pPr>
      <w:r>
        <w:t>-Residuals</w:t>
      </w:r>
      <w:r>
        <w:rPr>
          <w:spacing w:val="-4"/>
        </w:rPr>
        <w:t xml:space="preserve"> </w:t>
      </w:r>
      <w:r>
        <w:t>or</w:t>
      </w:r>
      <w:r>
        <w:rPr>
          <w:spacing w:val="-5"/>
        </w:rPr>
        <w:t xml:space="preserve"> </w:t>
      </w:r>
      <w:r>
        <w:t>biosolids</w:t>
      </w:r>
      <w:r>
        <w:rPr>
          <w:spacing w:val="-6"/>
        </w:rPr>
        <w:t xml:space="preserve"> </w:t>
      </w:r>
      <w:r>
        <w:rPr>
          <w:spacing w:val="-2"/>
        </w:rPr>
        <w:t>management</w:t>
      </w:r>
    </w:p>
    <w:p w14:paraId="37E216AB" w14:textId="77777777" w:rsidR="00014424" w:rsidRDefault="004717D9">
      <w:pPr>
        <w:pStyle w:val="ListParagraph"/>
        <w:numPr>
          <w:ilvl w:val="1"/>
          <w:numId w:val="8"/>
        </w:numPr>
        <w:tabs>
          <w:tab w:val="left" w:pos="2158"/>
        </w:tabs>
        <w:spacing w:line="293" w:lineRule="exact"/>
        <w:ind w:left="2158" w:hanging="179"/>
        <w:rPr>
          <w:rFonts w:ascii="Symbol" w:hAnsi="Symbol"/>
          <w:sz w:val="24"/>
        </w:rPr>
      </w:pPr>
      <w:r>
        <w:rPr>
          <w:sz w:val="24"/>
        </w:rPr>
        <w:t>Land</w:t>
      </w:r>
      <w:r>
        <w:rPr>
          <w:spacing w:val="-1"/>
          <w:sz w:val="24"/>
        </w:rPr>
        <w:t xml:space="preserve"> </w:t>
      </w:r>
      <w:r>
        <w:rPr>
          <w:spacing w:val="-2"/>
          <w:sz w:val="24"/>
        </w:rPr>
        <w:t>application</w:t>
      </w:r>
    </w:p>
    <w:p w14:paraId="778C6DD7" w14:textId="77777777" w:rsidR="00014424" w:rsidRDefault="004717D9">
      <w:pPr>
        <w:pStyle w:val="ListParagraph"/>
        <w:numPr>
          <w:ilvl w:val="1"/>
          <w:numId w:val="8"/>
        </w:numPr>
        <w:tabs>
          <w:tab w:val="left" w:pos="2158"/>
        </w:tabs>
        <w:spacing w:line="292" w:lineRule="exact"/>
        <w:ind w:left="2158" w:hanging="179"/>
        <w:rPr>
          <w:rFonts w:ascii="Symbol" w:hAnsi="Symbol"/>
          <w:sz w:val="24"/>
        </w:rPr>
      </w:pPr>
      <w:r>
        <w:rPr>
          <w:spacing w:val="-2"/>
          <w:sz w:val="24"/>
        </w:rPr>
        <w:t>Composting</w:t>
      </w:r>
    </w:p>
    <w:p w14:paraId="615EDB7F" w14:textId="77777777" w:rsidR="00014424" w:rsidRDefault="004717D9">
      <w:pPr>
        <w:pStyle w:val="ListParagraph"/>
        <w:numPr>
          <w:ilvl w:val="1"/>
          <w:numId w:val="8"/>
        </w:numPr>
        <w:tabs>
          <w:tab w:val="left" w:pos="2159"/>
        </w:tabs>
        <w:spacing w:line="292" w:lineRule="exact"/>
        <w:ind w:left="2159" w:hanging="179"/>
        <w:rPr>
          <w:rFonts w:ascii="Symbol" w:hAnsi="Symbol"/>
          <w:sz w:val="24"/>
        </w:rPr>
      </w:pPr>
      <w:r>
        <w:rPr>
          <w:spacing w:val="-2"/>
          <w:sz w:val="24"/>
        </w:rPr>
        <w:t>Landfilling</w:t>
      </w:r>
    </w:p>
    <w:p w14:paraId="0F1783DC" w14:textId="77777777" w:rsidR="00014424" w:rsidRDefault="004717D9">
      <w:pPr>
        <w:pStyle w:val="ListParagraph"/>
        <w:numPr>
          <w:ilvl w:val="0"/>
          <w:numId w:val="7"/>
        </w:numPr>
        <w:tabs>
          <w:tab w:val="left" w:pos="1676"/>
        </w:tabs>
        <w:spacing w:before="183"/>
        <w:ind w:left="1676" w:hanging="145"/>
        <w:rPr>
          <w:sz w:val="24"/>
        </w:rPr>
      </w:pPr>
      <w:r>
        <w:rPr>
          <w:sz w:val="24"/>
        </w:rPr>
        <w:t>Compliance</w:t>
      </w:r>
      <w:r>
        <w:rPr>
          <w:spacing w:val="-3"/>
          <w:sz w:val="24"/>
        </w:rPr>
        <w:t xml:space="preserve"> </w:t>
      </w:r>
      <w:r>
        <w:rPr>
          <w:sz w:val="24"/>
        </w:rPr>
        <w:t>testing</w:t>
      </w:r>
      <w:r>
        <w:rPr>
          <w:spacing w:val="-6"/>
          <w:sz w:val="24"/>
        </w:rPr>
        <w:t xml:space="preserve"> </w:t>
      </w:r>
      <w:r>
        <w:rPr>
          <w:sz w:val="24"/>
        </w:rPr>
        <w:t>and</w:t>
      </w:r>
      <w:r>
        <w:rPr>
          <w:spacing w:val="-3"/>
          <w:sz w:val="24"/>
        </w:rPr>
        <w:t xml:space="preserve"> </w:t>
      </w:r>
      <w:r>
        <w:rPr>
          <w:sz w:val="24"/>
        </w:rPr>
        <w:t>interpretation</w:t>
      </w:r>
      <w:r>
        <w:rPr>
          <w:spacing w:val="-5"/>
          <w:sz w:val="24"/>
        </w:rPr>
        <w:t xml:space="preserve"> </w:t>
      </w:r>
      <w:r>
        <w:rPr>
          <w:sz w:val="24"/>
        </w:rPr>
        <w:t>of</w:t>
      </w:r>
      <w:r>
        <w:rPr>
          <w:spacing w:val="-3"/>
          <w:sz w:val="24"/>
        </w:rPr>
        <w:t xml:space="preserve"> </w:t>
      </w:r>
      <w:r>
        <w:rPr>
          <w:spacing w:val="-4"/>
          <w:sz w:val="24"/>
        </w:rPr>
        <w:t>data</w:t>
      </w:r>
    </w:p>
    <w:p w14:paraId="142A57E8" w14:textId="77777777" w:rsidR="00014424" w:rsidRDefault="004717D9">
      <w:pPr>
        <w:pStyle w:val="ListParagraph"/>
        <w:numPr>
          <w:ilvl w:val="0"/>
          <w:numId w:val="7"/>
        </w:numPr>
        <w:tabs>
          <w:tab w:val="left" w:pos="1676"/>
        </w:tabs>
        <w:spacing w:before="207"/>
        <w:ind w:left="1676" w:hanging="145"/>
        <w:rPr>
          <w:sz w:val="24"/>
        </w:rPr>
      </w:pPr>
      <w:r>
        <w:rPr>
          <w:sz w:val="24"/>
        </w:rPr>
        <w:t>Corrosion</w:t>
      </w:r>
      <w:r>
        <w:rPr>
          <w:spacing w:val="-5"/>
          <w:sz w:val="24"/>
        </w:rPr>
        <w:t xml:space="preserve"> </w:t>
      </w:r>
      <w:r>
        <w:rPr>
          <w:spacing w:val="-2"/>
          <w:sz w:val="24"/>
        </w:rPr>
        <w:t>control</w:t>
      </w:r>
    </w:p>
    <w:p w14:paraId="377B0F9C" w14:textId="77777777" w:rsidR="00014424" w:rsidRDefault="004717D9">
      <w:pPr>
        <w:pStyle w:val="ListParagraph"/>
        <w:numPr>
          <w:ilvl w:val="0"/>
          <w:numId w:val="7"/>
        </w:numPr>
        <w:tabs>
          <w:tab w:val="left" w:pos="1676"/>
        </w:tabs>
        <w:spacing w:before="184"/>
        <w:ind w:left="1676" w:hanging="145"/>
        <w:rPr>
          <w:sz w:val="24"/>
        </w:rPr>
      </w:pPr>
      <w:r>
        <w:rPr>
          <w:sz w:val="24"/>
        </w:rPr>
        <w:t>Conveyance</w:t>
      </w:r>
      <w:r>
        <w:rPr>
          <w:spacing w:val="-8"/>
          <w:sz w:val="24"/>
        </w:rPr>
        <w:t xml:space="preserve"> </w:t>
      </w:r>
      <w:r>
        <w:rPr>
          <w:spacing w:val="-2"/>
          <w:sz w:val="24"/>
        </w:rPr>
        <w:t>systems</w:t>
      </w:r>
    </w:p>
    <w:p w14:paraId="0712B395" w14:textId="77777777" w:rsidR="00014424" w:rsidRDefault="004717D9">
      <w:pPr>
        <w:pStyle w:val="ListParagraph"/>
        <w:numPr>
          <w:ilvl w:val="1"/>
          <w:numId w:val="7"/>
        </w:numPr>
        <w:tabs>
          <w:tab w:val="left" w:pos="2159"/>
        </w:tabs>
        <w:spacing w:before="1" w:line="292" w:lineRule="exact"/>
        <w:ind w:left="2159" w:hanging="179"/>
        <w:rPr>
          <w:sz w:val="24"/>
        </w:rPr>
      </w:pPr>
      <w:r>
        <w:rPr>
          <w:sz w:val="24"/>
        </w:rPr>
        <w:t>Trenching</w:t>
      </w:r>
      <w:r>
        <w:rPr>
          <w:spacing w:val="-4"/>
          <w:sz w:val="24"/>
        </w:rPr>
        <w:t xml:space="preserve"> </w:t>
      </w:r>
      <w:r>
        <w:rPr>
          <w:spacing w:val="-2"/>
          <w:sz w:val="24"/>
        </w:rPr>
        <w:t>practices</w:t>
      </w:r>
    </w:p>
    <w:p w14:paraId="738021C9" w14:textId="77777777" w:rsidR="00014424" w:rsidRDefault="004717D9">
      <w:pPr>
        <w:pStyle w:val="ListParagraph"/>
        <w:numPr>
          <w:ilvl w:val="1"/>
          <w:numId w:val="7"/>
        </w:numPr>
        <w:tabs>
          <w:tab w:val="left" w:pos="2159"/>
        </w:tabs>
        <w:spacing w:line="292" w:lineRule="exact"/>
        <w:ind w:left="2159" w:hanging="179"/>
        <w:rPr>
          <w:sz w:val="24"/>
        </w:rPr>
      </w:pPr>
      <w:r>
        <w:rPr>
          <w:spacing w:val="-2"/>
          <w:sz w:val="24"/>
        </w:rPr>
        <w:t>Repairs</w:t>
      </w:r>
    </w:p>
    <w:p w14:paraId="159D00E0" w14:textId="77777777" w:rsidR="00014424" w:rsidRDefault="004717D9">
      <w:pPr>
        <w:pStyle w:val="ListParagraph"/>
        <w:numPr>
          <w:ilvl w:val="1"/>
          <w:numId w:val="7"/>
        </w:numPr>
        <w:tabs>
          <w:tab w:val="left" w:pos="2159"/>
        </w:tabs>
        <w:spacing w:line="293" w:lineRule="exact"/>
        <w:ind w:left="2159" w:hanging="179"/>
        <w:rPr>
          <w:sz w:val="24"/>
        </w:rPr>
      </w:pPr>
      <w:r>
        <w:rPr>
          <w:sz w:val="24"/>
        </w:rPr>
        <w:t>Materials</w:t>
      </w:r>
      <w:r>
        <w:rPr>
          <w:spacing w:val="-4"/>
          <w:sz w:val="24"/>
        </w:rPr>
        <w:t xml:space="preserve"> </w:t>
      </w:r>
      <w:r>
        <w:rPr>
          <w:spacing w:val="-5"/>
          <w:sz w:val="24"/>
        </w:rPr>
        <w:t>Use</w:t>
      </w:r>
    </w:p>
    <w:p w14:paraId="433757BC" w14:textId="77777777" w:rsidR="00014424" w:rsidRDefault="004717D9">
      <w:pPr>
        <w:pStyle w:val="ListParagraph"/>
        <w:numPr>
          <w:ilvl w:val="1"/>
          <w:numId w:val="7"/>
        </w:numPr>
        <w:tabs>
          <w:tab w:val="left" w:pos="2159"/>
        </w:tabs>
        <w:spacing w:line="293" w:lineRule="exact"/>
        <w:ind w:left="2159" w:hanging="179"/>
        <w:rPr>
          <w:sz w:val="24"/>
        </w:rPr>
      </w:pPr>
      <w:r>
        <w:rPr>
          <w:spacing w:val="-2"/>
          <w:sz w:val="24"/>
        </w:rPr>
        <w:t>Testing</w:t>
      </w:r>
    </w:p>
    <w:p w14:paraId="3D2D9047" w14:textId="77777777" w:rsidR="00014424" w:rsidRDefault="004717D9">
      <w:pPr>
        <w:pStyle w:val="ListParagraph"/>
        <w:numPr>
          <w:ilvl w:val="0"/>
          <w:numId w:val="7"/>
        </w:numPr>
        <w:tabs>
          <w:tab w:val="left" w:pos="1676"/>
        </w:tabs>
        <w:spacing w:before="181"/>
        <w:ind w:left="1676" w:hanging="145"/>
        <w:rPr>
          <w:sz w:val="24"/>
        </w:rPr>
      </w:pPr>
      <w:r>
        <w:rPr>
          <w:sz w:val="24"/>
        </w:rPr>
        <w:t>Cross</w:t>
      </w:r>
      <w:r>
        <w:rPr>
          <w:spacing w:val="-3"/>
          <w:sz w:val="24"/>
        </w:rPr>
        <w:t xml:space="preserve"> </w:t>
      </w:r>
      <w:r>
        <w:rPr>
          <w:sz w:val="24"/>
        </w:rPr>
        <w:t>connections</w:t>
      </w:r>
      <w:r>
        <w:rPr>
          <w:spacing w:val="-5"/>
          <w:sz w:val="24"/>
        </w:rPr>
        <w:t xml:space="preserve"> </w:t>
      </w:r>
      <w:r>
        <w:rPr>
          <w:sz w:val="24"/>
        </w:rPr>
        <w:t>&amp;</w:t>
      </w:r>
      <w:r>
        <w:rPr>
          <w:spacing w:val="-4"/>
          <w:sz w:val="24"/>
        </w:rPr>
        <w:t xml:space="preserve"> </w:t>
      </w:r>
      <w:r>
        <w:rPr>
          <w:spacing w:val="-2"/>
          <w:sz w:val="24"/>
        </w:rPr>
        <w:t>backflow</w:t>
      </w:r>
    </w:p>
    <w:p w14:paraId="1804CA7D" w14:textId="77777777" w:rsidR="00014424" w:rsidRDefault="004717D9">
      <w:pPr>
        <w:pStyle w:val="ListParagraph"/>
        <w:numPr>
          <w:ilvl w:val="0"/>
          <w:numId w:val="7"/>
        </w:numPr>
        <w:tabs>
          <w:tab w:val="left" w:pos="1676"/>
        </w:tabs>
        <w:spacing w:before="184"/>
        <w:ind w:left="1676" w:hanging="145"/>
        <w:rPr>
          <w:sz w:val="24"/>
        </w:rPr>
      </w:pPr>
      <w:r>
        <w:rPr>
          <w:sz w:val="24"/>
        </w:rPr>
        <w:t>Maintenance</w:t>
      </w:r>
      <w:r>
        <w:rPr>
          <w:spacing w:val="-17"/>
          <w:sz w:val="24"/>
        </w:rPr>
        <w:t xml:space="preserve"> </w:t>
      </w:r>
      <w:r>
        <w:rPr>
          <w:spacing w:val="-2"/>
          <w:sz w:val="24"/>
        </w:rPr>
        <w:t>records</w:t>
      </w:r>
    </w:p>
    <w:p w14:paraId="0AD8D6F5" w14:textId="77777777" w:rsidR="00014424" w:rsidRDefault="004717D9">
      <w:pPr>
        <w:pStyle w:val="ListParagraph"/>
        <w:numPr>
          <w:ilvl w:val="0"/>
          <w:numId w:val="7"/>
        </w:numPr>
        <w:tabs>
          <w:tab w:val="left" w:pos="1676"/>
        </w:tabs>
        <w:spacing w:before="185"/>
        <w:ind w:left="1676" w:hanging="145"/>
        <w:rPr>
          <w:sz w:val="24"/>
        </w:rPr>
      </w:pPr>
      <w:r>
        <w:rPr>
          <w:sz w:val="24"/>
        </w:rPr>
        <w:t>Pumps</w:t>
      </w:r>
      <w:r>
        <w:rPr>
          <w:spacing w:val="-5"/>
          <w:sz w:val="24"/>
        </w:rPr>
        <w:t xml:space="preserve"> </w:t>
      </w:r>
      <w:r>
        <w:rPr>
          <w:sz w:val="24"/>
        </w:rPr>
        <w:t>–</w:t>
      </w:r>
      <w:r>
        <w:rPr>
          <w:spacing w:val="-6"/>
          <w:sz w:val="24"/>
        </w:rPr>
        <w:t xml:space="preserve"> </w:t>
      </w:r>
      <w:r>
        <w:rPr>
          <w:sz w:val="24"/>
        </w:rPr>
        <w:t>Types,</w:t>
      </w:r>
      <w:r>
        <w:rPr>
          <w:spacing w:val="-6"/>
          <w:sz w:val="24"/>
        </w:rPr>
        <w:t xml:space="preserve"> </w:t>
      </w:r>
      <w:r>
        <w:rPr>
          <w:sz w:val="24"/>
        </w:rPr>
        <w:t>maintenance,</w:t>
      </w:r>
      <w:r>
        <w:rPr>
          <w:spacing w:val="-3"/>
          <w:sz w:val="24"/>
        </w:rPr>
        <w:t xml:space="preserve"> </w:t>
      </w:r>
      <w:r>
        <w:rPr>
          <w:sz w:val="24"/>
        </w:rPr>
        <w:t>troubleshooting,</w:t>
      </w:r>
      <w:r>
        <w:rPr>
          <w:spacing w:val="-3"/>
          <w:sz w:val="24"/>
        </w:rPr>
        <w:t xml:space="preserve"> </w:t>
      </w:r>
      <w:r>
        <w:rPr>
          <w:sz w:val="24"/>
        </w:rPr>
        <w:t>lift</w:t>
      </w:r>
      <w:r>
        <w:rPr>
          <w:spacing w:val="-4"/>
          <w:sz w:val="24"/>
        </w:rPr>
        <w:t xml:space="preserve"> </w:t>
      </w:r>
      <w:r>
        <w:rPr>
          <w:sz w:val="24"/>
        </w:rPr>
        <w:t>station</w:t>
      </w:r>
      <w:r>
        <w:rPr>
          <w:spacing w:val="-3"/>
          <w:sz w:val="24"/>
        </w:rPr>
        <w:t xml:space="preserve"> </w:t>
      </w:r>
      <w:r>
        <w:rPr>
          <w:spacing w:val="-2"/>
          <w:sz w:val="24"/>
        </w:rPr>
        <w:t>components</w:t>
      </w:r>
    </w:p>
    <w:p w14:paraId="3BBB3BA9" w14:textId="77777777" w:rsidR="00014424" w:rsidRDefault="00014424">
      <w:pPr>
        <w:pStyle w:val="BodyText"/>
      </w:pPr>
    </w:p>
    <w:p w14:paraId="18ECA740" w14:textId="77777777" w:rsidR="00014424" w:rsidRDefault="00014424">
      <w:pPr>
        <w:pStyle w:val="BodyText"/>
      </w:pPr>
    </w:p>
    <w:p w14:paraId="49D90875" w14:textId="77777777" w:rsidR="00014424" w:rsidRDefault="004717D9">
      <w:pPr>
        <w:pStyle w:val="Heading2"/>
        <w:numPr>
          <w:ilvl w:val="0"/>
          <w:numId w:val="9"/>
        </w:numPr>
        <w:tabs>
          <w:tab w:val="left" w:pos="1439"/>
        </w:tabs>
        <w:ind w:left="1439" w:hanging="719"/>
        <w:rPr>
          <w:u w:val="none"/>
        </w:rPr>
      </w:pPr>
      <w:r>
        <w:t>USE</w:t>
      </w:r>
      <w:r>
        <w:rPr>
          <w:spacing w:val="-9"/>
        </w:rPr>
        <w:t xml:space="preserve"> </w:t>
      </w:r>
      <w:r>
        <w:t>OF</w:t>
      </w:r>
      <w:r>
        <w:rPr>
          <w:spacing w:val="-10"/>
        </w:rPr>
        <w:t xml:space="preserve"> </w:t>
      </w:r>
      <w:r>
        <w:t>CALCULATORS</w:t>
      </w:r>
      <w:r>
        <w:rPr>
          <w:spacing w:val="-8"/>
        </w:rPr>
        <w:t xml:space="preserve"> </w:t>
      </w:r>
      <w:r>
        <w:t>FOR</w:t>
      </w:r>
      <w:r>
        <w:rPr>
          <w:spacing w:val="-10"/>
        </w:rPr>
        <w:t xml:space="preserve"> </w:t>
      </w:r>
      <w:r>
        <w:t>CERTIFICATION</w:t>
      </w:r>
      <w:r>
        <w:rPr>
          <w:spacing w:val="-9"/>
        </w:rPr>
        <w:t xml:space="preserve"> </w:t>
      </w:r>
      <w:r>
        <w:rPr>
          <w:spacing w:val="-2"/>
        </w:rPr>
        <w:t>EXAMS</w:t>
      </w:r>
    </w:p>
    <w:p w14:paraId="262651EA" w14:textId="77777777" w:rsidR="00014424" w:rsidRDefault="00014424">
      <w:pPr>
        <w:pStyle w:val="BodyText"/>
        <w:rPr>
          <w:b/>
        </w:rPr>
      </w:pPr>
    </w:p>
    <w:p w14:paraId="27213695" w14:textId="77777777" w:rsidR="00014424" w:rsidRDefault="004717D9">
      <w:pPr>
        <w:pStyle w:val="BodyText"/>
        <w:ind w:left="2056" w:right="824" w:firstLine="93"/>
      </w:pPr>
      <w:r>
        <w:rPr>
          <w:noProof/>
        </w:rPr>
        <w:drawing>
          <wp:anchor distT="0" distB="0" distL="0" distR="0" simplePos="0" relativeHeight="486699008" behindDoc="1" locked="0" layoutInCell="1" allowOverlap="1" wp14:anchorId="786B073E" wp14:editId="6154AAF7">
            <wp:simplePos x="0" y="0"/>
            <wp:positionH relativeFrom="page">
              <wp:posOffset>546856</wp:posOffset>
            </wp:positionH>
            <wp:positionV relativeFrom="paragraph">
              <wp:posOffset>-7254</wp:posOffset>
            </wp:positionV>
            <wp:extent cx="1167815" cy="946869"/>
            <wp:effectExtent l="0" t="0" r="0" b="5715"/>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167815" cy="946869"/>
                    </a:xfrm>
                    <a:prstGeom prst="rect">
                      <a:avLst/>
                    </a:prstGeom>
                  </pic:spPr>
                </pic:pic>
              </a:graphicData>
            </a:graphic>
          </wp:anchor>
        </w:drawing>
      </w:r>
      <w:r>
        <w:t>The Water and Wastewater Operator Advisory Council has determined that calculators may be used during examinations.</w:t>
      </w:r>
      <w:r>
        <w:rPr>
          <w:spacing w:val="40"/>
        </w:rPr>
        <w:t xml:space="preserve"> </w:t>
      </w:r>
      <w:r>
        <w:t>A calculator is defined by</w:t>
      </w:r>
      <w:r>
        <w:rPr>
          <w:spacing w:val="-4"/>
        </w:rPr>
        <w:t xml:space="preserve"> </w:t>
      </w:r>
      <w:r>
        <w:t>the</w:t>
      </w:r>
      <w:r>
        <w:rPr>
          <w:spacing w:val="-1"/>
        </w:rPr>
        <w:t xml:space="preserve"> </w:t>
      </w:r>
      <w:r>
        <w:t>Council</w:t>
      </w:r>
      <w:r>
        <w:rPr>
          <w:spacing w:val="-2"/>
        </w:rPr>
        <w:t xml:space="preserve"> </w:t>
      </w:r>
      <w:r>
        <w:t>as</w:t>
      </w:r>
      <w:r>
        <w:rPr>
          <w:spacing w:val="-2"/>
        </w:rPr>
        <w:t xml:space="preserve"> </w:t>
      </w:r>
      <w:r>
        <w:t>a</w:t>
      </w:r>
      <w:r>
        <w:rPr>
          <w:spacing w:val="-3"/>
        </w:rPr>
        <w:t xml:space="preserve"> </w:t>
      </w:r>
      <w:r>
        <w:t>piece of</w:t>
      </w:r>
      <w:r>
        <w:rPr>
          <w:spacing w:val="-1"/>
        </w:rPr>
        <w:t xml:space="preserve"> </w:t>
      </w:r>
      <w:r>
        <w:t>equipment</w:t>
      </w:r>
      <w:r>
        <w:rPr>
          <w:spacing w:val="-4"/>
        </w:rPr>
        <w:t xml:space="preserve"> </w:t>
      </w:r>
      <w:r>
        <w:t>used</w:t>
      </w:r>
      <w:r>
        <w:rPr>
          <w:spacing w:val="-1"/>
        </w:rPr>
        <w:t xml:space="preserve"> </w:t>
      </w:r>
      <w:r>
        <w:t>to</w:t>
      </w:r>
      <w:r>
        <w:rPr>
          <w:spacing w:val="-1"/>
        </w:rPr>
        <w:t xml:space="preserve"> </w:t>
      </w:r>
      <w:r>
        <w:t>assist</w:t>
      </w:r>
      <w:r>
        <w:rPr>
          <w:spacing w:val="-1"/>
        </w:rPr>
        <w:t xml:space="preserve"> </w:t>
      </w:r>
      <w:r>
        <w:t>in</w:t>
      </w:r>
      <w:r>
        <w:rPr>
          <w:spacing w:val="-2"/>
        </w:rPr>
        <w:t xml:space="preserve"> </w:t>
      </w:r>
      <w:r>
        <w:t>calculations</w:t>
      </w:r>
      <w:r>
        <w:rPr>
          <w:spacing w:val="-4"/>
        </w:rPr>
        <w:t xml:space="preserve"> </w:t>
      </w:r>
      <w:r>
        <w:rPr>
          <w:spacing w:val="-2"/>
        </w:rPr>
        <w:t>only.</w:t>
      </w:r>
    </w:p>
    <w:p w14:paraId="4037AAED" w14:textId="77777777" w:rsidR="00014424" w:rsidRDefault="004717D9">
      <w:pPr>
        <w:pStyle w:val="BodyText"/>
        <w:ind w:left="1653" w:firstLine="177"/>
      </w:pPr>
      <w:r>
        <w:t>Therefore,</w:t>
      </w:r>
      <w:r>
        <w:rPr>
          <w:spacing w:val="-3"/>
        </w:rPr>
        <w:t xml:space="preserve"> </w:t>
      </w:r>
      <w:r>
        <w:t>the</w:t>
      </w:r>
      <w:r>
        <w:rPr>
          <w:spacing w:val="-3"/>
        </w:rPr>
        <w:t xml:space="preserve"> </w:t>
      </w:r>
      <w:r>
        <w:t>equipment</w:t>
      </w:r>
      <w:r>
        <w:rPr>
          <w:spacing w:val="-3"/>
        </w:rPr>
        <w:t xml:space="preserve"> </w:t>
      </w:r>
      <w:r>
        <w:t>should</w:t>
      </w:r>
      <w:r>
        <w:rPr>
          <w:spacing w:val="-5"/>
        </w:rPr>
        <w:t xml:space="preserve"> </w:t>
      </w:r>
      <w:r>
        <w:t>only</w:t>
      </w:r>
      <w:r>
        <w:rPr>
          <w:spacing w:val="-6"/>
        </w:rPr>
        <w:t xml:space="preserve"> </w:t>
      </w:r>
      <w:r>
        <w:t>have</w:t>
      </w:r>
      <w:r>
        <w:rPr>
          <w:spacing w:val="-3"/>
        </w:rPr>
        <w:t xml:space="preserve"> </w:t>
      </w:r>
      <w:r>
        <w:t>the</w:t>
      </w:r>
      <w:r>
        <w:rPr>
          <w:spacing w:val="-3"/>
        </w:rPr>
        <w:t xml:space="preserve"> </w:t>
      </w:r>
      <w:r>
        <w:t>capability</w:t>
      </w:r>
      <w:r>
        <w:rPr>
          <w:spacing w:val="-6"/>
        </w:rPr>
        <w:t xml:space="preserve"> </w:t>
      </w:r>
      <w:r>
        <w:t>for</w:t>
      </w:r>
      <w:r>
        <w:rPr>
          <w:spacing w:val="-5"/>
        </w:rPr>
        <w:t xml:space="preserve"> </w:t>
      </w:r>
      <w:r>
        <w:t>mathematical manipulation. In other words, the only calculators that can be used during</w:t>
      </w:r>
    </w:p>
    <w:p w14:paraId="32A513CD" w14:textId="77777777" w:rsidR="00014424" w:rsidRDefault="004717D9">
      <w:pPr>
        <w:pStyle w:val="BodyText"/>
        <w:ind w:left="720" w:right="721" w:firstLine="717"/>
      </w:pPr>
      <w:r>
        <w:t>water</w:t>
      </w:r>
      <w:r>
        <w:rPr>
          <w:spacing w:val="-3"/>
        </w:rPr>
        <w:t xml:space="preserve"> </w:t>
      </w:r>
      <w:r>
        <w:t>and</w:t>
      </w:r>
      <w:r>
        <w:rPr>
          <w:spacing w:val="-2"/>
        </w:rPr>
        <w:t xml:space="preserve"> </w:t>
      </w:r>
      <w:r>
        <w:t>wastewater</w:t>
      </w:r>
      <w:r>
        <w:rPr>
          <w:spacing w:val="-3"/>
        </w:rPr>
        <w:t xml:space="preserve"> </w:t>
      </w:r>
      <w:r>
        <w:t>examinations</w:t>
      </w:r>
      <w:r>
        <w:rPr>
          <w:spacing w:val="-3"/>
        </w:rPr>
        <w:t xml:space="preserve"> </w:t>
      </w:r>
      <w:r>
        <w:t>are</w:t>
      </w:r>
      <w:r>
        <w:rPr>
          <w:spacing w:val="-3"/>
        </w:rPr>
        <w:t xml:space="preserve"> </w:t>
      </w:r>
      <w:r>
        <w:t>ones</w:t>
      </w:r>
      <w:r>
        <w:rPr>
          <w:spacing w:val="-4"/>
        </w:rPr>
        <w:t xml:space="preserve"> </w:t>
      </w:r>
      <w:r>
        <w:t>that</w:t>
      </w:r>
      <w:r>
        <w:rPr>
          <w:spacing w:val="-4"/>
        </w:rPr>
        <w:t xml:space="preserve"> </w:t>
      </w:r>
      <w:r>
        <w:rPr>
          <w:b/>
        </w:rPr>
        <w:t>do</w:t>
      </w:r>
      <w:r>
        <w:rPr>
          <w:b/>
          <w:spacing w:val="-3"/>
        </w:rPr>
        <w:t xml:space="preserve"> </w:t>
      </w:r>
      <w:r>
        <w:rPr>
          <w:b/>
        </w:rPr>
        <w:t>not</w:t>
      </w:r>
      <w:r>
        <w:rPr>
          <w:b/>
          <w:spacing w:val="-3"/>
        </w:rPr>
        <w:t xml:space="preserve"> </w:t>
      </w:r>
      <w:r>
        <w:t>have</w:t>
      </w:r>
      <w:r>
        <w:rPr>
          <w:spacing w:val="-2"/>
        </w:rPr>
        <w:t xml:space="preserve"> </w:t>
      </w:r>
      <w:r>
        <w:t>the</w:t>
      </w:r>
      <w:r>
        <w:rPr>
          <w:spacing w:val="-3"/>
        </w:rPr>
        <w:t xml:space="preserve"> </w:t>
      </w:r>
      <w:r>
        <w:t>full</w:t>
      </w:r>
      <w:r>
        <w:rPr>
          <w:spacing w:val="-3"/>
        </w:rPr>
        <w:t xml:space="preserve"> </w:t>
      </w:r>
      <w:r>
        <w:t>alphabet on the keyboard.</w:t>
      </w:r>
    </w:p>
    <w:p w14:paraId="01F560D0" w14:textId="77777777" w:rsidR="00014424" w:rsidRDefault="00014424">
      <w:pPr>
        <w:pStyle w:val="BodyText"/>
      </w:pPr>
    </w:p>
    <w:p w14:paraId="3D8FCE06" w14:textId="77777777" w:rsidR="00014424" w:rsidRDefault="004717D9">
      <w:pPr>
        <w:pStyle w:val="BodyText"/>
        <w:spacing w:before="1"/>
        <w:ind w:left="720" w:right="768"/>
      </w:pPr>
      <w:r>
        <w:t>The calculator can be a very helpful tool in helping you answer test problems that require math calculations. It can help you answer questions quicker and more accurately than doing the math by hand calculation. A calculator is a good tool to utilize when</w:t>
      </w:r>
      <w:r>
        <w:rPr>
          <w:spacing w:val="-1"/>
        </w:rPr>
        <w:t xml:space="preserve"> </w:t>
      </w:r>
      <w:r>
        <w:t>you</w:t>
      </w:r>
      <w:r>
        <w:rPr>
          <w:spacing w:val="-1"/>
        </w:rPr>
        <w:t xml:space="preserve"> </w:t>
      </w:r>
      <w:r>
        <w:t>are</w:t>
      </w:r>
      <w:r>
        <w:rPr>
          <w:spacing w:val="-1"/>
        </w:rPr>
        <w:t xml:space="preserve"> </w:t>
      </w:r>
      <w:r>
        <w:t>performing</w:t>
      </w:r>
      <w:r>
        <w:rPr>
          <w:spacing w:val="-3"/>
        </w:rPr>
        <w:t xml:space="preserve"> </w:t>
      </w:r>
      <w:r>
        <w:t>your</w:t>
      </w:r>
      <w:r>
        <w:rPr>
          <w:spacing w:val="-3"/>
        </w:rPr>
        <w:t xml:space="preserve"> </w:t>
      </w:r>
      <w:r>
        <w:t>duties</w:t>
      </w:r>
      <w:r>
        <w:rPr>
          <w:spacing w:val="-2"/>
        </w:rPr>
        <w:t xml:space="preserve"> </w:t>
      </w:r>
      <w:r>
        <w:t>as</w:t>
      </w:r>
      <w:r>
        <w:rPr>
          <w:spacing w:val="-4"/>
        </w:rPr>
        <w:t xml:space="preserve"> </w:t>
      </w:r>
      <w:r>
        <w:t>an</w:t>
      </w:r>
      <w:r>
        <w:rPr>
          <w:spacing w:val="-3"/>
        </w:rPr>
        <w:t xml:space="preserve"> </w:t>
      </w:r>
      <w:r>
        <w:t>operator.</w:t>
      </w:r>
      <w:r>
        <w:rPr>
          <w:spacing w:val="40"/>
        </w:rPr>
        <w:t xml:space="preserve"> </w:t>
      </w:r>
      <w:r>
        <w:t>It</w:t>
      </w:r>
      <w:r>
        <w:rPr>
          <w:spacing w:val="-1"/>
        </w:rPr>
        <w:t xml:space="preserve"> </w:t>
      </w:r>
      <w:r>
        <w:t>is</w:t>
      </w:r>
      <w:r>
        <w:rPr>
          <w:spacing w:val="-2"/>
        </w:rPr>
        <w:t xml:space="preserve"> </w:t>
      </w:r>
      <w:r>
        <w:t>important</w:t>
      </w:r>
      <w:r>
        <w:rPr>
          <w:spacing w:val="-4"/>
        </w:rPr>
        <w:t xml:space="preserve"> </w:t>
      </w:r>
      <w:r>
        <w:t>that</w:t>
      </w:r>
      <w:r>
        <w:rPr>
          <w:spacing w:val="-4"/>
        </w:rPr>
        <w:t xml:space="preserve"> </w:t>
      </w:r>
      <w:r>
        <w:t>you</w:t>
      </w:r>
      <w:r>
        <w:rPr>
          <w:spacing w:val="-1"/>
        </w:rPr>
        <w:t xml:space="preserve"> </w:t>
      </w:r>
      <w:r>
        <w:t>are</w:t>
      </w:r>
      <w:r>
        <w:rPr>
          <w:spacing w:val="-3"/>
        </w:rPr>
        <w:t xml:space="preserve"> </w:t>
      </w:r>
      <w:r>
        <w:t>familiar with the calculator you will be using for the exam. The test is no time to learn how to operate the calculator. Use the calculator when you are studying and use the same calculator you have become familiar with when taking the certification exam.</w:t>
      </w:r>
    </w:p>
    <w:p w14:paraId="50DF9A71" w14:textId="77777777" w:rsidR="00014424" w:rsidRDefault="00014424">
      <w:pPr>
        <w:pStyle w:val="BodyText"/>
        <w:sectPr w:rsidR="00014424">
          <w:pgSz w:w="12240" w:h="15840"/>
          <w:pgMar w:top="1360" w:right="720" w:bottom="940" w:left="720" w:header="0" w:footer="744" w:gutter="0"/>
          <w:cols w:space="720"/>
        </w:sectPr>
      </w:pPr>
    </w:p>
    <w:p w14:paraId="2D34BEDD" w14:textId="77777777" w:rsidR="00014424" w:rsidRDefault="004717D9">
      <w:pPr>
        <w:pStyle w:val="BodyText"/>
        <w:spacing w:before="80"/>
        <w:ind w:left="720" w:right="721"/>
      </w:pPr>
      <w:r>
        <w:rPr>
          <w:noProof/>
        </w:rPr>
        <w:lastRenderedPageBreak/>
        <w:drawing>
          <wp:anchor distT="0" distB="0" distL="0" distR="0" simplePos="0" relativeHeight="15731200" behindDoc="0" locked="0" layoutInCell="1" allowOverlap="1" wp14:anchorId="0AF82C51" wp14:editId="27AA42F6">
            <wp:simplePos x="0" y="0"/>
            <wp:positionH relativeFrom="page">
              <wp:posOffset>5497691</wp:posOffset>
            </wp:positionH>
            <wp:positionV relativeFrom="paragraph">
              <wp:posOffset>918970</wp:posOffset>
            </wp:positionV>
            <wp:extent cx="1092529" cy="1023465"/>
            <wp:effectExtent l="0" t="0" r="0" b="5715"/>
            <wp:wrapNone/>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1092529" cy="1023465"/>
                    </a:xfrm>
                    <a:prstGeom prst="rect">
                      <a:avLst/>
                    </a:prstGeom>
                  </pic:spPr>
                </pic:pic>
              </a:graphicData>
            </a:graphic>
          </wp:anchor>
        </w:drawing>
      </w:r>
      <w:r>
        <w:t>The calculator should be large enough that you can operate it easily with your fingers rather than a pencil. You should know how to store and recall numbers as well as perform</w:t>
      </w:r>
      <w:r>
        <w:rPr>
          <w:spacing w:val="-3"/>
        </w:rPr>
        <w:t xml:space="preserve"> </w:t>
      </w:r>
      <w:r>
        <w:t>multiple</w:t>
      </w:r>
      <w:r>
        <w:rPr>
          <w:spacing w:val="-3"/>
        </w:rPr>
        <w:t xml:space="preserve"> </w:t>
      </w:r>
      <w:r>
        <w:t>or</w:t>
      </w:r>
      <w:r>
        <w:rPr>
          <w:spacing w:val="-3"/>
        </w:rPr>
        <w:t xml:space="preserve"> </w:t>
      </w:r>
      <w:r>
        <w:t>chain</w:t>
      </w:r>
      <w:r>
        <w:rPr>
          <w:spacing w:val="-1"/>
        </w:rPr>
        <w:t xml:space="preserve"> </w:t>
      </w:r>
      <w:r>
        <w:t>operations</w:t>
      </w:r>
      <w:r>
        <w:rPr>
          <w:spacing w:val="-4"/>
        </w:rPr>
        <w:t xml:space="preserve"> </w:t>
      </w:r>
      <w:r>
        <w:t>such</w:t>
      </w:r>
      <w:r>
        <w:rPr>
          <w:spacing w:val="-3"/>
        </w:rPr>
        <w:t xml:space="preserve"> </w:t>
      </w:r>
      <w:r>
        <w:t>as</w:t>
      </w:r>
      <w:r>
        <w:rPr>
          <w:spacing w:val="-4"/>
        </w:rPr>
        <w:t xml:space="preserve"> </w:t>
      </w:r>
      <w:r>
        <w:t>adding</w:t>
      </w:r>
      <w:r>
        <w:rPr>
          <w:spacing w:val="-3"/>
        </w:rPr>
        <w:t xml:space="preserve"> </w:t>
      </w:r>
      <w:r>
        <w:t>numbers</w:t>
      </w:r>
      <w:r>
        <w:rPr>
          <w:spacing w:val="-2"/>
        </w:rPr>
        <w:t xml:space="preserve"> </w:t>
      </w:r>
      <w:r>
        <w:t>then</w:t>
      </w:r>
      <w:r>
        <w:rPr>
          <w:spacing w:val="-3"/>
        </w:rPr>
        <w:t xml:space="preserve"> </w:t>
      </w:r>
      <w:r>
        <w:t>dividing</w:t>
      </w:r>
      <w:r>
        <w:rPr>
          <w:spacing w:val="-3"/>
        </w:rPr>
        <w:t xml:space="preserve"> </w:t>
      </w:r>
      <w:r>
        <w:t>the</w:t>
      </w:r>
      <w:r>
        <w:rPr>
          <w:spacing w:val="-1"/>
        </w:rPr>
        <w:t xml:space="preserve"> </w:t>
      </w:r>
      <w:r>
        <w:t>sum</w:t>
      </w:r>
      <w:r>
        <w:rPr>
          <w:spacing w:val="-3"/>
        </w:rPr>
        <w:t xml:space="preserve"> </w:t>
      </w:r>
      <w:r>
        <w:t>and multiplying the result. You should make sure that your batteries last during your exam and have extra batteries or a second instrument if you suspect a problem.</w:t>
      </w:r>
    </w:p>
    <w:p w14:paraId="5B8AE7A5" w14:textId="77777777" w:rsidR="00014424" w:rsidRDefault="00014424">
      <w:pPr>
        <w:pStyle w:val="BodyText"/>
      </w:pPr>
    </w:p>
    <w:p w14:paraId="7AE58A17" w14:textId="77777777" w:rsidR="00014424" w:rsidRDefault="00014424">
      <w:pPr>
        <w:pStyle w:val="BodyText"/>
      </w:pPr>
    </w:p>
    <w:p w14:paraId="52EF9CCD" w14:textId="77777777" w:rsidR="00014424" w:rsidRDefault="004717D9">
      <w:pPr>
        <w:pStyle w:val="Heading2"/>
        <w:numPr>
          <w:ilvl w:val="0"/>
          <w:numId w:val="9"/>
        </w:numPr>
        <w:tabs>
          <w:tab w:val="left" w:pos="1439"/>
        </w:tabs>
        <w:ind w:left="1439" w:hanging="719"/>
        <w:rPr>
          <w:u w:val="none"/>
        </w:rPr>
      </w:pPr>
      <w:bookmarkStart w:id="21" w:name="_TOC_250001"/>
      <w:r>
        <w:t>STUDY</w:t>
      </w:r>
      <w:r>
        <w:rPr>
          <w:spacing w:val="-7"/>
        </w:rPr>
        <w:t xml:space="preserve"> </w:t>
      </w:r>
      <w:bookmarkEnd w:id="21"/>
      <w:r>
        <w:rPr>
          <w:spacing w:val="-2"/>
        </w:rPr>
        <w:t>STRATEGY</w:t>
      </w:r>
    </w:p>
    <w:p w14:paraId="4D5F3578" w14:textId="77777777" w:rsidR="00014424" w:rsidRDefault="00014424">
      <w:pPr>
        <w:pStyle w:val="BodyText"/>
        <w:rPr>
          <w:b/>
        </w:rPr>
      </w:pPr>
    </w:p>
    <w:p w14:paraId="589323FE" w14:textId="77777777" w:rsidR="00014424" w:rsidRDefault="004717D9">
      <w:pPr>
        <w:pStyle w:val="Heading3"/>
        <w:ind w:left="720"/>
      </w:pPr>
      <w:bookmarkStart w:id="22" w:name="Study_Habits"/>
      <w:bookmarkEnd w:id="22"/>
      <w:r>
        <w:t>Study</w:t>
      </w:r>
      <w:r>
        <w:rPr>
          <w:spacing w:val="-6"/>
        </w:rPr>
        <w:t xml:space="preserve"> </w:t>
      </w:r>
      <w:r>
        <w:rPr>
          <w:spacing w:val="-2"/>
        </w:rPr>
        <w:t>Habits</w:t>
      </w:r>
    </w:p>
    <w:p w14:paraId="1FD8BA97" w14:textId="77777777" w:rsidR="00014424" w:rsidRDefault="00014424">
      <w:pPr>
        <w:pStyle w:val="BodyText"/>
        <w:rPr>
          <w:b/>
        </w:rPr>
      </w:pPr>
    </w:p>
    <w:p w14:paraId="587AFB3C" w14:textId="77777777" w:rsidR="00014424" w:rsidRDefault="004717D9">
      <w:pPr>
        <w:pStyle w:val="BodyText"/>
        <w:ind w:left="719" w:right="721"/>
      </w:pPr>
      <w:r>
        <w:t>The</w:t>
      </w:r>
      <w:r>
        <w:rPr>
          <w:spacing w:val="-4"/>
        </w:rPr>
        <w:t xml:space="preserve"> </w:t>
      </w:r>
      <w:r>
        <w:t>following</w:t>
      </w:r>
      <w:r>
        <w:rPr>
          <w:spacing w:val="-4"/>
        </w:rPr>
        <w:t xml:space="preserve"> </w:t>
      </w:r>
      <w:r>
        <w:t>tips</w:t>
      </w:r>
      <w:r>
        <w:rPr>
          <w:spacing w:val="-3"/>
        </w:rPr>
        <w:t xml:space="preserve"> </w:t>
      </w:r>
      <w:r>
        <w:t>are</w:t>
      </w:r>
      <w:r>
        <w:rPr>
          <w:spacing w:val="-4"/>
        </w:rPr>
        <w:t xml:space="preserve"> </w:t>
      </w:r>
      <w:r>
        <w:t>designed</w:t>
      </w:r>
      <w:r>
        <w:rPr>
          <w:spacing w:val="-2"/>
        </w:rPr>
        <w:t xml:space="preserve"> </w:t>
      </w:r>
      <w:r>
        <w:t>to</w:t>
      </w:r>
      <w:r>
        <w:rPr>
          <w:spacing w:val="-2"/>
        </w:rPr>
        <w:t xml:space="preserve"> </w:t>
      </w:r>
      <w:r>
        <w:t>help</w:t>
      </w:r>
      <w:r>
        <w:rPr>
          <w:spacing w:val="-2"/>
        </w:rPr>
        <w:t xml:space="preserve"> </w:t>
      </w:r>
      <w:r>
        <w:t>you</w:t>
      </w:r>
      <w:r>
        <w:rPr>
          <w:spacing w:val="-2"/>
        </w:rPr>
        <w:t xml:space="preserve"> </w:t>
      </w:r>
      <w:r>
        <w:t>study</w:t>
      </w:r>
      <w:r>
        <w:rPr>
          <w:spacing w:val="-5"/>
        </w:rPr>
        <w:t xml:space="preserve"> </w:t>
      </w:r>
      <w:r>
        <w:t>appropriately</w:t>
      </w:r>
      <w:r>
        <w:rPr>
          <w:spacing w:val="-5"/>
        </w:rPr>
        <w:t xml:space="preserve"> </w:t>
      </w:r>
      <w:r>
        <w:t>for</w:t>
      </w:r>
      <w:r>
        <w:rPr>
          <w:spacing w:val="-4"/>
        </w:rPr>
        <w:t xml:space="preserve"> </w:t>
      </w:r>
      <w:r>
        <w:t>the</w:t>
      </w:r>
      <w:r>
        <w:rPr>
          <w:spacing w:val="-2"/>
        </w:rPr>
        <w:t xml:space="preserve"> </w:t>
      </w:r>
      <w:r>
        <w:t>exam</w:t>
      </w:r>
      <w:r>
        <w:rPr>
          <w:spacing w:val="-4"/>
        </w:rPr>
        <w:t xml:space="preserve"> </w:t>
      </w:r>
      <w:r>
        <w:t>and</w:t>
      </w:r>
      <w:r>
        <w:rPr>
          <w:spacing w:val="-2"/>
        </w:rPr>
        <w:t xml:space="preserve"> </w:t>
      </w:r>
      <w:r>
        <w:t>be successful when you take the test:</w:t>
      </w:r>
    </w:p>
    <w:p w14:paraId="01051879" w14:textId="77777777" w:rsidR="00014424" w:rsidRDefault="00014424">
      <w:pPr>
        <w:pStyle w:val="BodyText"/>
      </w:pPr>
    </w:p>
    <w:p w14:paraId="3B888E1C" w14:textId="77777777" w:rsidR="00014424" w:rsidRDefault="004717D9">
      <w:pPr>
        <w:pStyle w:val="ListParagraph"/>
        <w:numPr>
          <w:ilvl w:val="0"/>
          <w:numId w:val="6"/>
        </w:numPr>
        <w:tabs>
          <w:tab w:val="left" w:pos="1440"/>
          <w:tab w:val="left" w:pos="1507"/>
        </w:tabs>
        <w:spacing w:before="1"/>
        <w:ind w:right="816" w:hanging="360"/>
        <w:rPr>
          <w:sz w:val="24"/>
        </w:rPr>
      </w:pPr>
      <w:r>
        <w:rPr>
          <w:sz w:val="24"/>
        </w:rPr>
        <w:tab/>
        <w:t xml:space="preserve">The </w:t>
      </w:r>
      <w:r>
        <w:rPr>
          <w:i/>
          <w:sz w:val="24"/>
        </w:rPr>
        <w:t>“Small Wastewater System O&amp;M, Volumes I and II”</w:t>
      </w:r>
      <w:r>
        <w:rPr>
          <w:sz w:val="24"/>
        </w:rPr>
        <w:t>, California State University (Ken Kerri Manuals), the “</w:t>
      </w:r>
      <w:r>
        <w:rPr>
          <w:i/>
          <w:color w:val="211E1E"/>
          <w:sz w:val="24"/>
        </w:rPr>
        <w:t>Onsite Wastewater Treatment Systems Manual</w:t>
      </w:r>
      <w:r>
        <w:rPr>
          <w:color w:val="211E1E"/>
          <w:sz w:val="24"/>
        </w:rPr>
        <w:t xml:space="preserve">”, U.S. EPA 2002, EPA/625/R-00/008, </w:t>
      </w:r>
      <w:r>
        <w:rPr>
          <w:i/>
          <w:color w:val="211E1E"/>
          <w:sz w:val="24"/>
        </w:rPr>
        <w:t xml:space="preserve">the </w:t>
      </w:r>
      <w:r>
        <w:rPr>
          <w:i/>
          <w:sz w:val="24"/>
        </w:rPr>
        <w:t>Basic On-Site Wastewater Treatment</w:t>
      </w:r>
      <w:r>
        <w:rPr>
          <w:i/>
          <w:spacing w:val="-3"/>
          <w:sz w:val="24"/>
        </w:rPr>
        <w:t xml:space="preserve"> </w:t>
      </w:r>
      <w:r>
        <w:rPr>
          <w:i/>
          <w:sz w:val="24"/>
        </w:rPr>
        <w:t>Training</w:t>
      </w:r>
      <w:r>
        <w:rPr>
          <w:i/>
          <w:spacing w:val="-3"/>
          <w:sz w:val="24"/>
        </w:rPr>
        <w:t xml:space="preserve"> </w:t>
      </w:r>
      <w:r>
        <w:rPr>
          <w:i/>
          <w:sz w:val="24"/>
        </w:rPr>
        <w:t>Manual</w:t>
      </w:r>
      <w:r>
        <w:rPr>
          <w:i/>
          <w:spacing w:val="-6"/>
          <w:sz w:val="24"/>
        </w:rPr>
        <w:t xml:space="preserve"> </w:t>
      </w:r>
      <w:r>
        <w:rPr>
          <w:sz w:val="24"/>
        </w:rPr>
        <w:t>plus</w:t>
      </w:r>
      <w:r>
        <w:rPr>
          <w:spacing w:val="-4"/>
          <w:sz w:val="24"/>
        </w:rPr>
        <w:t xml:space="preserve"> </w:t>
      </w:r>
      <w:r>
        <w:rPr>
          <w:sz w:val="24"/>
        </w:rPr>
        <w:t>the</w:t>
      </w:r>
      <w:r>
        <w:rPr>
          <w:spacing w:val="-4"/>
          <w:sz w:val="24"/>
        </w:rPr>
        <w:t xml:space="preserve"> </w:t>
      </w:r>
      <w:r>
        <w:rPr>
          <w:sz w:val="24"/>
        </w:rPr>
        <w:t>formula</w:t>
      </w:r>
      <w:r>
        <w:rPr>
          <w:spacing w:val="-3"/>
          <w:sz w:val="24"/>
        </w:rPr>
        <w:t xml:space="preserve"> </w:t>
      </w:r>
      <w:r>
        <w:rPr>
          <w:sz w:val="24"/>
        </w:rPr>
        <w:t>sheet</w:t>
      </w:r>
      <w:r>
        <w:rPr>
          <w:spacing w:val="-5"/>
          <w:sz w:val="24"/>
        </w:rPr>
        <w:t xml:space="preserve"> </w:t>
      </w:r>
      <w:r>
        <w:rPr>
          <w:sz w:val="24"/>
        </w:rPr>
        <w:t>and</w:t>
      </w:r>
      <w:r>
        <w:rPr>
          <w:spacing w:val="-3"/>
          <w:sz w:val="24"/>
        </w:rPr>
        <w:t xml:space="preserve"> </w:t>
      </w:r>
      <w:r>
        <w:rPr>
          <w:sz w:val="24"/>
        </w:rPr>
        <w:t>definitions</w:t>
      </w:r>
      <w:r>
        <w:rPr>
          <w:spacing w:val="-4"/>
          <w:sz w:val="24"/>
        </w:rPr>
        <w:t xml:space="preserve"> </w:t>
      </w:r>
      <w:r>
        <w:rPr>
          <w:sz w:val="24"/>
        </w:rPr>
        <w:t>contains</w:t>
      </w:r>
      <w:r>
        <w:rPr>
          <w:spacing w:val="-5"/>
          <w:sz w:val="24"/>
        </w:rPr>
        <w:t xml:space="preserve"> </w:t>
      </w:r>
      <w:r>
        <w:rPr>
          <w:sz w:val="24"/>
        </w:rPr>
        <w:t>most, if not all, of the information that you need to know.</w:t>
      </w:r>
      <w:r>
        <w:rPr>
          <w:spacing w:val="40"/>
          <w:sz w:val="24"/>
        </w:rPr>
        <w:t xml:space="preserve"> </w:t>
      </w:r>
      <w:r>
        <w:rPr>
          <w:sz w:val="24"/>
        </w:rPr>
        <w:t>If you know and understand the information in the reference information mentioned on Page 3 of this guide, you should do well on the test.</w:t>
      </w:r>
    </w:p>
    <w:p w14:paraId="00C08BD6" w14:textId="77777777" w:rsidR="00014424" w:rsidRDefault="004717D9">
      <w:pPr>
        <w:pStyle w:val="ListParagraph"/>
        <w:numPr>
          <w:ilvl w:val="0"/>
          <w:numId w:val="6"/>
        </w:numPr>
        <w:tabs>
          <w:tab w:val="left" w:pos="1438"/>
          <w:tab w:val="left" w:pos="1440"/>
        </w:tabs>
        <w:spacing w:before="276"/>
        <w:ind w:right="962" w:hanging="360"/>
        <w:rPr>
          <w:sz w:val="24"/>
        </w:rPr>
      </w:pPr>
      <w:r>
        <w:rPr>
          <w:sz w:val="24"/>
        </w:rPr>
        <w:t>The Need-to-Know Summary provided earlier in Section V of this Study Guide provides</w:t>
      </w:r>
      <w:r>
        <w:rPr>
          <w:spacing w:val="-3"/>
          <w:sz w:val="24"/>
        </w:rPr>
        <w:t xml:space="preserve"> </w:t>
      </w:r>
      <w:r>
        <w:rPr>
          <w:sz w:val="24"/>
        </w:rPr>
        <w:t>you</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general</w:t>
      </w:r>
      <w:r>
        <w:rPr>
          <w:spacing w:val="-4"/>
          <w:sz w:val="24"/>
        </w:rPr>
        <w:t xml:space="preserve"> </w:t>
      </w:r>
      <w:r>
        <w:rPr>
          <w:sz w:val="24"/>
        </w:rPr>
        <w:t>listing</w:t>
      </w:r>
      <w:r>
        <w:rPr>
          <w:spacing w:val="-4"/>
          <w:sz w:val="24"/>
        </w:rPr>
        <w:t xml:space="preserve"> </w:t>
      </w:r>
      <w:r>
        <w:rPr>
          <w:sz w:val="24"/>
        </w:rPr>
        <w:t>of</w:t>
      </w:r>
      <w:r>
        <w:rPr>
          <w:spacing w:val="-2"/>
          <w:sz w:val="24"/>
        </w:rPr>
        <w:t xml:space="preserve"> </w:t>
      </w:r>
      <w:proofErr w:type="gramStart"/>
      <w:r>
        <w:rPr>
          <w:sz w:val="24"/>
        </w:rPr>
        <w:t>all</w:t>
      </w:r>
      <w:r>
        <w:rPr>
          <w:spacing w:val="-3"/>
          <w:sz w:val="24"/>
        </w:rPr>
        <w:t xml:space="preserve"> </w:t>
      </w:r>
      <w:r>
        <w:rPr>
          <w:sz w:val="24"/>
        </w:rPr>
        <w:t>of</w:t>
      </w:r>
      <w:proofErr w:type="gramEnd"/>
      <w:r>
        <w:rPr>
          <w:sz w:val="24"/>
        </w:rPr>
        <w:t xml:space="preserve"> the</w:t>
      </w:r>
      <w:r>
        <w:rPr>
          <w:spacing w:val="-4"/>
          <w:sz w:val="24"/>
        </w:rPr>
        <w:t xml:space="preserve"> </w:t>
      </w:r>
      <w:r>
        <w:rPr>
          <w:sz w:val="24"/>
        </w:rPr>
        <w:t>study</w:t>
      </w:r>
      <w:r>
        <w:rPr>
          <w:spacing w:val="-5"/>
          <w:sz w:val="24"/>
        </w:rPr>
        <w:t xml:space="preserve"> </w:t>
      </w:r>
      <w:r>
        <w:rPr>
          <w:sz w:val="24"/>
        </w:rPr>
        <w:t>areas</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you</w:t>
      </w:r>
      <w:r>
        <w:rPr>
          <w:spacing w:val="-4"/>
          <w:sz w:val="24"/>
        </w:rPr>
        <w:t xml:space="preserve"> </w:t>
      </w:r>
      <w:r>
        <w:rPr>
          <w:sz w:val="24"/>
        </w:rPr>
        <w:t>may</w:t>
      </w:r>
      <w:r>
        <w:rPr>
          <w:spacing w:val="-5"/>
          <w:sz w:val="24"/>
        </w:rPr>
        <w:t xml:space="preserve"> </w:t>
      </w:r>
      <w:r>
        <w:rPr>
          <w:sz w:val="24"/>
        </w:rPr>
        <w:t xml:space="preserve">be </w:t>
      </w:r>
      <w:r>
        <w:rPr>
          <w:spacing w:val="-2"/>
          <w:sz w:val="24"/>
        </w:rPr>
        <w:t>tested.</w:t>
      </w:r>
    </w:p>
    <w:p w14:paraId="75C15081" w14:textId="77777777" w:rsidR="00014424" w:rsidRDefault="00014424">
      <w:pPr>
        <w:pStyle w:val="BodyText"/>
      </w:pPr>
    </w:p>
    <w:p w14:paraId="143A54CF" w14:textId="77777777" w:rsidR="00014424" w:rsidRDefault="004717D9">
      <w:pPr>
        <w:pStyle w:val="ListParagraph"/>
        <w:numPr>
          <w:ilvl w:val="0"/>
          <w:numId w:val="6"/>
        </w:numPr>
        <w:tabs>
          <w:tab w:val="left" w:pos="1438"/>
        </w:tabs>
        <w:ind w:left="1438" w:hanging="358"/>
        <w:rPr>
          <w:sz w:val="24"/>
        </w:rPr>
      </w:pPr>
      <w:r>
        <w:rPr>
          <w:sz w:val="24"/>
        </w:rPr>
        <w:t>Develop</w:t>
      </w:r>
      <w:r>
        <w:rPr>
          <w:spacing w:val="-3"/>
          <w:sz w:val="24"/>
        </w:rPr>
        <w:t xml:space="preserve"> </w:t>
      </w:r>
      <w:r>
        <w:rPr>
          <w:sz w:val="24"/>
        </w:rPr>
        <w:t>Good</w:t>
      </w:r>
      <w:r>
        <w:rPr>
          <w:spacing w:val="-3"/>
          <w:sz w:val="24"/>
        </w:rPr>
        <w:t xml:space="preserve"> </w:t>
      </w:r>
      <w:r>
        <w:rPr>
          <w:sz w:val="24"/>
        </w:rPr>
        <w:t>Study</w:t>
      </w:r>
      <w:r>
        <w:rPr>
          <w:spacing w:val="-5"/>
          <w:sz w:val="24"/>
        </w:rPr>
        <w:t xml:space="preserve"> </w:t>
      </w:r>
      <w:r>
        <w:rPr>
          <w:spacing w:val="-2"/>
          <w:sz w:val="24"/>
        </w:rPr>
        <w:t>Habits</w:t>
      </w:r>
    </w:p>
    <w:p w14:paraId="1CD45674" w14:textId="77777777" w:rsidR="00014424" w:rsidRDefault="004717D9">
      <w:pPr>
        <w:pStyle w:val="ListParagraph"/>
        <w:numPr>
          <w:ilvl w:val="1"/>
          <w:numId w:val="6"/>
        </w:numPr>
        <w:tabs>
          <w:tab w:val="left" w:pos="1800"/>
        </w:tabs>
        <w:spacing w:before="274"/>
        <w:ind w:right="1058"/>
        <w:rPr>
          <w:sz w:val="24"/>
        </w:rPr>
      </w:pPr>
      <w:r>
        <w:rPr>
          <w:sz w:val="24"/>
        </w:rPr>
        <w:t>Study</w:t>
      </w:r>
      <w:r>
        <w:rPr>
          <w:spacing w:val="-5"/>
          <w:sz w:val="24"/>
        </w:rPr>
        <w:t xml:space="preserve"> </w:t>
      </w:r>
      <w:r>
        <w:rPr>
          <w:sz w:val="24"/>
        </w:rPr>
        <w:t>regularly</w:t>
      </w:r>
      <w:r>
        <w:rPr>
          <w:spacing w:val="-5"/>
          <w:sz w:val="24"/>
        </w:rPr>
        <w:t xml:space="preserve"> </w:t>
      </w:r>
      <w:r>
        <w:rPr>
          <w:sz w:val="24"/>
        </w:rPr>
        <w:t>in</w:t>
      </w:r>
      <w:r>
        <w:rPr>
          <w:spacing w:val="-2"/>
          <w:sz w:val="24"/>
        </w:rPr>
        <w:t xml:space="preserve"> </w:t>
      </w:r>
      <w:r>
        <w:rPr>
          <w:sz w:val="24"/>
        </w:rPr>
        <w:t>a</w:t>
      </w:r>
      <w:r>
        <w:rPr>
          <w:spacing w:val="-2"/>
          <w:sz w:val="24"/>
        </w:rPr>
        <w:t xml:space="preserve"> </w:t>
      </w:r>
      <w:r>
        <w:rPr>
          <w:sz w:val="24"/>
        </w:rPr>
        <w:t>quiet,</w:t>
      </w:r>
      <w:r>
        <w:rPr>
          <w:spacing w:val="-2"/>
          <w:sz w:val="24"/>
        </w:rPr>
        <w:t xml:space="preserve"> </w:t>
      </w:r>
      <w:r>
        <w:rPr>
          <w:sz w:val="24"/>
        </w:rPr>
        <w:t>uninterrupted</w:t>
      </w:r>
      <w:r>
        <w:rPr>
          <w:spacing w:val="-2"/>
          <w:sz w:val="24"/>
        </w:rPr>
        <w:t xml:space="preserve"> </w:t>
      </w:r>
      <w:r>
        <w:rPr>
          <w:sz w:val="24"/>
        </w:rPr>
        <w:t>setting</w:t>
      </w:r>
      <w:r>
        <w:rPr>
          <w:spacing w:val="-4"/>
          <w:sz w:val="24"/>
        </w:rPr>
        <w:t xml:space="preserve"> </w:t>
      </w:r>
      <w:r>
        <w:rPr>
          <w:sz w:val="24"/>
        </w:rPr>
        <w:t>for</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a</w:t>
      </w:r>
      <w:r>
        <w:rPr>
          <w:spacing w:val="-4"/>
          <w:sz w:val="24"/>
        </w:rPr>
        <w:t xml:space="preserve"> </w:t>
      </w:r>
      <w:r>
        <w:rPr>
          <w:sz w:val="24"/>
        </w:rPr>
        <w:t>half</w:t>
      </w:r>
      <w:r>
        <w:rPr>
          <w:spacing w:val="-2"/>
          <w:sz w:val="24"/>
        </w:rPr>
        <w:t xml:space="preserve"> </w:t>
      </w:r>
      <w:r>
        <w:rPr>
          <w:sz w:val="24"/>
        </w:rPr>
        <w:t>hour</w:t>
      </w:r>
      <w:r>
        <w:rPr>
          <w:spacing w:val="-4"/>
          <w:sz w:val="24"/>
        </w:rPr>
        <w:t xml:space="preserve"> </w:t>
      </w:r>
      <w:r>
        <w:rPr>
          <w:sz w:val="24"/>
        </w:rPr>
        <w:t>each day. Start studying well before the examination date.</w:t>
      </w:r>
    </w:p>
    <w:p w14:paraId="19055E09" w14:textId="77777777" w:rsidR="00014424" w:rsidRDefault="004717D9">
      <w:pPr>
        <w:pStyle w:val="ListParagraph"/>
        <w:numPr>
          <w:ilvl w:val="1"/>
          <w:numId w:val="6"/>
        </w:numPr>
        <w:tabs>
          <w:tab w:val="left" w:pos="1800"/>
        </w:tabs>
        <w:spacing w:before="275"/>
        <w:ind w:right="1058"/>
        <w:rPr>
          <w:sz w:val="24"/>
        </w:rPr>
      </w:pPr>
      <w:r>
        <w:rPr>
          <w:sz w:val="24"/>
        </w:rPr>
        <w:t>Regardless</w:t>
      </w:r>
      <w:r>
        <w:rPr>
          <w:spacing w:val="-4"/>
          <w:sz w:val="24"/>
        </w:rPr>
        <w:t xml:space="preserve"> </w:t>
      </w:r>
      <w:r>
        <w:rPr>
          <w:sz w:val="24"/>
        </w:rPr>
        <w:t>of</w:t>
      </w:r>
      <w:r>
        <w:rPr>
          <w:spacing w:val="-2"/>
          <w:sz w:val="24"/>
        </w:rPr>
        <w:t xml:space="preserve"> </w:t>
      </w:r>
      <w:r>
        <w:rPr>
          <w:sz w:val="24"/>
        </w:rPr>
        <w:t>your</w:t>
      </w:r>
      <w:r>
        <w:rPr>
          <w:spacing w:val="-5"/>
          <w:sz w:val="24"/>
        </w:rPr>
        <w:t xml:space="preserve"> </w:t>
      </w:r>
      <w:r>
        <w:rPr>
          <w:sz w:val="24"/>
        </w:rPr>
        <w:t>education</w:t>
      </w:r>
      <w:r>
        <w:rPr>
          <w:spacing w:val="-3"/>
          <w:sz w:val="24"/>
        </w:rPr>
        <w:t xml:space="preserve"> </w:t>
      </w:r>
      <w:r>
        <w:rPr>
          <w:sz w:val="24"/>
        </w:rPr>
        <w:t>and</w:t>
      </w:r>
      <w:r>
        <w:rPr>
          <w:spacing w:val="-3"/>
          <w:sz w:val="24"/>
        </w:rPr>
        <w:t xml:space="preserve"> </w:t>
      </w:r>
      <w:r>
        <w:rPr>
          <w:sz w:val="24"/>
        </w:rPr>
        <w:t>background,</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assume</w:t>
      </w:r>
      <w:r>
        <w:rPr>
          <w:spacing w:val="-3"/>
          <w:sz w:val="24"/>
        </w:rPr>
        <w:t xml:space="preserve"> </w:t>
      </w:r>
      <w:r>
        <w:rPr>
          <w:sz w:val="24"/>
        </w:rPr>
        <w:t>that</w:t>
      </w:r>
      <w:r>
        <w:rPr>
          <w:spacing w:val="-6"/>
          <w:sz w:val="24"/>
        </w:rPr>
        <w:t xml:space="preserve"> </w:t>
      </w:r>
      <w:r>
        <w:rPr>
          <w:sz w:val="24"/>
        </w:rPr>
        <w:t>the</w:t>
      </w:r>
      <w:r>
        <w:rPr>
          <w:spacing w:val="-3"/>
          <w:sz w:val="24"/>
        </w:rPr>
        <w:t xml:space="preserve"> </w:t>
      </w:r>
      <w:r>
        <w:rPr>
          <w:sz w:val="24"/>
        </w:rPr>
        <w:t>test will be easy to pass. Studying is required.</w:t>
      </w:r>
    </w:p>
    <w:p w14:paraId="7DF53417" w14:textId="77777777" w:rsidR="00014424" w:rsidRDefault="004717D9">
      <w:pPr>
        <w:pStyle w:val="ListParagraph"/>
        <w:numPr>
          <w:ilvl w:val="1"/>
          <w:numId w:val="6"/>
        </w:numPr>
        <w:tabs>
          <w:tab w:val="left" w:pos="1800"/>
        </w:tabs>
        <w:spacing w:before="275"/>
        <w:ind w:right="935"/>
        <w:rPr>
          <w:sz w:val="24"/>
        </w:rPr>
      </w:pPr>
      <w:r>
        <w:rPr>
          <w:sz w:val="24"/>
        </w:rPr>
        <w:t>When</w:t>
      </w:r>
      <w:r>
        <w:rPr>
          <w:spacing w:val="-5"/>
          <w:sz w:val="24"/>
        </w:rPr>
        <w:t xml:space="preserve"> </w:t>
      </w:r>
      <w:r>
        <w:rPr>
          <w:sz w:val="24"/>
        </w:rPr>
        <w:t>studying,</w:t>
      </w:r>
      <w:r>
        <w:rPr>
          <w:spacing w:val="-3"/>
          <w:sz w:val="24"/>
        </w:rPr>
        <w:t xml:space="preserve"> </w:t>
      </w:r>
      <w:r>
        <w:rPr>
          <w:sz w:val="24"/>
        </w:rPr>
        <w:t>highlight</w:t>
      </w:r>
      <w:r>
        <w:rPr>
          <w:spacing w:val="-3"/>
          <w:sz w:val="24"/>
        </w:rPr>
        <w:t xml:space="preserve"> </w:t>
      </w:r>
      <w:r>
        <w:rPr>
          <w:sz w:val="24"/>
        </w:rPr>
        <w:t>or</w:t>
      </w:r>
      <w:r>
        <w:rPr>
          <w:spacing w:val="-5"/>
          <w:sz w:val="24"/>
        </w:rPr>
        <w:t xml:space="preserve"> </w:t>
      </w:r>
      <w:r>
        <w:rPr>
          <w:sz w:val="24"/>
        </w:rPr>
        <w:t>underline</w:t>
      </w:r>
      <w:r>
        <w:rPr>
          <w:spacing w:val="-3"/>
          <w:sz w:val="24"/>
        </w:rPr>
        <w:t xml:space="preserve"> </w:t>
      </w:r>
      <w:r>
        <w:rPr>
          <w:sz w:val="24"/>
        </w:rPr>
        <w:t>important</w:t>
      </w:r>
      <w:r>
        <w:rPr>
          <w:spacing w:val="-3"/>
          <w:sz w:val="24"/>
        </w:rPr>
        <w:t xml:space="preserve"> </w:t>
      </w:r>
      <w:r>
        <w:rPr>
          <w:sz w:val="24"/>
        </w:rPr>
        <w:t>information.</w:t>
      </w:r>
      <w:r>
        <w:rPr>
          <w:spacing w:val="-6"/>
          <w:sz w:val="24"/>
        </w:rPr>
        <w:t xml:space="preserve"> </w:t>
      </w:r>
      <w:r>
        <w:rPr>
          <w:sz w:val="24"/>
        </w:rPr>
        <w:t>Take</w:t>
      </w:r>
      <w:r>
        <w:rPr>
          <w:spacing w:val="-5"/>
          <w:sz w:val="24"/>
        </w:rPr>
        <w:t xml:space="preserve"> </w:t>
      </w:r>
      <w:r>
        <w:rPr>
          <w:sz w:val="24"/>
        </w:rPr>
        <w:t>notes</w:t>
      </w:r>
      <w:r>
        <w:rPr>
          <w:spacing w:val="-4"/>
          <w:sz w:val="24"/>
        </w:rPr>
        <w:t xml:space="preserve"> </w:t>
      </w:r>
      <w:r>
        <w:rPr>
          <w:sz w:val="24"/>
        </w:rPr>
        <w:t xml:space="preserve">and </w:t>
      </w:r>
      <w:proofErr w:type="gramStart"/>
      <w:r>
        <w:rPr>
          <w:sz w:val="24"/>
        </w:rPr>
        <w:t>refer back</w:t>
      </w:r>
      <w:proofErr w:type="gramEnd"/>
      <w:r>
        <w:rPr>
          <w:sz w:val="24"/>
        </w:rPr>
        <w:t xml:space="preserve"> to them.</w:t>
      </w:r>
    </w:p>
    <w:p w14:paraId="42DC58BB" w14:textId="77777777" w:rsidR="00014424" w:rsidRDefault="004717D9">
      <w:pPr>
        <w:pStyle w:val="ListParagraph"/>
        <w:numPr>
          <w:ilvl w:val="1"/>
          <w:numId w:val="6"/>
        </w:numPr>
        <w:tabs>
          <w:tab w:val="left" w:pos="1800"/>
        </w:tabs>
        <w:spacing w:before="274"/>
        <w:ind w:right="1391"/>
        <w:rPr>
          <w:sz w:val="24"/>
        </w:rPr>
      </w:pPr>
      <w:r>
        <w:rPr>
          <w:sz w:val="24"/>
        </w:rPr>
        <w:t>Focus</w:t>
      </w:r>
      <w:r>
        <w:rPr>
          <w:spacing w:val="-2"/>
          <w:sz w:val="24"/>
        </w:rPr>
        <w:t xml:space="preserve"> </w:t>
      </w:r>
      <w:r>
        <w:rPr>
          <w:sz w:val="24"/>
        </w:rPr>
        <w:t>on</w:t>
      </w:r>
      <w:r>
        <w:rPr>
          <w:spacing w:val="-2"/>
          <w:sz w:val="24"/>
        </w:rPr>
        <w:t xml:space="preserve"> </w:t>
      </w:r>
      <w:r>
        <w:rPr>
          <w:sz w:val="24"/>
        </w:rPr>
        <w:t>study</w:t>
      </w:r>
      <w:r>
        <w:rPr>
          <w:spacing w:val="-4"/>
          <w:sz w:val="24"/>
        </w:rPr>
        <w:t xml:space="preserve"> </w:t>
      </w:r>
      <w:r>
        <w:rPr>
          <w:sz w:val="24"/>
        </w:rPr>
        <w:t>areas</w:t>
      </w:r>
      <w:r>
        <w:rPr>
          <w:spacing w:val="-2"/>
          <w:sz w:val="24"/>
        </w:rPr>
        <w:t xml:space="preserve"> </w:t>
      </w:r>
      <w:r>
        <w:rPr>
          <w:sz w:val="24"/>
        </w:rPr>
        <w:t>that</w:t>
      </w:r>
      <w:r>
        <w:rPr>
          <w:spacing w:val="-2"/>
          <w:sz w:val="24"/>
        </w:rPr>
        <w:t xml:space="preserve"> </w:t>
      </w:r>
      <w:r>
        <w:rPr>
          <w:sz w:val="24"/>
        </w:rPr>
        <w:t>you</w:t>
      </w:r>
      <w:r>
        <w:rPr>
          <w:spacing w:val="-3"/>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familiar</w:t>
      </w:r>
      <w:r>
        <w:rPr>
          <w:spacing w:val="-3"/>
          <w:sz w:val="24"/>
        </w:rPr>
        <w:t xml:space="preserve"> </w:t>
      </w:r>
      <w:r>
        <w:rPr>
          <w:sz w:val="24"/>
        </w:rPr>
        <w:t>with</w:t>
      </w:r>
      <w:r>
        <w:rPr>
          <w:spacing w:val="-2"/>
          <w:sz w:val="24"/>
        </w:rPr>
        <w:t xml:space="preserve"> </w:t>
      </w:r>
      <w:r>
        <w:rPr>
          <w:sz w:val="24"/>
        </w:rPr>
        <w:t>or</w:t>
      </w:r>
      <w:r>
        <w:rPr>
          <w:spacing w:val="-3"/>
          <w:sz w:val="24"/>
        </w:rPr>
        <w:t xml:space="preserve"> </w:t>
      </w:r>
      <w:r>
        <w:rPr>
          <w:sz w:val="24"/>
        </w:rPr>
        <w:t>have</w:t>
      </w:r>
      <w:r>
        <w:rPr>
          <w:spacing w:val="-2"/>
          <w:sz w:val="24"/>
        </w:rPr>
        <w:t xml:space="preserve"> </w:t>
      </w:r>
      <w:r>
        <w:rPr>
          <w:sz w:val="24"/>
        </w:rPr>
        <w:t xml:space="preserve">difficulty </w:t>
      </w:r>
      <w:r>
        <w:rPr>
          <w:spacing w:val="-2"/>
          <w:sz w:val="24"/>
        </w:rPr>
        <w:t>understanding.</w:t>
      </w:r>
    </w:p>
    <w:p w14:paraId="1A44D9E0" w14:textId="77777777" w:rsidR="00014424" w:rsidRDefault="004717D9">
      <w:pPr>
        <w:pStyle w:val="ListParagraph"/>
        <w:numPr>
          <w:ilvl w:val="1"/>
          <w:numId w:val="6"/>
        </w:numPr>
        <w:tabs>
          <w:tab w:val="left" w:pos="1799"/>
        </w:tabs>
        <w:spacing w:before="273"/>
        <w:ind w:left="1799" w:hanging="359"/>
        <w:rPr>
          <w:sz w:val="24"/>
        </w:rPr>
      </w:pPr>
      <w:r>
        <w:rPr>
          <w:sz w:val="24"/>
        </w:rPr>
        <w:t>Make</w:t>
      </w:r>
      <w:r>
        <w:rPr>
          <w:spacing w:val="-1"/>
          <w:sz w:val="24"/>
        </w:rPr>
        <w:t xml:space="preserve"> </w:t>
      </w:r>
      <w:r>
        <w:rPr>
          <w:sz w:val="24"/>
        </w:rPr>
        <w:t>a</w:t>
      </w:r>
      <w:r>
        <w:rPr>
          <w:spacing w:val="-1"/>
          <w:sz w:val="24"/>
        </w:rPr>
        <w:t xml:space="preserve"> </w:t>
      </w:r>
      <w:r>
        <w:rPr>
          <w:sz w:val="24"/>
        </w:rPr>
        <w:t>set of</w:t>
      </w:r>
      <w:r>
        <w:rPr>
          <w:spacing w:val="-4"/>
          <w:sz w:val="24"/>
        </w:rPr>
        <w:t xml:space="preserve"> </w:t>
      </w:r>
      <w:r>
        <w:rPr>
          <w:sz w:val="24"/>
        </w:rPr>
        <w:t>flash</w:t>
      </w:r>
      <w:r>
        <w:rPr>
          <w:spacing w:val="-1"/>
          <w:sz w:val="24"/>
        </w:rPr>
        <w:t xml:space="preserve"> </w:t>
      </w:r>
      <w:r>
        <w:rPr>
          <w:sz w:val="24"/>
        </w:rPr>
        <w:t>cards</w:t>
      </w:r>
      <w:r>
        <w:rPr>
          <w:spacing w:val="-1"/>
          <w:sz w:val="24"/>
        </w:rPr>
        <w:t xml:space="preserve"> </w:t>
      </w:r>
      <w:r>
        <w:rPr>
          <w:sz w:val="24"/>
        </w:rPr>
        <w:t>as</w:t>
      </w:r>
      <w:r>
        <w:rPr>
          <w:spacing w:val="-2"/>
          <w:sz w:val="24"/>
        </w:rPr>
        <w:t xml:space="preserve"> </w:t>
      </w:r>
      <w:r>
        <w:rPr>
          <w:sz w:val="24"/>
        </w:rPr>
        <w:t>study</w:t>
      </w:r>
      <w:r>
        <w:rPr>
          <w:spacing w:val="-3"/>
          <w:sz w:val="24"/>
        </w:rPr>
        <w:t xml:space="preserve"> </w:t>
      </w:r>
      <w:r>
        <w:rPr>
          <w:spacing w:val="-4"/>
          <w:sz w:val="24"/>
        </w:rPr>
        <w:t>aids.</w:t>
      </w:r>
    </w:p>
    <w:p w14:paraId="5E6714FB" w14:textId="77777777" w:rsidR="00014424" w:rsidRDefault="004717D9">
      <w:pPr>
        <w:pStyle w:val="ListParagraph"/>
        <w:numPr>
          <w:ilvl w:val="1"/>
          <w:numId w:val="6"/>
        </w:numPr>
        <w:tabs>
          <w:tab w:val="left" w:pos="1800"/>
        </w:tabs>
        <w:spacing w:before="275"/>
        <w:ind w:right="1173"/>
        <w:rPr>
          <w:sz w:val="24"/>
        </w:rPr>
      </w:pPr>
      <w:r>
        <w:rPr>
          <w:sz w:val="24"/>
        </w:rPr>
        <w:t>Review</w:t>
      </w:r>
      <w:r>
        <w:rPr>
          <w:spacing w:val="-6"/>
          <w:sz w:val="24"/>
        </w:rPr>
        <w:t xml:space="preserve"> </w:t>
      </w:r>
      <w:r>
        <w:rPr>
          <w:sz w:val="24"/>
        </w:rPr>
        <w:t>the</w:t>
      </w:r>
      <w:r>
        <w:rPr>
          <w:spacing w:val="-2"/>
          <w:sz w:val="24"/>
        </w:rPr>
        <w:t xml:space="preserve"> </w:t>
      </w:r>
      <w:r>
        <w:rPr>
          <w:sz w:val="24"/>
        </w:rPr>
        <w:t>definitions</w:t>
      </w:r>
      <w:r>
        <w:rPr>
          <w:spacing w:val="-5"/>
          <w:sz w:val="24"/>
        </w:rPr>
        <w:t xml:space="preserve"> </w:t>
      </w:r>
      <w:r>
        <w:rPr>
          <w:sz w:val="24"/>
        </w:rPr>
        <w:t>and</w:t>
      </w:r>
      <w:r>
        <w:rPr>
          <w:spacing w:val="-4"/>
          <w:sz w:val="24"/>
        </w:rPr>
        <w:t xml:space="preserve"> </w:t>
      </w:r>
      <w:r>
        <w:rPr>
          <w:sz w:val="24"/>
        </w:rPr>
        <w:t>formula</w:t>
      </w:r>
      <w:r>
        <w:rPr>
          <w:spacing w:val="-2"/>
          <w:sz w:val="24"/>
        </w:rPr>
        <w:t xml:space="preserve"> </w:t>
      </w:r>
      <w:r>
        <w:rPr>
          <w:sz w:val="24"/>
        </w:rPr>
        <w:t>sheets</w:t>
      </w:r>
      <w:r>
        <w:rPr>
          <w:spacing w:val="-5"/>
          <w:sz w:val="24"/>
        </w:rPr>
        <w:t xml:space="preserve"> </w:t>
      </w:r>
      <w:r>
        <w:rPr>
          <w:sz w:val="24"/>
        </w:rPr>
        <w:t>and</w:t>
      </w:r>
      <w:r>
        <w:rPr>
          <w:spacing w:val="-2"/>
          <w:sz w:val="24"/>
        </w:rPr>
        <w:t xml:space="preserve"> </w:t>
      </w:r>
      <w:r>
        <w:rPr>
          <w:sz w:val="24"/>
        </w:rPr>
        <w:t>make</w:t>
      </w:r>
      <w:r>
        <w:rPr>
          <w:spacing w:val="-2"/>
          <w:sz w:val="24"/>
        </w:rPr>
        <w:t xml:space="preserve"> </w:t>
      </w:r>
      <w:r>
        <w:rPr>
          <w:sz w:val="24"/>
        </w:rPr>
        <w:t>sure</w:t>
      </w:r>
      <w:r>
        <w:rPr>
          <w:spacing w:val="-2"/>
          <w:sz w:val="24"/>
        </w:rPr>
        <w:t xml:space="preserve"> </w:t>
      </w:r>
      <w:r>
        <w:rPr>
          <w:sz w:val="24"/>
        </w:rPr>
        <w:t>you</w:t>
      </w:r>
      <w:r>
        <w:rPr>
          <w:spacing w:val="-2"/>
          <w:sz w:val="24"/>
        </w:rPr>
        <w:t xml:space="preserve"> </w:t>
      </w:r>
      <w:r>
        <w:rPr>
          <w:sz w:val="24"/>
        </w:rPr>
        <w:t>understand what the terms mean and how to apply the formulas to problems.</w:t>
      </w:r>
    </w:p>
    <w:p w14:paraId="339CBA46" w14:textId="77777777" w:rsidR="00014424" w:rsidRDefault="00014424">
      <w:pPr>
        <w:pStyle w:val="ListParagraph"/>
        <w:rPr>
          <w:sz w:val="24"/>
        </w:rPr>
        <w:sectPr w:rsidR="00014424">
          <w:pgSz w:w="12240" w:h="15840"/>
          <w:pgMar w:top="1360" w:right="720" w:bottom="940" w:left="720" w:header="0" w:footer="744" w:gutter="0"/>
          <w:cols w:space="720"/>
        </w:sectPr>
      </w:pPr>
    </w:p>
    <w:p w14:paraId="1EA2E826" w14:textId="77777777" w:rsidR="00014424" w:rsidRDefault="004717D9">
      <w:pPr>
        <w:pStyle w:val="ListParagraph"/>
        <w:numPr>
          <w:ilvl w:val="0"/>
          <w:numId w:val="6"/>
        </w:numPr>
        <w:tabs>
          <w:tab w:val="left" w:pos="1438"/>
          <w:tab w:val="left" w:pos="1440"/>
        </w:tabs>
        <w:spacing w:before="80"/>
        <w:ind w:right="1165" w:hanging="360"/>
        <w:rPr>
          <w:sz w:val="24"/>
        </w:rPr>
      </w:pPr>
      <w:r>
        <w:rPr>
          <w:sz w:val="24"/>
        </w:rPr>
        <w:lastRenderedPageBreak/>
        <w:t>Visit</w:t>
      </w:r>
      <w:r>
        <w:rPr>
          <w:spacing w:val="-2"/>
          <w:sz w:val="24"/>
        </w:rPr>
        <w:t xml:space="preserve"> </w:t>
      </w:r>
      <w:r>
        <w:rPr>
          <w:sz w:val="24"/>
        </w:rPr>
        <w:t>an</w:t>
      </w:r>
      <w:r>
        <w:rPr>
          <w:spacing w:val="-4"/>
          <w:sz w:val="24"/>
        </w:rPr>
        <w:t xml:space="preserve"> </w:t>
      </w:r>
      <w:r>
        <w:rPr>
          <w:sz w:val="24"/>
        </w:rPr>
        <w:t>onsite</w:t>
      </w:r>
      <w:r>
        <w:rPr>
          <w:spacing w:val="-5"/>
          <w:sz w:val="24"/>
        </w:rPr>
        <w:t xml:space="preserve"> </w:t>
      </w:r>
      <w:r>
        <w:rPr>
          <w:sz w:val="24"/>
        </w:rPr>
        <w:t>system</w:t>
      </w:r>
      <w:r>
        <w:rPr>
          <w:spacing w:val="-4"/>
          <w:sz w:val="24"/>
        </w:rPr>
        <w:t xml:space="preserve"> </w:t>
      </w:r>
      <w:r>
        <w:rPr>
          <w:sz w:val="24"/>
        </w:rPr>
        <w:t>and</w:t>
      </w:r>
      <w:r>
        <w:rPr>
          <w:spacing w:val="-4"/>
          <w:sz w:val="24"/>
        </w:rPr>
        <w:t xml:space="preserve"> </w:t>
      </w:r>
      <w:r>
        <w:rPr>
          <w:sz w:val="24"/>
        </w:rPr>
        <w:t>talk</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operator</w:t>
      </w:r>
      <w:r>
        <w:rPr>
          <w:spacing w:val="-4"/>
          <w:sz w:val="24"/>
        </w:rPr>
        <w:t xml:space="preserve"> </w:t>
      </w:r>
      <w:r>
        <w:rPr>
          <w:sz w:val="24"/>
        </w:rPr>
        <w:t>in</w:t>
      </w:r>
      <w:r>
        <w:rPr>
          <w:spacing w:val="-2"/>
          <w:sz w:val="24"/>
        </w:rPr>
        <w:t xml:space="preserve"> </w:t>
      </w:r>
      <w:r>
        <w:rPr>
          <w:sz w:val="24"/>
        </w:rPr>
        <w:t>charge</w:t>
      </w:r>
      <w:r>
        <w:rPr>
          <w:spacing w:val="-2"/>
          <w:sz w:val="24"/>
        </w:rPr>
        <w:t xml:space="preserve"> </w:t>
      </w:r>
      <w:r>
        <w:rPr>
          <w:sz w:val="24"/>
        </w:rPr>
        <w:t>of the</w:t>
      </w:r>
      <w:r>
        <w:rPr>
          <w:spacing w:val="-2"/>
          <w:sz w:val="24"/>
        </w:rPr>
        <w:t xml:space="preserve"> </w:t>
      </w:r>
      <w:r>
        <w:rPr>
          <w:sz w:val="24"/>
        </w:rPr>
        <w:t>system.</w:t>
      </w:r>
      <w:r>
        <w:rPr>
          <w:spacing w:val="-2"/>
          <w:sz w:val="24"/>
        </w:rPr>
        <w:t xml:space="preserve"> </w:t>
      </w:r>
      <w:r>
        <w:rPr>
          <w:sz w:val="24"/>
        </w:rPr>
        <w:t>See what things look like in the real world and relate what you see to the exam.</w:t>
      </w:r>
    </w:p>
    <w:p w14:paraId="6AB0AFAD" w14:textId="77777777" w:rsidR="00014424" w:rsidRDefault="004717D9">
      <w:pPr>
        <w:pStyle w:val="ListParagraph"/>
        <w:numPr>
          <w:ilvl w:val="0"/>
          <w:numId w:val="6"/>
        </w:numPr>
        <w:tabs>
          <w:tab w:val="left" w:pos="1438"/>
          <w:tab w:val="left" w:pos="1440"/>
        </w:tabs>
        <w:spacing w:before="185"/>
        <w:ind w:right="911" w:hanging="360"/>
        <w:rPr>
          <w:sz w:val="24"/>
        </w:rPr>
      </w:pPr>
      <w:r>
        <w:rPr>
          <w:sz w:val="24"/>
        </w:rPr>
        <w:t>Be</w:t>
      </w:r>
      <w:r>
        <w:rPr>
          <w:spacing w:val="-4"/>
          <w:sz w:val="24"/>
        </w:rPr>
        <w:t xml:space="preserve"> </w:t>
      </w:r>
      <w:r>
        <w:rPr>
          <w:sz w:val="24"/>
        </w:rPr>
        <w:t>familiar</w:t>
      </w:r>
      <w:r>
        <w:rPr>
          <w:spacing w:val="-4"/>
          <w:sz w:val="24"/>
        </w:rPr>
        <w:t xml:space="preserve"> </w:t>
      </w:r>
      <w:r>
        <w:rPr>
          <w:sz w:val="24"/>
        </w:rPr>
        <w:t>with</w:t>
      </w:r>
      <w:r>
        <w:rPr>
          <w:spacing w:val="-2"/>
          <w:sz w:val="24"/>
        </w:rPr>
        <w:t xml:space="preserve"> </w:t>
      </w:r>
      <w:r>
        <w:rPr>
          <w:sz w:val="24"/>
        </w:rPr>
        <w:t>lift</w:t>
      </w:r>
      <w:r>
        <w:rPr>
          <w:spacing w:val="-2"/>
          <w:sz w:val="24"/>
        </w:rPr>
        <w:t xml:space="preserve"> </w:t>
      </w:r>
      <w:r>
        <w:rPr>
          <w:sz w:val="24"/>
        </w:rPr>
        <w:t>station</w:t>
      </w:r>
      <w:r>
        <w:rPr>
          <w:spacing w:val="-2"/>
          <w:sz w:val="24"/>
        </w:rPr>
        <w:t xml:space="preserve"> </w:t>
      </w:r>
      <w:r>
        <w:rPr>
          <w:sz w:val="24"/>
        </w:rPr>
        <w:t>operation</w:t>
      </w:r>
      <w:r>
        <w:rPr>
          <w:spacing w:val="-4"/>
          <w:sz w:val="24"/>
        </w:rPr>
        <w:t xml:space="preserve"> </w:t>
      </w:r>
      <w:r>
        <w:rPr>
          <w:sz w:val="24"/>
        </w:rPr>
        <w:t>and</w:t>
      </w:r>
      <w:r>
        <w:rPr>
          <w:spacing w:val="-4"/>
          <w:sz w:val="24"/>
        </w:rPr>
        <w:t xml:space="preserve"> </w:t>
      </w:r>
      <w:r>
        <w:rPr>
          <w:sz w:val="24"/>
        </w:rPr>
        <w:t>disinfection</w:t>
      </w:r>
      <w:r>
        <w:rPr>
          <w:spacing w:val="-4"/>
          <w:sz w:val="24"/>
        </w:rPr>
        <w:t xml:space="preserve"> </w:t>
      </w:r>
      <w:r>
        <w:rPr>
          <w:sz w:val="24"/>
        </w:rPr>
        <w:t>equipment</w:t>
      </w:r>
      <w:r>
        <w:rPr>
          <w:spacing w:val="-5"/>
          <w:sz w:val="24"/>
        </w:rPr>
        <w:t xml:space="preserve"> </w:t>
      </w:r>
      <w:r>
        <w:rPr>
          <w:sz w:val="24"/>
        </w:rPr>
        <w:t>also</w:t>
      </w:r>
      <w:r>
        <w:rPr>
          <w:spacing w:val="-4"/>
          <w:sz w:val="24"/>
        </w:rPr>
        <w:t xml:space="preserve"> </w:t>
      </w:r>
      <w:r>
        <w:rPr>
          <w:sz w:val="24"/>
        </w:rPr>
        <w:t>as</w:t>
      </w:r>
      <w:r>
        <w:rPr>
          <w:spacing w:val="-3"/>
          <w:sz w:val="24"/>
        </w:rPr>
        <w:t xml:space="preserve"> </w:t>
      </w:r>
      <w:r>
        <w:rPr>
          <w:sz w:val="24"/>
        </w:rPr>
        <w:t>it</w:t>
      </w:r>
      <w:r>
        <w:rPr>
          <w:spacing w:val="-2"/>
          <w:sz w:val="24"/>
        </w:rPr>
        <w:t xml:space="preserve"> </w:t>
      </w:r>
      <w:r>
        <w:rPr>
          <w:sz w:val="24"/>
        </w:rPr>
        <w:t>will</w:t>
      </w:r>
      <w:r>
        <w:rPr>
          <w:spacing w:val="-3"/>
          <w:sz w:val="24"/>
        </w:rPr>
        <w:t xml:space="preserve"> </w:t>
      </w:r>
      <w:r>
        <w:rPr>
          <w:sz w:val="24"/>
        </w:rPr>
        <w:t>be included on the exam.</w:t>
      </w:r>
    </w:p>
    <w:p w14:paraId="175070B1" w14:textId="77777777" w:rsidR="00014424" w:rsidRDefault="004717D9">
      <w:pPr>
        <w:pStyle w:val="ListParagraph"/>
        <w:numPr>
          <w:ilvl w:val="0"/>
          <w:numId w:val="6"/>
        </w:numPr>
        <w:tabs>
          <w:tab w:val="left" w:pos="1438"/>
          <w:tab w:val="left" w:pos="1440"/>
        </w:tabs>
        <w:spacing w:before="182"/>
        <w:ind w:right="842" w:hanging="360"/>
        <w:rPr>
          <w:sz w:val="24"/>
        </w:rPr>
      </w:pPr>
      <w:r>
        <w:rPr>
          <w:sz w:val="24"/>
        </w:rPr>
        <w:t>Attend pre-exam training classes held by the Montana Environmental Training Center, Montana Rural Water Systems and the Montana Department of Environmental Quality. The Fall</w:t>
      </w:r>
      <w:r>
        <w:rPr>
          <w:spacing w:val="-8"/>
          <w:sz w:val="24"/>
        </w:rPr>
        <w:t xml:space="preserve"> </w:t>
      </w:r>
      <w:r>
        <w:rPr>
          <w:sz w:val="24"/>
        </w:rPr>
        <w:t>Water</w:t>
      </w:r>
      <w:r>
        <w:rPr>
          <w:spacing w:val="-1"/>
          <w:sz w:val="24"/>
        </w:rPr>
        <w:t xml:space="preserve"> </w:t>
      </w:r>
      <w:r>
        <w:rPr>
          <w:sz w:val="24"/>
        </w:rPr>
        <w:t>School</w:t>
      </w:r>
      <w:r>
        <w:rPr>
          <w:spacing w:val="-3"/>
          <w:sz w:val="24"/>
        </w:rPr>
        <w:t xml:space="preserve"> </w:t>
      </w:r>
      <w:r>
        <w:rPr>
          <w:sz w:val="24"/>
        </w:rPr>
        <w:t>in Bozeman is</w:t>
      </w:r>
      <w:r>
        <w:rPr>
          <w:spacing w:val="-2"/>
          <w:sz w:val="24"/>
        </w:rPr>
        <w:t xml:space="preserve"> </w:t>
      </w:r>
      <w:r>
        <w:rPr>
          <w:sz w:val="24"/>
        </w:rPr>
        <w:t>a good</w:t>
      </w:r>
      <w:r>
        <w:rPr>
          <w:spacing w:val="-4"/>
          <w:sz w:val="24"/>
        </w:rPr>
        <w:t xml:space="preserve"> </w:t>
      </w:r>
      <w:r>
        <w:rPr>
          <w:sz w:val="24"/>
        </w:rPr>
        <w:t>opportunity for</w:t>
      </w:r>
      <w:r>
        <w:rPr>
          <w:spacing w:val="-4"/>
          <w:sz w:val="24"/>
        </w:rPr>
        <w:t xml:space="preserve"> </w:t>
      </w:r>
      <w:r>
        <w:rPr>
          <w:sz w:val="24"/>
        </w:rPr>
        <w:t>operators</w:t>
      </w:r>
      <w:r>
        <w:rPr>
          <w:spacing w:val="-3"/>
          <w:sz w:val="24"/>
        </w:rPr>
        <w:t xml:space="preserve"> </w:t>
      </w:r>
      <w:r>
        <w:rPr>
          <w:sz w:val="24"/>
        </w:rPr>
        <w:t>taking</w:t>
      </w:r>
      <w:r>
        <w:rPr>
          <w:spacing w:val="-4"/>
          <w:sz w:val="24"/>
        </w:rPr>
        <w:t xml:space="preserve"> </w:t>
      </w:r>
      <w:r>
        <w:rPr>
          <w:sz w:val="24"/>
        </w:rPr>
        <w:t>the</w:t>
      </w:r>
      <w:r>
        <w:rPr>
          <w:spacing w:val="-2"/>
          <w:sz w:val="24"/>
        </w:rPr>
        <w:t xml:space="preserve"> </w:t>
      </w:r>
      <w:r>
        <w:rPr>
          <w:sz w:val="24"/>
        </w:rPr>
        <w:t>exam</w:t>
      </w:r>
      <w:r>
        <w:rPr>
          <w:spacing w:val="-1"/>
          <w:sz w:val="24"/>
        </w:rPr>
        <w:t xml:space="preserve"> </w:t>
      </w:r>
      <w:r>
        <w:rPr>
          <w:sz w:val="24"/>
        </w:rPr>
        <w:t>to</w:t>
      </w:r>
      <w:r>
        <w:rPr>
          <w:spacing w:val="-2"/>
          <w:sz w:val="24"/>
        </w:rPr>
        <w:t xml:space="preserve"> </w:t>
      </w:r>
      <w:r>
        <w:rPr>
          <w:sz w:val="24"/>
        </w:rPr>
        <w:t>get</w:t>
      </w:r>
      <w:r>
        <w:rPr>
          <w:spacing w:val="-2"/>
          <w:sz w:val="24"/>
        </w:rPr>
        <w:t xml:space="preserve"> </w:t>
      </w:r>
      <w:r>
        <w:rPr>
          <w:sz w:val="24"/>
        </w:rPr>
        <w:t>quality</w:t>
      </w:r>
      <w:r>
        <w:rPr>
          <w:spacing w:val="-5"/>
          <w:sz w:val="24"/>
        </w:rPr>
        <w:t xml:space="preserve"> </w:t>
      </w:r>
      <w:r>
        <w:rPr>
          <w:sz w:val="24"/>
        </w:rPr>
        <w:t>training</w:t>
      </w:r>
      <w:r>
        <w:rPr>
          <w:spacing w:val="-4"/>
          <w:sz w:val="24"/>
        </w:rPr>
        <w:t xml:space="preserve"> </w:t>
      </w:r>
      <w:r>
        <w:rPr>
          <w:sz w:val="24"/>
        </w:rPr>
        <w:t>and</w:t>
      </w:r>
      <w:r>
        <w:rPr>
          <w:spacing w:val="-4"/>
          <w:sz w:val="24"/>
        </w:rPr>
        <w:t xml:space="preserve"> </w:t>
      </w:r>
      <w:r>
        <w:rPr>
          <w:sz w:val="24"/>
        </w:rPr>
        <w:t>help</w:t>
      </w:r>
      <w:r>
        <w:rPr>
          <w:spacing w:val="-2"/>
          <w:sz w:val="24"/>
        </w:rPr>
        <w:t xml:space="preserve"> </w:t>
      </w:r>
      <w:r>
        <w:rPr>
          <w:sz w:val="24"/>
        </w:rPr>
        <w:t>sessions</w:t>
      </w:r>
      <w:r>
        <w:rPr>
          <w:spacing w:val="-3"/>
          <w:sz w:val="24"/>
        </w:rPr>
        <w:t xml:space="preserve"> </w:t>
      </w:r>
      <w:r>
        <w:rPr>
          <w:sz w:val="24"/>
        </w:rPr>
        <w:t>in</w:t>
      </w:r>
      <w:r>
        <w:rPr>
          <w:spacing w:val="-2"/>
          <w:sz w:val="24"/>
        </w:rPr>
        <w:t xml:space="preserve"> </w:t>
      </w:r>
      <w:r>
        <w:rPr>
          <w:sz w:val="24"/>
        </w:rPr>
        <w:t>specific subject areas.</w:t>
      </w:r>
    </w:p>
    <w:p w14:paraId="03FFFEE9" w14:textId="77777777" w:rsidR="00014424" w:rsidRDefault="004717D9">
      <w:pPr>
        <w:pStyle w:val="ListParagraph"/>
        <w:numPr>
          <w:ilvl w:val="0"/>
          <w:numId w:val="6"/>
        </w:numPr>
        <w:tabs>
          <w:tab w:val="left" w:pos="1437"/>
          <w:tab w:val="left" w:pos="1439"/>
        </w:tabs>
        <w:spacing w:before="185"/>
        <w:ind w:left="1439" w:right="722" w:hanging="360"/>
        <w:rPr>
          <w:sz w:val="24"/>
        </w:rPr>
      </w:pPr>
      <w:r>
        <w:rPr>
          <w:sz w:val="24"/>
        </w:rPr>
        <w:t>Work on your math skills! While the test is multiple-choice, it will contain math questions and you should be capable of solving mathematical calculations. Become familiar with the formula sheet provided with your study materials and use</w:t>
      </w:r>
      <w:r>
        <w:rPr>
          <w:spacing w:val="-1"/>
          <w:sz w:val="24"/>
        </w:rPr>
        <w:t xml:space="preserve"> </w:t>
      </w:r>
      <w:r>
        <w:rPr>
          <w:sz w:val="24"/>
        </w:rPr>
        <w:t>it</w:t>
      </w:r>
      <w:r>
        <w:rPr>
          <w:spacing w:val="-1"/>
          <w:sz w:val="24"/>
        </w:rPr>
        <w:t xml:space="preserve"> </w:t>
      </w:r>
      <w:r>
        <w:rPr>
          <w:sz w:val="24"/>
        </w:rPr>
        <w:t>when</w:t>
      </w:r>
      <w:r>
        <w:rPr>
          <w:spacing w:val="-1"/>
          <w:sz w:val="24"/>
        </w:rPr>
        <w:t xml:space="preserve"> </w:t>
      </w:r>
      <w:r>
        <w:rPr>
          <w:sz w:val="24"/>
        </w:rPr>
        <w:t>solving</w:t>
      </w:r>
      <w:r>
        <w:rPr>
          <w:spacing w:val="-3"/>
          <w:sz w:val="24"/>
        </w:rPr>
        <w:t xml:space="preserve"> </w:t>
      </w:r>
      <w:r>
        <w:rPr>
          <w:sz w:val="24"/>
        </w:rPr>
        <w:t>the</w:t>
      </w:r>
      <w:r>
        <w:rPr>
          <w:spacing w:val="-1"/>
          <w:sz w:val="24"/>
        </w:rPr>
        <w:t xml:space="preserve"> </w:t>
      </w:r>
      <w:r>
        <w:rPr>
          <w:sz w:val="24"/>
        </w:rPr>
        <w:t>math</w:t>
      </w:r>
      <w:r>
        <w:rPr>
          <w:spacing w:val="-1"/>
          <w:sz w:val="24"/>
        </w:rPr>
        <w:t xml:space="preserve"> </w:t>
      </w:r>
      <w:r>
        <w:rPr>
          <w:sz w:val="24"/>
        </w:rPr>
        <w:t>questions.</w:t>
      </w:r>
      <w:r>
        <w:rPr>
          <w:spacing w:val="40"/>
          <w:sz w:val="24"/>
        </w:rPr>
        <w:t xml:space="preserve"> </w:t>
      </w:r>
      <w:r>
        <w:rPr>
          <w:sz w:val="24"/>
        </w:rPr>
        <w:t>The</w:t>
      </w:r>
      <w:r>
        <w:rPr>
          <w:spacing w:val="-6"/>
          <w:sz w:val="24"/>
        </w:rPr>
        <w:t xml:space="preserve"> </w:t>
      </w:r>
      <w:r>
        <w:rPr>
          <w:sz w:val="24"/>
        </w:rPr>
        <w:t>same</w:t>
      </w:r>
      <w:r>
        <w:rPr>
          <w:spacing w:val="-6"/>
          <w:sz w:val="24"/>
        </w:rPr>
        <w:t xml:space="preserve"> </w:t>
      </w:r>
      <w:r>
        <w:rPr>
          <w:sz w:val="24"/>
        </w:rPr>
        <w:t>formula</w:t>
      </w:r>
      <w:r>
        <w:rPr>
          <w:spacing w:val="-1"/>
          <w:sz w:val="24"/>
        </w:rPr>
        <w:t xml:space="preserve"> </w:t>
      </w:r>
      <w:r>
        <w:rPr>
          <w:sz w:val="24"/>
        </w:rPr>
        <w:t>sheet</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provided with the exam.</w:t>
      </w:r>
    </w:p>
    <w:p w14:paraId="0EE2E480" w14:textId="77777777" w:rsidR="00014424" w:rsidRDefault="004717D9">
      <w:pPr>
        <w:pStyle w:val="ListParagraph"/>
        <w:numPr>
          <w:ilvl w:val="0"/>
          <w:numId w:val="6"/>
        </w:numPr>
        <w:tabs>
          <w:tab w:val="left" w:pos="1438"/>
        </w:tabs>
        <w:spacing w:before="183"/>
        <w:ind w:left="1438" w:hanging="358"/>
        <w:rPr>
          <w:sz w:val="24"/>
        </w:rPr>
      </w:pPr>
      <w:r>
        <w:rPr>
          <w:sz w:val="24"/>
        </w:rPr>
        <w:t>Study</w:t>
      </w:r>
      <w:r>
        <w:rPr>
          <w:spacing w:val="-6"/>
          <w:sz w:val="24"/>
        </w:rPr>
        <w:t xml:space="preserve"> </w:t>
      </w:r>
      <w:r>
        <w:rPr>
          <w:sz w:val="24"/>
        </w:rPr>
        <w:t>with someone</w:t>
      </w:r>
      <w:r>
        <w:rPr>
          <w:spacing w:val="-3"/>
          <w:sz w:val="24"/>
        </w:rPr>
        <w:t xml:space="preserve"> </w:t>
      </w:r>
      <w:r>
        <w:rPr>
          <w:sz w:val="24"/>
        </w:rPr>
        <w:t>else that</w:t>
      </w:r>
      <w:r>
        <w:rPr>
          <w:spacing w:val="-1"/>
          <w:sz w:val="24"/>
        </w:rPr>
        <w:t xml:space="preserve"> </w:t>
      </w:r>
      <w:r>
        <w:rPr>
          <w:sz w:val="24"/>
        </w:rPr>
        <w:t>is</w:t>
      </w:r>
      <w:r>
        <w:rPr>
          <w:spacing w:val="-1"/>
          <w:sz w:val="24"/>
        </w:rPr>
        <w:t xml:space="preserve"> </w:t>
      </w:r>
      <w:r>
        <w:rPr>
          <w:sz w:val="24"/>
        </w:rPr>
        <w:t>taking</w:t>
      </w:r>
      <w:r>
        <w:rPr>
          <w:spacing w:val="-3"/>
          <w:sz w:val="24"/>
        </w:rPr>
        <w:t xml:space="preserve"> </w:t>
      </w:r>
      <w:r>
        <w:rPr>
          <w:sz w:val="24"/>
        </w:rPr>
        <w:t>the</w:t>
      </w:r>
      <w:r>
        <w:rPr>
          <w:spacing w:val="-2"/>
          <w:sz w:val="24"/>
        </w:rPr>
        <w:t xml:space="preserve"> </w:t>
      </w:r>
      <w:r>
        <w:rPr>
          <w:sz w:val="24"/>
        </w:rPr>
        <w:t>exam.</w:t>
      </w:r>
      <w:r>
        <w:rPr>
          <w:spacing w:val="-4"/>
          <w:sz w:val="24"/>
        </w:rPr>
        <w:t xml:space="preserve"> </w:t>
      </w:r>
      <w:r>
        <w:rPr>
          <w:sz w:val="24"/>
        </w:rPr>
        <w:t>Test</w:t>
      </w:r>
      <w:r>
        <w:rPr>
          <w:spacing w:val="-3"/>
          <w:sz w:val="24"/>
        </w:rPr>
        <w:t xml:space="preserve"> </w:t>
      </w:r>
      <w:r>
        <w:rPr>
          <w:sz w:val="24"/>
        </w:rPr>
        <w:t>each</w:t>
      </w:r>
      <w:r>
        <w:rPr>
          <w:spacing w:val="-2"/>
          <w:sz w:val="24"/>
        </w:rPr>
        <w:t xml:space="preserve"> other.</w:t>
      </w:r>
    </w:p>
    <w:p w14:paraId="3164AA4A" w14:textId="77777777" w:rsidR="00014424" w:rsidRDefault="004717D9">
      <w:pPr>
        <w:pStyle w:val="Heading3"/>
        <w:spacing w:before="185"/>
        <w:ind w:left="720"/>
      </w:pPr>
      <w:r>
        <w:t>Deciphering</w:t>
      </w:r>
      <w:r>
        <w:rPr>
          <w:spacing w:val="-6"/>
        </w:rPr>
        <w:t xml:space="preserve"> </w:t>
      </w:r>
      <w:r>
        <w:t>a</w:t>
      </w:r>
      <w:r>
        <w:rPr>
          <w:spacing w:val="-2"/>
        </w:rPr>
        <w:t xml:space="preserve"> </w:t>
      </w:r>
      <w:r>
        <w:t>Math</w:t>
      </w:r>
      <w:r>
        <w:rPr>
          <w:spacing w:val="-2"/>
        </w:rPr>
        <w:t xml:space="preserve"> Problem</w:t>
      </w:r>
    </w:p>
    <w:p w14:paraId="7DE59DAA" w14:textId="77777777" w:rsidR="00014424" w:rsidRDefault="004717D9">
      <w:pPr>
        <w:pStyle w:val="BodyText"/>
        <w:spacing w:before="185"/>
        <w:ind w:left="720"/>
      </w:pPr>
      <w:r>
        <w:t>A</w:t>
      </w:r>
      <w:r>
        <w:rPr>
          <w:spacing w:val="-2"/>
        </w:rPr>
        <w:t xml:space="preserve"> </w:t>
      </w:r>
      <w:r>
        <w:t>systematic</w:t>
      </w:r>
      <w:r>
        <w:rPr>
          <w:spacing w:val="-5"/>
        </w:rPr>
        <w:t xml:space="preserve"> </w:t>
      </w:r>
      <w:r>
        <w:t>approach</w:t>
      </w:r>
      <w:r>
        <w:rPr>
          <w:spacing w:val="-4"/>
        </w:rPr>
        <w:t xml:space="preserve"> </w:t>
      </w:r>
      <w:r>
        <w:t>towards</w:t>
      </w:r>
      <w:r>
        <w:rPr>
          <w:spacing w:val="-3"/>
        </w:rPr>
        <w:t xml:space="preserve"> </w:t>
      </w:r>
      <w:r>
        <w:t>a</w:t>
      </w:r>
      <w:r>
        <w:rPr>
          <w:spacing w:val="-4"/>
        </w:rPr>
        <w:t xml:space="preserve"> </w:t>
      </w:r>
      <w:r>
        <w:t>math</w:t>
      </w:r>
      <w:r>
        <w:rPr>
          <w:spacing w:val="-2"/>
        </w:rPr>
        <w:t xml:space="preserve"> </w:t>
      </w:r>
      <w:r>
        <w:t>problem</w:t>
      </w:r>
      <w:r>
        <w:rPr>
          <w:spacing w:val="-1"/>
        </w:rPr>
        <w:t xml:space="preserve"> </w:t>
      </w:r>
      <w:r>
        <w:t>will</w:t>
      </w:r>
      <w:r>
        <w:rPr>
          <w:spacing w:val="-3"/>
        </w:rPr>
        <w:t xml:space="preserve"> </w:t>
      </w:r>
      <w:r>
        <w:t>help</w:t>
      </w:r>
      <w:r>
        <w:rPr>
          <w:spacing w:val="-2"/>
        </w:rPr>
        <w:t xml:space="preserve"> </w:t>
      </w:r>
      <w:r>
        <w:t>you</w:t>
      </w:r>
      <w:r>
        <w:rPr>
          <w:spacing w:val="-2"/>
        </w:rPr>
        <w:t xml:space="preserve"> </w:t>
      </w:r>
      <w:r>
        <w:t>to</w:t>
      </w:r>
      <w:r>
        <w:rPr>
          <w:spacing w:val="-2"/>
        </w:rPr>
        <w:t xml:space="preserve"> </w:t>
      </w:r>
      <w:r>
        <w:t>successfully</w:t>
      </w:r>
      <w:r>
        <w:rPr>
          <w:spacing w:val="-5"/>
        </w:rPr>
        <w:t xml:space="preserve"> </w:t>
      </w:r>
      <w:r>
        <w:t>answer</w:t>
      </w:r>
      <w:r>
        <w:rPr>
          <w:spacing w:val="-4"/>
        </w:rPr>
        <w:t xml:space="preserve"> </w:t>
      </w:r>
      <w:r>
        <w:t>the question. Consider the following approach:</w:t>
      </w:r>
    </w:p>
    <w:p w14:paraId="6CDE7938" w14:textId="77777777" w:rsidR="00014424" w:rsidRDefault="004717D9">
      <w:pPr>
        <w:pStyle w:val="ListParagraph"/>
        <w:numPr>
          <w:ilvl w:val="0"/>
          <w:numId w:val="5"/>
        </w:numPr>
        <w:tabs>
          <w:tab w:val="left" w:pos="1438"/>
        </w:tabs>
        <w:spacing w:before="276"/>
        <w:ind w:left="1438" w:hanging="358"/>
        <w:rPr>
          <w:sz w:val="24"/>
        </w:rPr>
      </w:pPr>
      <w:r>
        <w:rPr>
          <w:sz w:val="24"/>
        </w:rPr>
        <w:t>Read</w:t>
      </w:r>
      <w:r>
        <w:rPr>
          <w:spacing w:val="-2"/>
          <w:sz w:val="24"/>
        </w:rPr>
        <w:t xml:space="preserve"> </w:t>
      </w:r>
      <w:r>
        <w:rPr>
          <w:sz w:val="24"/>
        </w:rPr>
        <w:t>the</w:t>
      </w:r>
      <w:r>
        <w:rPr>
          <w:spacing w:val="-1"/>
          <w:sz w:val="24"/>
        </w:rPr>
        <w:t xml:space="preserve"> </w:t>
      </w:r>
      <w:r>
        <w:rPr>
          <w:spacing w:val="-2"/>
          <w:sz w:val="24"/>
        </w:rPr>
        <w:t>question.</w:t>
      </w:r>
    </w:p>
    <w:p w14:paraId="2DDD39EE" w14:textId="77777777" w:rsidR="00014424" w:rsidRDefault="004717D9">
      <w:pPr>
        <w:pStyle w:val="ListParagraph"/>
        <w:numPr>
          <w:ilvl w:val="0"/>
          <w:numId w:val="5"/>
        </w:numPr>
        <w:tabs>
          <w:tab w:val="left" w:pos="1438"/>
          <w:tab w:val="left" w:pos="1440"/>
        </w:tabs>
        <w:spacing w:before="276"/>
        <w:ind w:right="777"/>
        <w:rPr>
          <w:sz w:val="24"/>
        </w:rPr>
      </w:pPr>
      <w:r>
        <w:rPr>
          <w:sz w:val="24"/>
        </w:rPr>
        <w:t>Determine</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being</w:t>
      </w:r>
      <w:r>
        <w:rPr>
          <w:spacing w:val="-4"/>
          <w:sz w:val="24"/>
        </w:rPr>
        <w:t xml:space="preserve"> </w:t>
      </w:r>
      <w:r>
        <w:rPr>
          <w:sz w:val="24"/>
        </w:rPr>
        <w:t>asked</w:t>
      </w:r>
      <w:r>
        <w:rPr>
          <w:spacing w:val="-2"/>
          <w:sz w:val="24"/>
        </w:rPr>
        <w:t xml:space="preserve"> </w:t>
      </w:r>
      <w:r>
        <w:rPr>
          <w:sz w:val="24"/>
        </w:rPr>
        <w:t>and</w:t>
      </w:r>
      <w:r>
        <w:rPr>
          <w:spacing w:val="-2"/>
          <w:sz w:val="24"/>
        </w:rPr>
        <w:t xml:space="preserve"> </w:t>
      </w:r>
      <w:r>
        <w:rPr>
          <w:sz w:val="24"/>
        </w:rPr>
        <w:t>identify</w:t>
      </w:r>
      <w:r>
        <w:rPr>
          <w:spacing w:val="-5"/>
          <w:sz w:val="24"/>
        </w:rPr>
        <w:t xml:space="preserve"> </w:t>
      </w:r>
      <w:r>
        <w:rPr>
          <w:sz w:val="24"/>
        </w:rPr>
        <w:t>the</w:t>
      </w:r>
      <w:r>
        <w:rPr>
          <w:spacing w:val="-2"/>
          <w:sz w:val="24"/>
        </w:rPr>
        <w:t xml:space="preserve"> </w:t>
      </w:r>
      <w:r>
        <w:rPr>
          <w:sz w:val="24"/>
        </w:rPr>
        <w:t>units</w:t>
      </w:r>
      <w:r>
        <w:rPr>
          <w:spacing w:val="-5"/>
          <w:sz w:val="24"/>
        </w:rPr>
        <w:t xml:space="preserve"> </w:t>
      </w:r>
      <w:r>
        <w:rPr>
          <w:sz w:val="24"/>
        </w:rPr>
        <w:t>given</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units</w:t>
      </w:r>
      <w:r>
        <w:rPr>
          <w:spacing w:val="-3"/>
          <w:sz w:val="24"/>
        </w:rPr>
        <w:t xml:space="preserve"> </w:t>
      </w:r>
      <w:r>
        <w:rPr>
          <w:sz w:val="24"/>
        </w:rPr>
        <w:t>required in the answer. Formulas and conversion factors often must be used to convert units to obtain the correct result.</w:t>
      </w:r>
    </w:p>
    <w:p w14:paraId="1B04182F" w14:textId="77777777" w:rsidR="00014424" w:rsidRDefault="00014424">
      <w:pPr>
        <w:pStyle w:val="BodyText"/>
      </w:pPr>
    </w:p>
    <w:p w14:paraId="072089CF" w14:textId="77777777" w:rsidR="00014424" w:rsidRDefault="004717D9">
      <w:pPr>
        <w:pStyle w:val="ListParagraph"/>
        <w:numPr>
          <w:ilvl w:val="0"/>
          <w:numId w:val="5"/>
        </w:numPr>
        <w:tabs>
          <w:tab w:val="left" w:pos="1438"/>
        </w:tabs>
        <w:ind w:left="1438" w:hanging="358"/>
        <w:rPr>
          <w:sz w:val="24"/>
        </w:rPr>
      </w:pPr>
      <w:r>
        <w:rPr>
          <w:sz w:val="24"/>
        </w:rPr>
        <w:t>Draw</w:t>
      </w:r>
      <w:r>
        <w:rPr>
          <w:spacing w:val="-6"/>
          <w:sz w:val="24"/>
        </w:rPr>
        <w:t xml:space="preserve"> </w:t>
      </w:r>
      <w:r>
        <w:rPr>
          <w:sz w:val="24"/>
        </w:rPr>
        <w:t>a</w:t>
      </w:r>
      <w:r>
        <w:rPr>
          <w:spacing w:val="-1"/>
          <w:sz w:val="24"/>
        </w:rPr>
        <w:t xml:space="preserve"> </w:t>
      </w:r>
      <w:r>
        <w:rPr>
          <w:sz w:val="24"/>
        </w:rPr>
        <w:t>picture</w:t>
      </w:r>
      <w:r>
        <w:rPr>
          <w:spacing w:val="-2"/>
          <w:sz w:val="24"/>
        </w:rPr>
        <w:t xml:space="preserve"> </w:t>
      </w:r>
      <w:r>
        <w:rPr>
          <w:sz w:val="24"/>
        </w:rPr>
        <w:t>or</w:t>
      </w:r>
      <w:r>
        <w:rPr>
          <w:spacing w:val="-3"/>
          <w:sz w:val="24"/>
        </w:rPr>
        <w:t xml:space="preserve"> </w:t>
      </w:r>
      <w:r>
        <w:rPr>
          <w:sz w:val="24"/>
        </w:rPr>
        <w:t>a</w:t>
      </w:r>
      <w:r>
        <w:rPr>
          <w:spacing w:val="-4"/>
          <w:sz w:val="24"/>
        </w:rPr>
        <w:t xml:space="preserve"> </w:t>
      </w:r>
      <w:r>
        <w:rPr>
          <w:sz w:val="24"/>
        </w:rPr>
        <w:t>diagram and</w:t>
      </w:r>
      <w:r>
        <w:rPr>
          <w:spacing w:val="-2"/>
          <w:sz w:val="24"/>
        </w:rPr>
        <w:t xml:space="preserve"> </w:t>
      </w:r>
      <w:r>
        <w:rPr>
          <w:sz w:val="24"/>
        </w:rPr>
        <w:t>label</w:t>
      </w:r>
      <w:r>
        <w:rPr>
          <w:spacing w:val="-2"/>
          <w:sz w:val="24"/>
        </w:rPr>
        <w:t xml:space="preserve"> </w:t>
      </w:r>
      <w:r>
        <w:rPr>
          <w:sz w:val="24"/>
        </w:rPr>
        <w:t>the</w:t>
      </w:r>
      <w:r>
        <w:rPr>
          <w:spacing w:val="-2"/>
          <w:sz w:val="24"/>
        </w:rPr>
        <w:t xml:space="preserve"> </w:t>
      </w:r>
      <w:r>
        <w:rPr>
          <w:sz w:val="24"/>
        </w:rPr>
        <w:t>drawing</w:t>
      </w:r>
      <w:r>
        <w:rPr>
          <w:spacing w:val="-1"/>
          <w:sz w:val="24"/>
        </w:rPr>
        <w:t xml:space="preserve"> </w:t>
      </w:r>
      <w:r>
        <w:rPr>
          <w:sz w:val="24"/>
        </w:rPr>
        <w:t>with</w:t>
      </w:r>
      <w:r>
        <w:rPr>
          <w:spacing w:val="-2"/>
          <w:sz w:val="24"/>
        </w:rPr>
        <w:t xml:space="preserve"> </w:t>
      </w:r>
      <w:r>
        <w:rPr>
          <w:sz w:val="24"/>
        </w:rPr>
        <w:t>known</w:t>
      </w:r>
      <w:r>
        <w:rPr>
          <w:spacing w:val="-1"/>
          <w:sz w:val="24"/>
        </w:rPr>
        <w:t xml:space="preserve"> </w:t>
      </w:r>
      <w:r>
        <w:rPr>
          <w:spacing w:val="-2"/>
          <w:sz w:val="24"/>
        </w:rPr>
        <w:t>information.</w:t>
      </w:r>
    </w:p>
    <w:p w14:paraId="06538FA9" w14:textId="77777777" w:rsidR="00014424" w:rsidRDefault="004717D9">
      <w:pPr>
        <w:pStyle w:val="BodyText"/>
        <w:spacing w:before="182"/>
        <w:ind w:left="1439" w:right="721"/>
      </w:pPr>
      <w:r>
        <w:rPr>
          <w:b/>
        </w:rPr>
        <w:t>Example:</w:t>
      </w:r>
      <w:r>
        <w:rPr>
          <w:b/>
          <w:spacing w:val="40"/>
        </w:rPr>
        <w:t xml:space="preserve"> </w:t>
      </w:r>
      <w:r>
        <w:t>A pump is discharging 120 gallons per minute into a storage tank which is 15</w:t>
      </w:r>
      <w:r>
        <w:rPr>
          <w:spacing w:val="-1"/>
        </w:rPr>
        <w:t xml:space="preserve"> </w:t>
      </w:r>
      <w:r>
        <w:t>feet high and 25</w:t>
      </w:r>
      <w:r>
        <w:rPr>
          <w:spacing w:val="-1"/>
        </w:rPr>
        <w:t xml:space="preserve"> </w:t>
      </w:r>
      <w:r>
        <w:t>feet in diameter.</w:t>
      </w:r>
      <w:r>
        <w:rPr>
          <w:spacing w:val="-2"/>
        </w:rPr>
        <w:t xml:space="preserve"> </w:t>
      </w:r>
      <w:r>
        <w:t>The overflow</w:t>
      </w:r>
      <w:r>
        <w:rPr>
          <w:spacing w:val="-3"/>
        </w:rPr>
        <w:t xml:space="preserve"> </w:t>
      </w:r>
      <w:r>
        <w:t>is 1</w:t>
      </w:r>
      <w:r>
        <w:rPr>
          <w:spacing w:val="-1"/>
        </w:rPr>
        <w:t xml:space="preserve"> </w:t>
      </w:r>
      <w:r>
        <w:t>foot</w:t>
      </w:r>
      <w:r>
        <w:rPr>
          <w:spacing w:val="-4"/>
        </w:rPr>
        <w:t xml:space="preserve"> </w:t>
      </w:r>
      <w:r>
        <w:t>from the top. How</w:t>
      </w:r>
      <w:r>
        <w:rPr>
          <w:spacing w:val="-5"/>
        </w:rPr>
        <w:t xml:space="preserve"> </w:t>
      </w:r>
      <w:r>
        <w:t>long</w:t>
      </w:r>
      <w:r>
        <w:rPr>
          <w:spacing w:val="-3"/>
        </w:rPr>
        <w:t xml:space="preserve"> </w:t>
      </w:r>
      <w:r>
        <w:t>can</w:t>
      </w:r>
      <w:r>
        <w:rPr>
          <w:spacing w:val="-2"/>
        </w:rPr>
        <w:t xml:space="preserve"> </w:t>
      </w:r>
      <w:r>
        <w:t>you</w:t>
      </w:r>
      <w:r>
        <w:rPr>
          <w:spacing w:val="-2"/>
        </w:rPr>
        <w:t xml:space="preserve"> </w:t>
      </w:r>
      <w:r>
        <w:t>pump</w:t>
      </w:r>
      <w:r>
        <w:rPr>
          <w:spacing w:val="-2"/>
        </w:rPr>
        <w:t xml:space="preserve"> </w:t>
      </w:r>
      <w:r>
        <w:t>into</w:t>
      </w:r>
      <w:r>
        <w:rPr>
          <w:spacing w:val="-3"/>
        </w:rPr>
        <w:t xml:space="preserve"> </w:t>
      </w:r>
      <w:r>
        <w:t>the</w:t>
      </w:r>
      <w:r>
        <w:rPr>
          <w:spacing w:val="-2"/>
        </w:rPr>
        <w:t xml:space="preserve"> </w:t>
      </w:r>
      <w:r>
        <w:t>tank</w:t>
      </w:r>
      <w:r>
        <w:rPr>
          <w:spacing w:val="-2"/>
        </w:rPr>
        <w:t xml:space="preserve"> </w:t>
      </w:r>
      <w:r>
        <w:t>if it</w:t>
      </w:r>
      <w:r>
        <w:rPr>
          <w:spacing w:val="-2"/>
        </w:rPr>
        <w:t xml:space="preserve"> </w:t>
      </w:r>
      <w:r>
        <w:t>is</w:t>
      </w:r>
      <w:r>
        <w:rPr>
          <w:spacing w:val="-4"/>
        </w:rPr>
        <w:t xml:space="preserve"> </w:t>
      </w:r>
      <w:r>
        <w:t>empty</w:t>
      </w:r>
      <w:r>
        <w:rPr>
          <w:spacing w:val="-4"/>
        </w:rPr>
        <w:t xml:space="preserve"> </w:t>
      </w:r>
      <w:r>
        <w:t>initially</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2"/>
        </w:rPr>
        <w:t xml:space="preserve"> </w:t>
      </w:r>
      <w:r>
        <w:t>want</w:t>
      </w:r>
      <w:r>
        <w:rPr>
          <w:spacing w:val="-2"/>
        </w:rPr>
        <w:t xml:space="preserve"> </w:t>
      </w:r>
      <w:r>
        <w:t>to waste any water?</w:t>
      </w:r>
    </w:p>
    <w:p w14:paraId="4EBB087B" w14:textId="77777777" w:rsidR="00014424" w:rsidRDefault="00014424">
      <w:pPr>
        <w:pStyle w:val="BodyText"/>
        <w:rPr>
          <w:sz w:val="20"/>
        </w:rPr>
      </w:pPr>
    </w:p>
    <w:p w14:paraId="78413876" w14:textId="77777777" w:rsidR="00014424" w:rsidRDefault="00014424">
      <w:pPr>
        <w:pStyle w:val="BodyText"/>
        <w:rPr>
          <w:sz w:val="20"/>
        </w:rPr>
      </w:pPr>
    </w:p>
    <w:p w14:paraId="792008A4" w14:textId="77777777" w:rsidR="00014424" w:rsidRDefault="00014424">
      <w:pPr>
        <w:pStyle w:val="BodyText"/>
        <w:spacing w:before="46"/>
        <w:rPr>
          <w:sz w:val="20"/>
        </w:rPr>
      </w:pPr>
    </w:p>
    <w:p w14:paraId="5CF86C7E" w14:textId="77777777" w:rsidR="00014424" w:rsidRDefault="00014424">
      <w:pPr>
        <w:pStyle w:val="BodyText"/>
        <w:rPr>
          <w:sz w:val="20"/>
        </w:rPr>
        <w:sectPr w:rsidR="00014424">
          <w:pgSz w:w="12240" w:h="15840"/>
          <w:pgMar w:top="1360" w:right="720" w:bottom="940" w:left="720" w:header="0" w:footer="744" w:gutter="0"/>
          <w:cols w:space="720"/>
        </w:sectPr>
      </w:pPr>
    </w:p>
    <w:p w14:paraId="416713C9" w14:textId="77777777" w:rsidR="00014424" w:rsidRDefault="00014424">
      <w:pPr>
        <w:pStyle w:val="BodyText"/>
      </w:pPr>
    </w:p>
    <w:p w14:paraId="2A6EE315" w14:textId="77777777" w:rsidR="00014424" w:rsidRDefault="00014424">
      <w:pPr>
        <w:pStyle w:val="BodyText"/>
      </w:pPr>
    </w:p>
    <w:p w14:paraId="7B0A6708" w14:textId="77777777" w:rsidR="00014424" w:rsidRDefault="00014424">
      <w:pPr>
        <w:pStyle w:val="BodyText"/>
        <w:spacing w:before="111"/>
      </w:pPr>
    </w:p>
    <w:p w14:paraId="591F85E8" w14:textId="77777777" w:rsidR="00014424" w:rsidRDefault="004717D9">
      <w:pPr>
        <w:pStyle w:val="BodyText"/>
        <w:spacing w:before="1"/>
        <w:ind w:left="1056"/>
      </w:pPr>
      <w:r>
        <w:t>120</w:t>
      </w:r>
      <w:r>
        <w:rPr>
          <w:spacing w:val="-7"/>
        </w:rPr>
        <w:t xml:space="preserve"> </w:t>
      </w:r>
      <w:proofErr w:type="spellStart"/>
      <w:r>
        <w:rPr>
          <w:spacing w:val="-5"/>
        </w:rPr>
        <w:t>gpm</w:t>
      </w:r>
      <w:proofErr w:type="spellEnd"/>
    </w:p>
    <w:p w14:paraId="2960F39E" w14:textId="77777777" w:rsidR="00014424" w:rsidRDefault="004717D9">
      <w:pPr>
        <w:pStyle w:val="BodyText"/>
        <w:spacing w:before="92"/>
        <w:ind w:left="3148" w:right="720" w:hanging="788"/>
      </w:pPr>
      <w:r>
        <w:br w:type="column"/>
      </w:r>
      <w:r>
        <w:rPr>
          <w:b/>
        </w:rPr>
        <w:t>Given</w:t>
      </w:r>
      <w:r>
        <w:t xml:space="preserve">: Flow Rate = 120 </w:t>
      </w:r>
      <w:proofErr w:type="spellStart"/>
      <w:r>
        <w:t>gpm</w:t>
      </w:r>
      <w:proofErr w:type="spellEnd"/>
      <w:r>
        <w:t xml:space="preserve"> Tank</w:t>
      </w:r>
      <w:r>
        <w:rPr>
          <w:spacing w:val="-12"/>
        </w:rPr>
        <w:t xml:space="preserve"> </w:t>
      </w:r>
      <w:r>
        <w:t>Volume</w:t>
      </w:r>
      <w:r>
        <w:rPr>
          <w:spacing w:val="-13"/>
        </w:rPr>
        <w:t xml:space="preserve"> </w:t>
      </w:r>
      <w:r>
        <w:t>based</w:t>
      </w:r>
      <w:r>
        <w:rPr>
          <w:spacing w:val="-11"/>
        </w:rPr>
        <w:t xml:space="preserve"> </w:t>
      </w:r>
      <w:r>
        <w:t>on V</w:t>
      </w:r>
      <w:proofErr w:type="gramStart"/>
      <w:r>
        <w:t>=(</w:t>
      </w:r>
      <w:proofErr w:type="gramEnd"/>
      <w:r>
        <w:rPr>
          <w:rFonts w:ascii="Symbol" w:hAnsi="Symbol"/>
        </w:rPr>
        <w:t></w:t>
      </w:r>
      <w:r>
        <w:t>/4) x d</w:t>
      </w:r>
      <w:r>
        <w:rPr>
          <w:position w:val="8"/>
          <w:sz w:val="16"/>
        </w:rPr>
        <w:t>2</w:t>
      </w:r>
      <w:r>
        <w:rPr>
          <w:spacing w:val="40"/>
          <w:position w:val="8"/>
          <w:sz w:val="16"/>
        </w:rPr>
        <w:t xml:space="preserve"> </w:t>
      </w:r>
      <w:r>
        <w:t>x h</w:t>
      </w:r>
    </w:p>
    <w:p w14:paraId="076EC22E" w14:textId="77777777" w:rsidR="00014424" w:rsidRDefault="004717D9">
      <w:pPr>
        <w:pStyle w:val="BodyText"/>
        <w:tabs>
          <w:tab w:val="left" w:pos="3148"/>
        </w:tabs>
        <w:spacing w:before="2"/>
        <w:ind w:left="1056"/>
      </w:pPr>
      <w:r>
        <w:rPr>
          <w:noProof/>
        </w:rPr>
        <mc:AlternateContent>
          <mc:Choice Requires="wpg">
            <w:drawing>
              <wp:anchor distT="0" distB="0" distL="0" distR="0" simplePos="0" relativeHeight="486700544" behindDoc="1" locked="0" layoutInCell="1" allowOverlap="1" wp14:anchorId="4E0D458B" wp14:editId="2B28EECF">
                <wp:simplePos x="0" y="0"/>
                <wp:positionH relativeFrom="page">
                  <wp:posOffset>1468438</wp:posOffset>
                </wp:positionH>
                <wp:positionV relativeFrom="paragraph">
                  <wp:posOffset>-945368</wp:posOffset>
                </wp:positionV>
                <wp:extent cx="2028825" cy="163576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1635760"/>
                          <a:chOff x="0" y="0"/>
                          <a:chExt cx="2028825" cy="1635760"/>
                        </a:xfrm>
                      </wpg:grpSpPr>
                      <wps:wsp>
                        <wps:cNvPr id="34" name="Graphic 34"/>
                        <wps:cNvSpPr/>
                        <wps:spPr>
                          <a:xfrm>
                            <a:off x="322261" y="416247"/>
                            <a:ext cx="1701800" cy="1214755"/>
                          </a:xfrm>
                          <a:custGeom>
                            <a:avLst/>
                            <a:gdLst/>
                            <a:ahLst/>
                            <a:cxnLst/>
                            <a:rect l="l" t="t" r="r" b="b"/>
                            <a:pathLst>
                              <a:path w="1701800" h="1214755">
                                <a:moveTo>
                                  <a:pt x="850900" y="0"/>
                                </a:moveTo>
                                <a:lnTo>
                                  <a:pt x="777477" y="557"/>
                                </a:lnTo>
                                <a:lnTo>
                                  <a:pt x="705790" y="2199"/>
                                </a:lnTo>
                                <a:lnTo>
                                  <a:pt x="636093" y="4880"/>
                                </a:lnTo>
                                <a:lnTo>
                                  <a:pt x="568642" y="8554"/>
                                </a:lnTo>
                                <a:lnTo>
                                  <a:pt x="503691" y="13176"/>
                                </a:lnTo>
                                <a:lnTo>
                                  <a:pt x="441498" y="18700"/>
                                </a:lnTo>
                                <a:lnTo>
                                  <a:pt x="382316" y="25080"/>
                                </a:lnTo>
                                <a:lnTo>
                                  <a:pt x="326401" y="32271"/>
                                </a:lnTo>
                                <a:lnTo>
                                  <a:pt x="274009" y="40227"/>
                                </a:lnTo>
                                <a:lnTo>
                                  <a:pt x="225394" y="48903"/>
                                </a:lnTo>
                                <a:lnTo>
                                  <a:pt x="180813" y="58253"/>
                                </a:lnTo>
                                <a:lnTo>
                                  <a:pt x="140520" y="68231"/>
                                </a:lnTo>
                                <a:lnTo>
                                  <a:pt x="73822" y="89890"/>
                                </a:lnTo>
                                <a:lnTo>
                                  <a:pt x="27342" y="113515"/>
                                </a:lnTo>
                                <a:lnTo>
                                  <a:pt x="0" y="151841"/>
                                </a:lnTo>
                                <a:lnTo>
                                  <a:pt x="0" y="1062913"/>
                                </a:lnTo>
                                <a:lnTo>
                                  <a:pt x="27342" y="1101239"/>
                                </a:lnTo>
                                <a:lnTo>
                                  <a:pt x="73822" y="1124864"/>
                                </a:lnTo>
                                <a:lnTo>
                                  <a:pt x="140520" y="1146523"/>
                                </a:lnTo>
                                <a:lnTo>
                                  <a:pt x="180813" y="1156501"/>
                                </a:lnTo>
                                <a:lnTo>
                                  <a:pt x="225394" y="1165851"/>
                                </a:lnTo>
                                <a:lnTo>
                                  <a:pt x="274009" y="1174527"/>
                                </a:lnTo>
                                <a:lnTo>
                                  <a:pt x="326401" y="1182483"/>
                                </a:lnTo>
                                <a:lnTo>
                                  <a:pt x="382316" y="1189674"/>
                                </a:lnTo>
                                <a:lnTo>
                                  <a:pt x="441498" y="1196054"/>
                                </a:lnTo>
                                <a:lnTo>
                                  <a:pt x="503691" y="1201578"/>
                                </a:lnTo>
                                <a:lnTo>
                                  <a:pt x="568642" y="1206200"/>
                                </a:lnTo>
                                <a:lnTo>
                                  <a:pt x="636093" y="1209874"/>
                                </a:lnTo>
                                <a:lnTo>
                                  <a:pt x="705790" y="1212555"/>
                                </a:lnTo>
                                <a:lnTo>
                                  <a:pt x="777477" y="1214197"/>
                                </a:lnTo>
                                <a:lnTo>
                                  <a:pt x="850900" y="1214754"/>
                                </a:lnTo>
                                <a:lnTo>
                                  <a:pt x="924322" y="1214197"/>
                                </a:lnTo>
                                <a:lnTo>
                                  <a:pt x="996009" y="1212555"/>
                                </a:lnTo>
                                <a:lnTo>
                                  <a:pt x="1065706" y="1209874"/>
                                </a:lnTo>
                                <a:lnTo>
                                  <a:pt x="1133157" y="1206200"/>
                                </a:lnTo>
                                <a:lnTo>
                                  <a:pt x="1198108" y="1201578"/>
                                </a:lnTo>
                                <a:lnTo>
                                  <a:pt x="1260301" y="1196054"/>
                                </a:lnTo>
                                <a:lnTo>
                                  <a:pt x="1319483" y="1189674"/>
                                </a:lnTo>
                                <a:lnTo>
                                  <a:pt x="1375398" y="1182483"/>
                                </a:lnTo>
                                <a:lnTo>
                                  <a:pt x="1427790" y="1174527"/>
                                </a:lnTo>
                                <a:lnTo>
                                  <a:pt x="1476405" y="1165851"/>
                                </a:lnTo>
                                <a:lnTo>
                                  <a:pt x="1520986" y="1156501"/>
                                </a:lnTo>
                                <a:lnTo>
                                  <a:pt x="1561279" y="1146523"/>
                                </a:lnTo>
                                <a:lnTo>
                                  <a:pt x="1627977" y="1124864"/>
                                </a:lnTo>
                                <a:lnTo>
                                  <a:pt x="1674457" y="1101239"/>
                                </a:lnTo>
                                <a:lnTo>
                                  <a:pt x="1701800" y="1062913"/>
                                </a:lnTo>
                                <a:lnTo>
                                  <a:pt x="1701800" y="151841"/>
                                </a:lnTo>
                                <a:lnTo>
                                  <a:pt x="1674457" y="113515"/>
                                </a:lnTo>
                                <a:lnTo>
                                  <a:pt x="1627977" y="89890"/>
                                </a:lnTo>
                                <a:lnTo>
                                  <a:pt x="1561279" y="68231"/>
                                </a:lnTo>
                                <a:lnTo>
                                  <a:pt x="1520986" y="58253"/>
                                </a:lnTo>
                                <a:lnTo>
                                  <a:pt x="1476405" y="48903"/>
                                </a:lnTo>
                                <a:lnTo>
                                  <a:pt x="1427790" y="40227"/>
                                </a:lnTo>
                                <a:lnTo>
                                  <a:pt x="1375398" y="32271"/>
                                </a:lnTo>
                                <a:lnTo>
                                  <a:pt x="1319483" y="25080"/>
                                </a:lnTo>
                                <a:lnTo>
                                  <a:pt x="1260301" y="18700"/>
                                </a:lnTo>
                                <a:lnTo>
                                  <a:pt x="1198108" y="13176"/>
                                </a:lnTo>
                                <a:lnTo>
                                  <a:pt x="1133157" y="8554"/>
                                </a:lnTo>
                                <a:lnTo>
                                  <a:pt x="1065706" y="4880"/>
                                </a:lnTo>
                                <a:lnTo>
                                  <a:pt x="996009" y="2199"/>
                                </a:lnTo>
                                <a:lnTo>
                                  <a:pt x="924322" y="557"/>
                                </a:lnTo>
                                <a:lnTo>
                                  <a:pt x="850900" y="0"/>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322261" y="568091"/>
                            <a:ext cx="1701800" cy="152400"/>
                          </a:xfrm>
                          <a:custGeom>
                            <a:avLst/>
                            <a:gdLst/>
                            <a:ahLst/>
                            <a:cxnLst/>
                            <a:rect l="l" t="t" r="r" b="b"/>
                            <a:pathLst>
                              <a:path w="1701800" h="152400">
                                <a:moveTo>
                                  <a:pt x="0" y="0"/>
                                </a:moveTo>
                                <a:lnTo>
                                  <a:pt x="27342" y="38329"/>
                                </a:lnTo>
                                <a:lnTo>
                                  <a:pt x="73822" y="61956"/>
                                </a:lnTo>
                                <a:lnTo>
                                  <a:pt x="140520" y="83615"/>
                                </a:lnTo>
                                <a:lnTo>
                                  <a:pt x="180813" y="93593"/>
                                </a:lnTo>
                                <a:lnTo>
                                  <a:pt x="225394" y="102942"/>
                                </a:lnTo>
                                <a:lnTo>
                                  <a:pt x="274009" y="111617"/>
                                </a:lnTo>
                                <a:lnTo>
                                  <a:pt x="326401" y="119573"/>
                                </a:lnTo>
                                <a:lnTo>
                                  <a:pt x="382316" y="126764"/>
                                </a:lnTo>
                                <a:lnTo>
                                  <a:pt x="441498" y="133143"/>
                                </a:lnTo>
                                <a:lnTo>
                                  <a:pt x="503691" y="138666"/>
                                </a:lnTo>
                                <a:lnTo>
                                  <a:pt x="568642" y="143288"/>
                                </a:lnTo>
                                <a:lnTo>
                                  <a:pt x="636093" y="146961"/>
                                </a:lnTo>
                                <a:lnTo>
                                  <a:pt x="705790" y="149642"/>
                                </a:lnTo>
                                <a:lnTo>
                                  <a:pt x="777477" y="151283"/>
                                </a:lnTo>
                                <a:lnTo>
                                  <a:pt x="850900" y="151841"/>
                                </a:lnTo>
                                <a:lnTo>
                                  <a:pt x="924322" y="151283"/>
                                </a:lnTo>
                                <a:lnTo>
                                  <a:pt x="996009" y="149642"/>
                                </a:lnTo>
                                <a:lnTo>
                                  <a:pt x="1065706" y="146961"/>
                                </a:lnTo>
                                <a:lnTo>
                                  <a:pt x="1133157" y="143288"/>
                                </a:lnTo>
                                <a:lnTo>
                                  <a:pt x="1198108" y="138666"/>
                                </a:lnTo>
                                <a:lnTo>
                                  <a:pt x="1260301" y="133143"/>
                                </a:lnTo>
                                <a:lnTo>
                                  <a:pt x="1319483" y="126764"/>
                                </a:lnTo>
                                <a:lnTo>
                                  <a:pt x="1375398" y="119573"/>
                                </a:lnTo>
                                <a:lnTo>
                                  <a:pt x="1427790" y="111617"/>
                                </a:lnTo>
                                <a:lnTo>
                                  <a:pt x="1476405" y="102942"/>
                                </a:lnTo>
                                <a:lnTo>
                                  <a:pt x="1520986" y="93593"/>
                                </a:lnTo>
                                <a:lnTo>
                                  <a:pt x="1561279" y="83615"/>
                                </a:lnTo>
                                <a:lnTo>
                                  <a:pt x="1627977" y="61956"/>
                                </a:lnTo>
                                <a:lnTo>
                                  <a:pt x="1674457" y="38329"/>
                                </a:lnTo>
                                <a:lnTo>
                                  <a:pt x="1698676" y="13101"/>
                                </a:lnTo>
                                <a:lnTo>
                                  <a:pt x="1701800"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4762" y="4762"/>
                            <a:ext cx="838200" cy="800100"/>
                          </a:xfrm>
                          <a:custGeom>
                            <a:avLst/>
                            <a:gdLst/>
                            <a:ahLst/>
                            <a:cxnLst/>
                            <a:rect l="l" t="t" r="r" b="b"/>
                            <a:pathLst>
                              <a:path w="838200" h="800100">
                                <a:moveTo>
                                  <a:pt x="358952" y="0"/>
                                </a:moveTo>
                                <a:lnTo>
                                  <a:pt x="310241" y="2869"/>
                                </a:lnTo>
                                <a:lnTo>
                                  <a:pt x="263523" y="11227"/>
                                </a:lnTo>
                                <a:lnTo>
                                  <a:pt x="219225" y="24700"/>
                                </a:lnTo>
                                <a:lnTo>
                                  <a:pt x="177775" y="42913"/>
                                </a:lnTo>
                                <a:lnTo>
                                  <a:pt x="139600" y="65491"/>
                                </a:lnTo>
                                <a:lnTo>
                                  <a:pt x="105129" y="92060"/>
                                </a:lnTo>
                                <a:lnTo>
                                  <a:pt x="74787" y="122245"/>
                                </a:lnTo>
                                <a:lnTo>
                                  <a:pt x="49004" y="155671"/>
                                </a:lnTo>
                                <a:lnTo>
                                  <a:pt x="28206" y="191965"/>
                                </a:lnTo>
                                <a:lnTo>
                                  <a:pt x="12821" y="230750"/>
                                </a:lnTo>
                                <a:lnTo>
                                  <a:pt x="3276" y="271653"/>
                                </a:lnTo>
                                <a:lnTo>
                                  <a:pt x="0" y="314299"/>
                                </a:lnTo>
                                <a:lnTo>
                                  <a:pt x="0" y="800099"/>
                                </a:lnTo>
                                <a:lnTo>
                                  <a:pt x="237096" y="800099"/>
                                </a:lnTo>
                                <a:lnTo>
                                  <a:pt x="237096" y="307822"/>
                                </a:lnTo>
                                <a:lnTo>
                                  <a:pt x="245625" y="272236"/>
                                </a:lnTo>
                                <a:lnTo>
                                  <a:pt x="268885" y="243179"/>
                                </a:lnTo>
                                <a:lnTo>
                                  <a:pt x="303388" y="223590"/>
                                </a:lnTo>
                                <a:lnTo>
                                  <a:pt x="345643" y="216407"/>
                                </a:lnTo>
                                <a:lnTo>
                                  <a:pt x="377380" y="216407"/>
                                </a:lnTo>
                                <a:lnTo>
                                  <a:pt x="419605" y="223590"/>
                                </a:lnTo>
                                <a:lnTo>
                                  <a:pt x="454078" y="243179"/>
                                </a:lnTo>
                                <a:lnTo>
                                  <a:pt x="477317" y="272236"/>
                                </a:lnTo>
                                <a:lnTo>
                                  <a:pt x="485838" y="307822"/>
                                </a:lnTo>
                                <a:lnTo>
                                  <a:pt x="377380" y="307822"/>
                                </a:lnTo>
                                <a:lnTo>
                                  <a:pt x="607771" y="529145"/>
                                </a:lnTo>
                                <a:lnTo>
                                  <a:pt x="838200" y="307822"/>
                                </a:lnTo>
                                <a:lnTo>
                                  <a:pt x="722947" y="307822"/>
                                </a:lnTo>
                                <a:lnTo>
                                  <a:pt x="719624" y="266056"/>
                                </a:lnTo>
                                <a:lnTo>
                                  <a:pt x="709944" y="225996"/>
                                </a:lnTo>
                                <a:lnTo>
                                  <a:pt x="694341" y="188010"/>
                                </a:lnTo>
                                <a:lnTo>
                                  <a:pt x="673248" y="152465"/>
                                </a:lnTo>
                                <a:lnTo>
                                  <a:pt x="647100" y="119728"/>
                                </a:lnTo>
                                <a:lnTo>
                                  <a:pt x="616330" y="90165"/>
                                </a:lnTo>
                                <a:lnTo>
                                  <a:pt x="581373" y="64143"/>
                                </a:lnTo>
                                <a:lnTo>
                                  <a:pt x="542662" y="42030"/>
                                </a:lnTo>
                                <a:lnTo>
                                  <a:pt x="500630" y="24192"/>
                                </a:lnTo>
                                <a:lnTo>
                                  <a:pt x="455712" y="10996"/>
                                </a:lnTo>
                                <a:lnTo>
                                  <a:pt x="408341" y="2810"/>
                                </a:lnTo>
                                <a:lnTo>
                                  <a:pt x="358952"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762" y="4762"/>
                            <a:ext cx="838200" cy="800100"/>
                          </a:xfrm>
                          <a:custGeom>
                            <a:avLst/>
                            <a:gdLst/>
                            <a:ahLst/>
                            <a:cxnLst/>
                            <a:rect l="l" t="t" r="r" b="b"/>
                            <a:pathLst>
                              <a:path w="838200" h="800100">
                                <a:moveTo>
                                  <a:pt x="607771" y="529145"/>
                                </a:moveTo>
                                <a:lnTo>
                                  <a:pt x="838200" y="307822"/>
                                </a:lnTo>
                                <a:lnTo>
                                  <a:pt x="722947" y="307822"/>
                                </a:lnTo>
                                <a:lnTo>
                                  <a:pt x="719624" y="266056"/>
                                </a:lnTo>
                                <a:lnTo>
                                  <a:pt x="709944" y="225996"/>
                                </a:lnTo>
                                <a:lnTo>
                                  <a:pt x="694341" y="188010"/>
                                </a:lnTo>
                                <a:lnTo>
                                  <a:pt x="673248" y="152465"/>
                                </a:lnTo>
                                <a:lnTo>
                                  <a:pt x="647100" y="119728"/>
                                </a:lnTo>
                                <a:lnTo>
                                  <a:pt x="616330" y="90165"/>
                                </a:lnTo>
                                <a:lnTo>
                                  <a:pt x="581373" y="64143"/>
                                </a:lnTo>
                                <a:lnTo>
                                  <a:pt x="542662" y="42030"/>
                                </a:lnTo>
                                <a:lnTo>
                                  <a:pt x="500630" y="24192"/>
                                </a:lnTo>
                                <a:lnTo>
                                  <a:pt x="455712" y="10996"/>
                                </a:lnTo>
                                <a:lnTo>
                                  <a:pt x="408341" y="2810"/>
                                </a:lnTo>
                                <a:lnTo>
                                  <a:pt x="358952" y="0"/>
                                </a:lnTo>
                                <a:lnTo>
                                  <a:pt x="310241" y="2869"/>
                                </a:lnTo>
                                <a:lnTo>
                                  <a:pt x="263523" y="11227"/>
                                </a:lnTo>
                                <a:lnTo>
                                  <a:pt x="219225" y="24700"/>
                                </a:lnTo>
                                <a:lnTo>
                                  <a:pt x="177775" y="42913"/>
                                </a:lnTo>
                                <a:lnTo>
                                  <a:pt x="139600" y="65491"/>
                                </a:lnTo>
                                <a:lnTo>
                                  <a:pt x="105129" y="92060"/>
                                </a:lnTo>
                                <a:lnTo>
                                  <a:pt x="74787" y="122245"/>
                                </a:lnTo>
                                <a:lnTo>
                                  <a:pt x="49004" y="155671"/>
                                </a:lnTo>
                                <a:lnTo>
                                  <a:pt x="28206" y="191965"/>
                                </a:lnTo>
                                <a:lnTo>
                                  <a:pt x="12821" y="230750"/>
                                </a:lnTo>
                                <a:lnTo>
                                  <a:pt x="3276" y="271653"/>
                                </a:lnTo>
                                <a:lnTo>
                                  <a:pt x="0" y="314299"/>
                                </a:lnTo>
                                <a:lnTo>
                                  <a:pt x="0" y="800099"/>
                                </a:lnTo>
                                <a:lnTo>
                                  <a:pt x="237096" y="800099"/>
                                </a:lnTo>
                                <a:lnTo>
                                  <a:pt x="237096" y="307822"/>
                                </a:lnTo>
                                <a:lnTo>
                                  <a:pt x="245625" y="272236"/>
                                </a:lnTo>
                                <a:lnTo>
                                  <a:pt x="268885" y="243179"/>
                                </a:lnTo>
                                <a:lnTo>
                                  <a:pt x="303388" y="223590"/>
                                </a:lnTo>
                                <a:lnTo>
                                  <a:pt x="345643" y="216407"/>
                                </a:lnTo>
                                <a:lnTo>
                                  <a:pt x="377380" y="216407"/>
                                </a:lnTo>
                                <a:lnTo>
                                  <a:pt x="419605" y="223590"/>
                                </a:lnTo>
                                <a:lnTo>
                                  <a:pt x="454078" y="243179"/>
                                </a:lnTo>
                                <a:lnTo>
                                  <a:pt x="477317" y="272236"/>
                                </a:lnTo>
                                <a:lnTo>
                                  <a:pt x="485838" y="307822"/>
                                </a:lnTo>
                                <a:lnTo>
                                  <a:pt x="377380" y="307822"/>
                                </a:lnTo>
                                <a:lnTo>
                                  <a:pt x="607771" y="5291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653F30" id="Group 33" o:spid="_x0000_s1026" alt="&quot;&quot;" style="position:absolute;margin-left:115.65pt;margin-top:-74.45pt;width:159.75pt;height:128.8pt;z-index:-16615936;mso-wrap-distance-left:0;mso-wrap-distance-right:0;mso-position-horizontal-relative:page" coordsize="20288,1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">
                <v:shape id="Graphic 34" o:spid="_x0000_s1027" style="position:absolute;left:3222;top:4162;width:17018;height:12148;visibility:visible;mso-wrap-style:square;v-text-anchor:top" coordsize="1701800,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" path="m850900,l777477,557,705790,2199,636093,4880,568642,8554r-64951,4622l441498,18700r-59182,6380l326401,32271r-52392,7956l225394,48903r-44581,9350l140520,68231,73822,89890,27342,113515,,151841r,911072l27342,1101239r46480,23625l140520,1146523r40293,9978l225394,1165851r48615,8676l326401,1182483r55915,7191l441498,1196054r62193,5524l568642,1206200r67451,3674l705790,1212555r71687,1642l850900,1214754r73422,-557l996009,1212555r69697,-2681l1133157,1206200r64951,-4622l1260301,1196054r59182,-6380l1375398,1182483r52392,-7956l1476405,1165851r44581,-9350l1561279,1146523r66698,-21659l1674457,1101239r27343,-38326l1701800,151841r-27343,-38326l1627977,89890,1561279,68231r-40293,-9978l1476405,48903r-48615,-8676l1375398,32271r-55915,-7191l1260301,18700r-62193,-5524l1133157,8554,1065706,4880,996009,2199,924322,557,850900,xe" filled="f">
                  <v:path arrowok="t"/>
                </v:shape>
                <v:shape id="Graphic 35" o:spid="_x0000_s1028" style="position:absolute;left:3222;top:5680;width:17018;height:1524;visibility:visible;mso-wrap-style:square;v-text-anchor:top" coordsize="17018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" path="m,l27342,38329,73822,61956r66698,21659l180813,93593r44581,9349l274009,111617r52392,7956l382316,126764r59182,6379l503691,138666r64951,4622l636093,146961r69697,2681l777477,151283r73423,558l924322,151283r71687,-1641l1065706,146961r67451,-3673l1198108,138666r62193,-5523l1319483,126764r55915,-7191l1427790,111617r48615,-8675l1520986,93593r40293,-9978l1627977,61956r46480,-23627l1698676,13101,1701800,e" filled="f">
                  <v:path arrowok="t"/>
                </v:shape>
                <v:shape id="Graphic 36" o:spid="_x0000_s1029" style="position:absolute;left:47;top:47;width:8382;height:8001;visibility:visible;mso-wrap-style:square;v-text-anchor:top" coordsize="838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" path="m358952,l310241,2869r-46718,8358l219225,24700,177775,42913,139600,65491,105129,92060,74787,122245,49004,155671,28206,191965,12821,230750,3276,271653,,314299,,800099r237096,l237096,307822r8529,-35586l268885,243179r34503,-19589l345643,216407r31737,l419605,223590r34473,19589l477317,272236r8521,35586l377380,307822,607771,529145,838200,307822r-115253,l719624,266056r-9680,-40060l694341,188010,673248,152465,647100,119728,616330,90165,581373,64143,542662,42030,500630,24192,455712,10996,408341,2810,358952,xe" stroked="f">
                  <v:path arrowok="t"/>
                </v:shape>
                <v:shape id="Graphic 37" o:spid="_x0000_s1030" style="position:absolute;left:47;top:47;width:8382;height:8001;visibility:visible;mso-wrap-style:square;v-text-anchor:top" coordsize="838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" path="m607771,529145l838200,307822r-115253,l719624,266056r-9680,-40060l694341,188010,673248,152465,647100,119728,616330,90165,581373,64143,542662,42030,500630,24192,455712,10996,408341,2810,358952,,310241,2869r-46718,8358l219225,24700,177775,42913,139600,65491,105129,92060,74787,122245,49004,155671,28206,191965,12821,230750,3276,271653,,314299,,800099r237096,l237096,307822r8529,-35586l268885,243179r34503,-19589l345643,216407r31737,l419605,223590r34473,19589l477317,272236r8521,35586l377380,307822,607771,529145xe" filled="f">
                  <v:path arrowok="t"/>
                </v:shape>
                <w10:wrap anchorx="page"/>
              </v:group>
            </w:pict>
          </mc:Fallback>
        </mc:AlternateContent>
      </w:r>
      <w:r>
        <w:rPr>
          <w:noProof/>
        </w:rPr>
        <mc:AlternateContent>
          <mc:Choice Requires="wpg">
            <w:drawing>
              <wp:anchor distT="0" distB="0" distL="0" distR="0" simplePos="0" relativeHeight="15732736" behindDoc="0" locked="0" layoutInCell="1" allowOverlap="1" wp14:anchorId="077A416A" wp14:editId="5C5E5111">
                <wp:simplePos x="0" y="0"/>
                <wp:positionH relativeFrom="page">
                  <wp:posOffset>3620717</wp:posOffset>
                </wp:positionH>
                <wp:positionV relativeFrom="paragraph">
                  <wp:posOffset>-369102</wp:posOffset>
                </wp:positionV>
                <wp:extent cx="86995" cy="800100"/>
                <wp:effectExtent l="0" t="0" r="0" b="0"/>
                <wp:wrapNone/>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800100"/>
                          <a:chOff x="0" y="0"/>
                          <a:chExt cx="86995" cy="800100"/>
                        </a:xfrm>
                      </wpg:grpSpPr>
                      <wps:wsp>
                        <wps:cNvPr id="39" name="Graphic 39"/>
                        <wps:cNvSpPr/>
                        <wps:spPr>
                          <a:xfrm>
                            <a:off x="37889" y="63493"/>
                            <a:ext cx="10795" cy="673735"/>
                          </a:xfrm>
                          <a:custGeom>
                            <a:avLst/>
                            <a:gdLst/>
                            <a:ahLst/>
                            <a:cxnLst/>
                            <a:rect l="l" t="t" r="r" b="b"/>
                            <a:pathLst>
                              <a:path w="10795" h="673735">
                                <a:moveTo>
                                  <a:pt x="0" y="0"/>
                                </a:moveTo>
                                <a:lnTo>
                                  <a:pt x="10680" y="673112"/>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11" y="1"/>
                            <a:ext cx="86995" cy="800735"/>
                          </a:xfrm>
                          <a:custGeom>
                            <a:avLst/>
                            <a:gdLst/>
                            <a:ahLst/>
                            <a:cxnLst/>
                            <a:rect l="l" t="t" r="r" b="b"/>
                            <a:pathLst>
                              <a:path w="86995" h="800735">
                                <a:moveTo>
                                  <a:pt x="76187" y="75590"/>
                                </a:moveTo>
                                <a:lnTo>
                                  <a:pt x="36880" y="0"/>
                                </a:lnTo>
                                <a:lnTo>
                                  <a:pt x="0" y="76796"/>
                                </a:lnTo>
                                <a:lnTo>
                                  <a:pt x="76187" y="75590"/>
                                </a:lnTo>
                                <a:close/>
                              </a:path>
                              <a:path w="86995" h="800735">
                                <a:moveTo>
                                  <a:pt x="86474" y="723315"/>
                                </a:moveTo>
                                <a:lnTo>
                                  <a:pt x="10287" y="724522"/>
                                </a:lnTo>
                                <a:lnTo>
                                  <a:pt x="49580" y="800112"/>
                                </a:lnTo>
                                <a:lnTo>
                                  <a:pt x="86474" y="7233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343004" id="Group 38" o:spid="_x0000_s1026" alt="&quot;&quot;" style="position:absolute;margin-left:285.1pt;margin-top:-29.05pt;width:6.85pt;height:63pt;z-index:15732736;mso-wrap-distance-left:0;mso-wrap-distance-right:0;mso-position-horizontal-relative:page" coordsize="86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">
                <v:shape id="Graphic 39" o:spid="_x0000_s1027" style="position:absolute;left:378;top:634;width:108;height:6738;visibility:visible;mso-wrap-style:square;v-text-anchor:top" coordsize="107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" path="m,l10680,673112e" filled="f" strokeweight="1pt">
                  <v:path arrowok="t"/>
                </v:shape>
                <v:shape id="Graphic 40" o:spid="_x0000_s1028" style="position:absolute;width:869;height:8007;visibility:visible;mso-wrap-style:square;v-text-anchor:top" coordsize="86995,8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" path="m76187,75590l36880,,,76796,76187,75590xem86474,723315r-76187,1207l49580,800112,86474,723315xe" fillcolor="black" stroked="f">
                  <v:path arrowok="t"/>
                </v:shape>
                <w10:wrap anchorx="page"/>
              </v:group>
            </w:pict>
          </mc:Fallback>
        </mc:AlternateContent>
      </w:r>
      <w:r>
        <w:t>H</w:t>
      </w:r>
      <w:r>
        <w:rPr>
          <w:spacing w:val="-2"/>
        </w:rPr>
        <w:t xml:space="preserve"> </w:t>
      </w:r>
      <w:r>
        <w:t>=</w:t>
      </w:r>
      <w:r>
        <w:rPr>
          <w:spacing w:val="-2"/>
        </w:rPr>
        <w:t xml:space="preserve"> </w:t>
      </w:r>
      <w:r>
        <w:t>15</w:t>
      </w:r>
      <w:r>
        <w:rPr>
          <w:spacing w:val="-3"/>
        </w:rPr>
        <w:t xml:space="preserve"> </w:t>
      </w:r>
      <w:r>
        <w:rPr>
          <w:spacing w:val="-4"/>
        </w:rPr>
        <w:t>feet</w:t>
      </w:r>
      <w:r>
        <w:tab/>
        <w:t>h</w:t>
      </w:r>
      <w:r>
        <w:rPr>
          <w:spacing w:val="-1"/>
        </w:rPr>
        <w:t xml:space="preserve"> </w:t>
      </w:r>
      <w:r>
        <w:t>=</w:t>
      </w:r>
      <w:r>
        <w:rPr>
          <w:spacing w:val="-3"/>
        </w:rPr>
        <w:t xml:space="preserve"> </w:t>
      </w:r>
      <w:r>
        <w:t>14’,</w:t>
      </w:r>
      <w:r>
        <w:rPr>
          <w:spacing w:val="-3"/>
        </w:rPr>
        <w:t xml:space="preserve"> </w:t>
      </w:r>
      <w:r>
        <w:t>height</w:t>
      </w:r>
      <w:r>
        <w:rPr>
          <w:spacing w:val="-4"/>
        </w:rPr>
        <w:t xml:space="preserve"> </w:t>
      </w:r>
      <w:r>
        <w:t>of</w:t>
      </w:r>
      <w:r>
        <w:rPr>
          <w:spacing w:val="-1"/>
        </w:rPr>
        <w:t xml:space="preserve"> </w:t>
      </w:r>
      <w:r>
        <w:rPr>
          <w:spacing w:val="-2"/>
        </w:rPr>
        <w:t>overflow</w:t>
      </w:r>
    </w:p>
    <w:p w14:paraId="3F1C00A7" w14:textId="77777777" w:rsidR="00014424" w:rsidRDefault="00014424">
      <w:pPr>
        <w:pStyle w:val="BodyText"/>
        <w:sectPr w:rsidR="00014424">
          <w:type w:val="continuous"/>
          <w:pgSz w:w="12240" w:h="15840"/>
          <w:pgMar w:top="860" w:right="720" w:bottom="280" w:left="720" w:header="0" w:footer="744" w:gutter="0"/>
          <w:cols w:num="2" w:space="720" w:equalWidth="0">
            <w:col w:w="2027" w:space="2091"/>
            <w:col w:w="6682"/>
          </w:cols>
        </w:sectPr>
      </w:pPr>
    </w:p>
    <w:p w14:paraId="3051EB5F" w14:textId="77777777" w:rsidR="00014424" w:rsidRDefault="00014424">
      <w:pPr>
        <w:pStyle w:val="BodyText"/>
        <w:rPr>
          <w:sz w:val="20"/>
        </w:rPr>
      </w:pPr>
    </w:p>
    <w:p w14:paraId="51BF7A25" w14:textId="77777777" w:rsidR="00014424" w:rsidRDefault="00014424">
      <w:pPr>
        <w:pStyle w:val="BodyText"/>
        <w:rPr>
          <w:sz w:val="20"/>
        </w:rPr>
      </w:pPr>
    </w:p>
    <w:p w14:paraId="39BDC717" w14:textId="77777777" w:rsidR="00014424" w:rsidRDefault="00014424">
      <w:pPr>
        <w:pStyle w:val="BodyText"/>
        <w:spacing w:before="208" w:after="1"/>
        <w:rPr>
          <w:sz w:val="20"/>
        </w:rPr>
      </w:pPr>
    </w:p>
    <w:p w14:paraId="408B9B8A" w14:textId="77777777" w:rsidR="00014424" w:rsidRDefault="004717D9">
      <w:pPr>
        <w:spacing w:line="120" w:lineRule="exact"/>
        <w:ind w:left="2100"/>
        <w:rPr>
          <w:position w:val="-1"/>
          <w:sz w:val="12"/>
        </w:rPr>
      </w:pPr>
      <w:r>
        <w:rPr>
          <w:noProof/>
          <w:position w:val="-1"/>
          <w:sz w:val="12"/>
        </w:rPr>
        <mc:AlternateContent>
          <mc:Choice Requires="wpg">
            <w:drawing>
              <wp:inline distT="0" distB="0" distL="0" distR="0" wp14:anchorId="5461AB8F" wp14:editId="2958D929">
                <wp:extent cx="1689100" cy="76200"/>
                <wp:effectExtent l="9525" t="0" r="0" b="9525"/>
                <wp:docPr id="41"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9100" cy="76200"/>
                          <a:chOff x="0" y="0"/>
                          <a:chExt cx="1689100" cy="76200"/>
                        </a:xfrm>
                      </wpg:grpSpPr>
                      <wps:wsp>
                        <wps:cNvPr id="42" name="Graphic 42"/>
                        <wps:cNvSpPr/>
                        <wps:spPr>
                          <a:xfrm>
                            <a:off x="63498" y="38103"/>
                            <a:ext cx="1562100" cy="1270"/>
                          </a:xfrm>
                          <a:custGeom>
                            <a:avLst/>
                            <a:gdLst/>
                            <a:ahLst/>
                            <a:cxnLst/>
                            <a:rect l="l" t="t" r="r" b="b"/>
                            <a:pathLst>
                              <a:path w="1562100">
                                <a:moveTo>
                                  <a:pt x="0" y="0"/>
                                </a:moveTo>
                                <a:lnTo>
                                  <a:pt x="1562100" y="0"/>
                                </a:lnTo>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1" y="3"/>
                            <a:ext cx="1689100" cy="76200"/>
                          </a:xfrm>
                          <a:custGeom>
                            <a:avLst/>
                            <a:gdLst/>
                            <a:ahLst/>
                            <a:cxnLst/>
                            <a:rect l="l" t="t" r="r" b="b"/>
                            <a:pathLst>
                              <a:path w="1689100" h="76200">
                                <a:moveTo>
                                  <a:pt x="76200" y="0"/>
                                </a:moveTo>
                                <a:lnTo>
                                  <a:pt x="0" y="38100"/>
                                </a:lnTo>
                                <a:lnTo>
                                  <a:pt x="76200" y="76200"/>
                                </a:lnTo>
                                <a:lnTo>
                                  <a:pt x="76200" y="0"/>
                                </a:lnTo>
                                <a:close/>
                              </a:path>
                              <a:path w="1689100" h="76200">
                                <a:moveTo>
                                  <a:pt x="1689100" y="38100"/>
                                </a:moveTo>
                                <a:lnTo>
                                  <a:pt x="1612900" y="0"/>
                                </a:lnTo>
                                <a:lnTo>
                                  <a:pt x="1612900" y="76200"/>
                                </a:lnTo>
                                <a:lnTo>
                                  <a:pt x="1689100" y="381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8C6837" id="Group 41" o:spid="_x0000_s1026" alt="&quot;&quot;" style="width:133pt;height:6pt;mso-position-horizontal-relative:char;mso-position-vertical-relative:line" coordsize="1689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">
                <v:shape id="Graphic 42" o:spid="_x0000_s1027" style="position:absolute;left:634;top:381;width:15621;height:12;visibility:visible;mso-wrap-style:square;v-text-anchor:top" coordsize="156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" path="m,l1562100,e" filled="f" strokeweight="1pt">
                  <v:path arrowok="t"/>
                </v:shape>
                <v:shape id="Graphic 43" o:spid="_x0000_s1028" style="position:absolute;width:16890;height:762;visibility:visible;mso-wrap-style:square;v-text-anchor:top" coordsize="1689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" path="m76200,l,38100,76200,76200,76200,xem1689100,38100l1612900,r,76200l1689100,38100xe" fillcolor="black" stroked="f">
                  <v:path arrowok="t"/>
                </v:shape>
                <w10:anchorlock/>
              </v:group>
            </w:pict>
          </mc:Fallback>
        </mc:AlternateContent>
      </w:r>
    </w:p>
    <w:p w14:paraId="46DAE356" w14:textId="77777777" w:rsidR="00014424" w:rsidRDefault="004717D9">
      <w:pPr>
        <w:pStyle w:val="BodyText"/>
        <w:spacing w:before="85"/>
        <w:ind w:left="2947"/>
      </w:pPr>
      <w:r>
        <w:t>D</w:t>
      </w:r>
      <w:r>
        <w:rPr>
          <w:spacing w:val="-2"/>
        </w:rPr>
        <w:t xml:space="preserve"> </w:t>
      </w:r>
      <w:r>
        <w:t>=</w:t>
      </w:r>
      <w:r>
        <w:rPr>
          <w:spacing w:val="-2"/>
        </w:rPr>
        <w:t xml:space="preserve"> </w:t>
      </w:r>
      <w:r>
        <w:t>25</w:t>
      </w:r>
      <w:r>
        <w:rPr>
          <w:spacing w:val="-3"/>
        </w:rPr>
        <w:t xml:space="preserve"> </w:t>
      </w:r>
      <w:r>
        <w:rPr>
          <w:spacing w:val="-4"/>
        </w:rPr>
        <w:t>feet</w:t>
      </w:r>
    </w:p>
    <w:p w14:paraId="56502ACA" w14:textId="77777777" w:rsidR="00014424" w:rsidRDefault="00014424">
      <w:pPr>
        <w:pStyle w:val="BodyText"/>
        <w:sectPr w:rsidR="00014424">
          <w:type w:val="continuous"/>
          <w:pgSz w:w="12240" w:h="15840"/>
          <w:pgMar w:top="860" w:right="720" w:bottom="280" w:left="720" w:header="0" w:footer="744" w:gutter="0"/>
          <w:cols w:space="720"/>
        </w:sectPr>
      </w:pPr>
    </w:p>
    <w:p w14:paraId="5C866B56" w14:textId="77777777" w:rsidR="00014424" w:rsidRDefault="004717D9">
      <w:pPr>
        <w:pStyle w:val="BodyText"/>
        <w:spacing w:before="76"/>
        <w:ind w:left="1440" w:right="721"/>
      </w:pPr>
      <w:r>
        <w:rPr>
          <w:b/>
        </w:rPr>
        <w:lastRenderedPageBreak/>
        <w:t>Solution</w:t>
      </w:r>
      <w:r>
        <w:t>:</w:t>
      </w:r>
      <w:r>
        <w:rPr>
          <w:spacing w:val="40"/>
        </w:rPr>
        <w:t xml:space="preserve"> </w:t>
      </w:r>
      <w:r>
        <w:t>The answer is asking “how long” meaning what amount of time is needed</w:t>
      </w:r>
      <w:r>
        <w:rPr>
          <w:spacing w:val="-4"/>
        </w:rPr>
        <w:t xml:space="preserve"> </w:t>
      </w:r>
      <w:r>
        <w:t>to</w:t>
      </w:r>
      <w:r>
        <w:rPr>
          <w:spacing w:val="-4"/>
        </w:rPr>
        <w:t xml:space="preserve"> </w:t>
      </w:r>
      <w:r>
        <w:t>fill</w:t>
      </w:r>
      <w:r>
        <w:rPr>
          <w:spacing w:val="-3"/>
        </w:rPr>
        <w:t xml:space="preserve"> </w:t>
      </w:r>
      <w:r>
        <w:t>the</w:t>
      </w:r>
      <w:r>
        <w:rPr>
          <w:spacing w:val="-2"/>
        </w:rPr>
        <w:t xml:space="preserve"> </w:t>
      </w:r>
      <w:r>
        <w:t>tank.</w:t>
      </w:r>
      <w:r>
        <w:rPr>
          <w:spacing w:val="-7"/>
        </w:rPr>
        <w:t xml:space="preserve"> </w:t>
      </w:r>
      <w:r>
        <w:t>The</w:t>
      </w:r>
      <w:r>
        <w:rPr>
          <w:spacing w:val="-2"/>
        </w:rPr>
        <w:t xml:space="preserve"> </w:t>
      </w:r>
      <w:r>
        <w:t>units</w:t>
      </w:r>
      <w:r>
        <w:rPr>
          <w:spacing w:val="-3"/>
        </w:rPr>
        <w:t xml:space="preserve"> </w:t>
      </w:r>
      <w:r>
        <w:t>of</w:t>
      </w:r>
      <w:r>
        <w:rPr>
          <w:spacing w:val="-2"/>
        </w:rPr>
        <w:t xml:space="preserve"> </w:t>
      </w:r>
      <w:r>
        <w:t>the</w:t>
      </w:r>
      <w:r>
        <w:rPr>
          <w:spacing w:val="-2"/>
        </w:rPr>
        <w:t xml:space="preserve"> </w:t>
      </w:r>
      <w:r>
        <w:t>given</w:t>
      </w:r>
      <w:r>
        <w:rPr>
          <w:spacing w:val="-2"/>
        </w:rPr>
        <w:t xml:space="preserve"> </w:t>
      </w:r>
      <w:r>
        <w:t>information</w:t>
      </w:r>
      <w:r>
        <w:rPr>
          <w:spacing w:val="-2"/>
        </w:rPr>
        <w:t xml:space="preserve"> </w:t>
      </w:r>
      <w:r>
        <w:t>are</w:t>
      </w:r>
      <w:r>
        <w:rPr>
          <w:spacing w:val="-4"/>
        </w:rPr>
        <w:t xml:space="preserve"> </w:t>
      </w:r>
      <w:r>
        <w:t>mixed</w:t>
      </w:r>
      <w:r>
        <w:rPr>
          <w:spacing w:val="-2"/>
        </w:rPr>
        <w:t xml:space="preserve"> </w:t>
      </w:r>
      <w:r>
        <w:t>so</w:t>
      </w:r>
      <w:r>
        <w:rPr>
          <w:spacing w:val="-2"/>
        </w:rPr>
        <w:t xml:space="preserve"> </w:t>
      </w:r>
      <w:r>
        <w:t>they</w:t>
      </w:r>
      <w:r>
        <w:rPr>
          <w:spacing w:val="-5"/>
        </w:rPr>
        <w:t xml:space="preserve"> </w:t>
      </w:r>
      <w:r>
        <w:t xml:space="preserve">must be converted to make sure that the units </w:t>
      </w:r>
      <w:proofErr w:type="gramStart"/>
      <w:r>
        <w:t>are in agreement</w:t>
      </w:r>
      <w:proofErr w:type="gramEnd"/>
      <w:r>
        <w:t>.</w:t>
      </w:r>
    </w:p>
    <w:p w14:paraId="2BD0A7EC" w14:textId="77777777" w:rsidR="00014424" w:rsidRDefault="00014424">
      <w:pPr>
        <w:pStyle w:val="BodyText"/>
      </w:pPr>
    </w:p>
    <w:p w14:paraId="7EC6CEDD" w14:textId="77777777" w:rsidR="00014424" w:rsidRDefault="004717D9">
      <w:pPr>
        <w:pStyle w:val="BodyText"/>
        <w:ind w:left="1440"/>
      </w:pPr>
      <w:r>
        <w:t>Use</w:t>
      </w:r>
      <w:r>
        <w:rPr>
          <w:spacing w:val="-2"/>
        </w:rPr>
        <w:t xml:space="preserve"> </w:t>
      </w:r>
      <w:r>
        <w:t>conversion</w:t>
      </w:r>
      <w:r>
        <w:rPr>
          <w:spacing w:val="-4"/>
        </w:rPr>
        <w:t xml:space="preserve"> </w:t>
      </w:r>
      <w:r>
        <w:t>factor</w:t>
      </w:r>
      <w:r>
        <w:rPr>
          <w:spacing w:val="-6"/>
        </w:rPr>
        <w:t xml:space="preserve"> </w:t>
      </w:r>
      <w:r>
        <w:t>from</w:t>
      </w:r>
      <w:r>
        <w:rPr>
          <w:spacing w:val="-1"/>
        </w:rPr>
        <w:t xml:space="preserve"> </w:t>
      </w:r>
      <w:r>
        <w:t>Formula</w:t>
      </w:r>
      <w:r>
        <w:rPr>
          <w:spacing w:val="-3"/>
        </w:rPr>
        <w:t xml:space="preserve"> </w:t>
      </w:r>
      <w:r>
        <w:rPr>
          <w:spacing w:val="-4"/>
        </w:rPr>
        <w:t>Sheet</w:t>
      </w:r>
    </w:p>
    <w:p w14:paraId="2BFAF517" w14:textId="77777777" w:rsidR="00014424" w:rsidRDefault="00014424">
      <w:pPr>
        <w:pStyle w:val="BodyText"/>
      </w:pPr>
    </w:p>
    <w:p w14:paraId="5599301F" w14:textId="77777777" w:rsidR="00014424" w:rsidRDefault="004717D9">
      <w:pPr>
        <w:pStyle w:val="BodyText"/>
        <w:ind w:left="1440" w:right="721"/>
      </w:pPr>
      <w:r>
        <w:rPr>
          <w:noProof/>
        </w:rPr>
        <mc:AlternateContent>
          <mc:Choice Requires="wpg">
            <w:drawing>
              <wp:anchor distT="0" distB="0" distL="0" distR="0" simplePos="0" relativeHeight="15733248" behindDoc="0" locked="0" layoutInCell="1" allowOverlap="1" wp14:anchorId="01E87917" wp14:editId="508FC785">
                <wp:simplePos x="0" y="0"/>
                <wp:positionH relativeFrom="page">
                  <wp:posOffset>5822950</wp:posOffset>
                </wp:positionH>
                <wp:positionV relativeFrom="paragraph">
                  <wp:posOffset>221068</wp:posOffset>
                </wp:positionV>
                <wp:extent cx="222250" cy="234950"/>
                <wp:effectExtent l="0" t="0" r="0" b="0"/>
                <wp:wrapNone/>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234950"/>
                          <a:chOff x="0" y="0"/>
                          <a:chExt cx="222250" cy="234950"/>
                        </a:xfrm>
                      </wpg:grpSpPr>
                      <wps:wsp>
                        <wps:cNvPr id="45" name="Graphic 45"/>
                        <wps:cNvSpPr/>
                        <wps:spPr>
                          <a:xfrm>
                            <a:off x="6350" y="46165"/>
                            <a:ext cx="172720" cy="182880"/>
                          </a:xfrm>
                          <a:custGeom>
                            <a:avLst/>
                            <a:gdLst/>
                            <a:ahLst/>
                            <a:cxnLst/>
                            <a:rect l="l" t="t" r="r" b="b"/>
                            <a:pathLst>
                              <a:path w="172720" h="182880">
                                <a:moveTo>
                                  <a:pt x="0" y="182435"/>
                                </a:moveTo>
                                <a:lnTo>
                                  <a:pt x="172300" y="0"/>
                                </a:lnTo>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142228" y="0"/>
                            <a:ext cx="80645" cy="81915"/>
                          </a:xfrm>
                          <a:custGeom>
                            <a:avLst/>
                            <a:gdLst/>
                            <a:ahLst/>
                            <a:cxnLst/>
                            <a:rect l="l" t="t" r="r" b="b"/>
                            <a:pathLst>
                              <a:path w="80645" h="81915">
                                <a:moveTo>
                                  <a:pt x="80022" y="0"/>
                                </a:moveTo>
                                <a:lnTo>
                                  <a:pt x="0" y="29235"/>
                                </a:lnTo>
                                <a:lnTo>
                                  <a:pt x="55397" y="81559"/>
                                </a:lnTo>
                                <a:lnTo>
                                  <a:pt x="800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09B6A9" id="Group 44" o:spid="_x0000_s1026" alt="&quot;&quot;" style="position:absolute;margin-left:458.5pt;margin-top:17.4pt;width:17.5pt;height:18.5pt;z-index:15733248;mso-wrap-distance-left:0;mso-wrap-distance-right:0;mso-position-horizontal-relative:page" coordsize="222250,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">
                <v:shape id="Graphic 45" o:spid="_x0000_s1027" style="position:absolute;left:6350;top:46165;width:172720;height:182880;visibility:visible;mso-wrap-style:square;v-text-anchor:top" coordsize="1727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" path="m,182435l172300,e" filled="f" strokeweight="1pt">
                  <v:path arrowok="t"/>
                </v:shape>
                <v:shape id="Graphic 46" o:spid="_x0000_s1028" style="position:absolute;left:142228;width:80645;height:81915;visibility:visible;mso-wrap-style:square;v-text-anchor:top" coordsize="8064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" path="m80022,l,29235,55397,81559,80022,xe" fillcolor="black" stroked="f">
                  <v:path arrowok="t"/>
                </v:shape>
                <w10:wrap anchorx="page"/>
              </v:group>
            </w:pict>
          </mc:Fallback>
        </mc:AlternateContent>
      </w:r>
      <w:r>
        <w:t>120</w:t>
      </w:r>
      <w:r>
        <w:rPr>
          <w:spacing w:val="-1"/>
        </w:rPr>
        <w:t xml:space="preserve"> </w:t>
      </w:r>
      <w:r>
        <w:t>gallons/minute</w:t>
      </w:r>
      <w:r>
        <w:rPr>
          <w:spacing w:val="-3"/>
        </w:rPr>
        <w:t xml:space="preserve"> </w:t>
      </w:r>
      <w:r>
        <w:t>÷</w:t>
      </w:r>
      <w:r>
        <w:rPr>
          <w:spacing w:val="-10"/>
        </w:rPr>
        <w:t xml:space="preserve"> </w:t>
      </w:r>
      <w:r>
        <w:t>7.48</w:t>
      </w:r>
      <w:r>
        <w:rPr>
          <w:spacing w:val="-1"/>
        </w:rPr>
        <w:t xml:space="preserve"> </w:t>
      </w:r>
      <w:r>
        <w:t>gallons/</w:t>
      </w:r>
      <w:r>
        <w:rPr>
          <w:spacing w:val="-4"/>
        </w:rPr>
        <w:t xml:space="preserve"> </w:t>
      </w:r>
      <w:r>
        <w:t>cubic</w:t>
      </w:r>
      <w:r>
        <w:rPr>
          <w:spacing w:val="-4"/>
        </w:rPr>
        <w:t xml:space="preserve"> </w:t>
      </w:r>
      <w:r>
        <w:t>feet</w:t>
      </w:r>
      <w:r>
        <w:rPr>
          <w:spacing w:val="-4"/>
        </w:rPr>
        <w:t xml:space="preserve"> </w:t>
      </w:r>
      <w:r>
        <w:t>=</w:t>
      </w:r>
      <w:r>
        <w:rPr>
          <w:spacing w:val="-3"/>
        </w:rPr>
        <w:t xml:space="preserve"> </w:t>
      </w:r>
      <w:r>
        <w:t>a</w:t>
      </w:r>
      <w:r>
        <w:rPr>
          <w:spacing w:val="-1"/>
        </w:rPr>
        <w:t xml:space="preserve"> </w:t>
      </w:r>
      <w:r>
        <w:t>pumping</w:t>
      </w:r>
      <w:r>
        <w:rPr>
          <w:spacing w:val="-3"/>
        </w:rPr>
        <w:t xml:space="preserve"> </w:t>
      </w:r>
      <w:r>
        <w:t>rate</w:t>
      </w:r>
      <w:r>
        <w:rPr>
          <w:spacing w:val="-1"/>
        </w:rPr>
        <w:t xml:space="preserve"> </w:t>
      </w:r>
      <w:r>
        <w:t>of</w:t>
      </w:r>
      <w:r>
        <w:rPr>
          <w:spacing w:val="-1"/>
        </w:rPr>
        <w:t xml:space="preserve"> </w:t>
      </w:r>
      <w:r>
        <w:t>16</w:t>
      </w:r>
      <w:r>
        <w:rPr>
          <w:spacing w:val="-3"/>
        </w:rPr>
        <w:t xml:space="preserve"> </w:t>
      </w:r>
      <w:r>
        <w:t xml:space="preserve">cubic </w:t>
      </w:r>
      <w:r>
        <w:rPr>
          <w:spacing w:val="-2"/>
        </w:rPr>
        <w:t>feet/minute</w:t>
      </w:r>
    </w:p>
    <w:p w14:paraId="70D7FB03" w14:textId="77777777" w:rsidR="00014424" w:rsidRDefault="00014424">
      <w:pPr>
        <w:pStyle w:val="BodyText"/>
        <w:spacing w:before="1"/>
      </w:pPr>
    </w:p>
    <w:p w14:paraId="28C5958E" w14:textId="77777777" w:rsidR="00014424" w:rsidRDefault="004717D9">
      <w:pPr>
        <w:pStyle w:val="BodyText"/>
        <w:tabs>
          <w:tab w:val="left" w:pos="6479"/>
        </w:tabs>
        <w:spacing w:line="291" w:lineRule="exact"/>
        <w:ind w:left="1440"/>
      </w:pPr>
      <w:r>
        <w:t>Tank</w:t>
      </w:r>
      <w:r>
        <w:rPr>
          <w:spacing w:val="-5"/>
        </w:rPr>
        <w:t xml:space="preserve"> </w:t>
      </w:r>
      <w:r>
        <w:t>Volume</w:t>
      </w:r>
      <w:r>
        <w:rPr>
          <w:spacing w:val="-1"/>
        </w:rPr>
        <w:t xml:space="preserve"> </w:t>
      </w:r>
      <w:r>
        <w:t>=</w:t>
      </w:r>
      <w:r>
        <w:rPr>
          <w:spacing w:val="-3"/>
        </w:rPr>
        <w:t xml:space="preserve"> </w:t>
      </w:r>
      <w:r>
        <w:t>(</w:t>
      </w:r>
      <w:r>
        <w:rPr>
          <w:rFonts w:ascii="Symbol" w:hAnsi="Symbol"/>
        </w:rPr>
        <w:t></w:t>
      </w:r>
      <w:r>
        <w:t>/4)</w:t>
      </w:r>
      <w:r>
        <w:rPr>
          <w:spacing w:val="-1"/>
        </w:rPr>
        <w:t xml:space="preserve"> </w:t>
      </w:r>
      <w:r>
        <w:t>x</w:t>
      </w:r>
      <w:r>
        <w:rPr>
          <w:spacing w:val="-2"/>
        </w:rPr>
        <w:t xml:space="preserve"> </w:t>
      </w:r>
      <w:r>
        <w:t>d</w:t>
      </w:r>
      <w:r>
        <w:rPr>
          <w:position w:val="8"/>
          <w:sz w:val="16"/>
        </w:rPr>
        <w:t>2</w:t>
      </w:r>
      <w:r>
        <w:rPr>
          <w:spacing w:val="20"/>
          <w:position w:val="8"/>
          <w:sz w:val="16"/>
        </w:rPr>
        <w:t xml:space="preserve"> </w:t>
      </w:r>
      <w:r>
        <w:t>x</w:t>
      </w:r>
      <w:r>
        <w:rPr>
          <w:spacing w:val="-4"/>
        </w:rPr>
        <w:t xml:space="preserve"> </w:t>
      </w:r>
      <w:r>
        <w:rPr>
          <w:spacing w:val="-10"/>
        </w:rPr>
        <w:t>h</w:t>
      </w:r>
      <w:r>
        <w:tab/>
        <w:t>same</w:t>
      </w:r>
      <w:r>
        <w:rPr>
          <w:spacing w:val="-4"/>
        </w:rPr>
        <w:t xml:space="preserve"> </w:t>
      </w:r>
      <w:r>
        <w:t>units</w:t>
      </w:r>
      <w:r>
        <w:rPr>
          <w:spacing w:val="-3"/>
        </w:rPr>
        <w:t xml:space="preserve"> </w:t>
      </w:r>
      <w:r>
        <w:t>of</w:t>
      </w:r>
      <w:r>
        <w:rPr>
          <w:spacing w:val="3"/>
        </w:rPr>
        <w:t xml:space="preserve"> </w:t>
      </w:r>
      <w:r>
        <w:rPr>
          <w:spacing w:val="-2"/>
        </w:rPr>
        <w:t>volume</w:t>
      </w:r>
    </w:p>
    <w:p w14:paraId="3F073EFB" w14:textId="77777777" w:rsidR="00014424" w:rsidRDefault="004717D9">
      <w:pPr>
        <w:pStyle w:val="BodyText"/>
        <w:spacing w:line="278" w:lineRule="exact"/>
        <w:ind w:left="2947"/>
      </w:pPr>
      <w:r>
        <w:rPr>
          <w:noProof/>
        </w:rPr>
        <mc:AlternateContent>
          <mc:Choice Requires="wpg">
            <w:drawing>
              <wp:anchor distT="0" distB="0" distL="0" distR="0" simplePos="0" relativeHeight="15733760" behindDoc="0" locked="0" layoutInCell="1" allowOverlap="1" wp14:anchorId="3A50927D" wp14:editId="36E61A0D">
                <wp:simplePos x="0" y="0"/>
                <wp:positionH relativeFrom="page">
                  <wp:posOffset>3695701</wp:posOffset>
                </wp:positionH>
                <wp:positionV relativeFrom="paragraph">
                  <wp:posOffset>94357</wp:posOffset>
                </wp:positionV>
                <wp:extent cx="2025650" cy="154940"/>
                <wp:effectExtent l="0" t="0" r="0" b="0"/>
                <wp:wrapNone/>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0" cy="154940"/>
                          <a:chOff x="0" y="0"/>
                          <a:chExt cx="2025650" cy="154940"/>
                        </a:xfrm>
                      </wpg:grpSpPr>
                      <wps:wsp>
                        <wps:cNvPr id="48" name="Graphic 48"/>
                        <wps:cNvSpPr/>
                        <wps:spPr>
                          <a:xfrm>
                            <a:off x="63397" y="6350"/>
                            <a:ext cx="1956435" cy="111125"/>
                          </a:xfrm>
                          <a:custGeom>
                            <a:avLst/>
                            <a:gdLst/>
                            <a:ahLst/>
                            <a:cxnLst/>
                            <a:rect l="l" t="t" r="r" b="b"/>
                            <a:pathLst>
                              <a:path w="1956435" h="111125">
                                <a:moveTo>
                                  <a:pt x="1955901" y="0"/>
                                </a:moveTo>
                                <a:lnTo>
                                  <a:pt x="0" y="110705"/>
                                </a:lnTo>
                              </a:path>
                            </a:pathLst>
                          </a:custGeom>
                          <a:ln w="12699">
                            <a:solidFill>
                              <a:srgbClr val="000000"/>
                            </a:solidFill>
                            <a:prstDash val="solid"/>
                          </a:ln>
                        </wps:spPr>
                        <wps:bodyPr wrap="square" lIns="0" tIns="0" rIns="0" bIns="0" rtlCol="0">
                          <a:prstTxWarp prst="textNoShape">
                            <a:avLst/>
                          </a:prstTxWarp>
                          <a:noAutofit/>
                        </wps:bodyPr>
                      </wps:wsp>
                      <wps:wsp>
                        <wps:cNvPr id="49" name="Graphic 49"/>
                        <wps:cNvSpPr/>
                        <wps:spPr>
                          <a:xfrm>
                            <a:off x="0" y="78305"/>
                            <a:ext cx="78740" cy="76200"/>
                          </a:xfrm>
                          <a:custGeom>
                            <a:avLst/>
                            <a:gdLst/>
                            <a:ahLst/>
                            <a:cxnLst/>
                            <a:rect l="l" t="t" r="r" b="b"/>
                            <a:pathLst>
                              <a:path w="78740" h="76200">
                                <a:moveTo>
                                  <a:pt x="73926" y="0"/>
                                </a:moveTo>
                                <a:lnTo>
                                  <a:pt x="0" y="42341"/>
                                </a:lnTo>
                                <a:lnTo>
                                  <a:pt x="78232" y="76073"/>
                                </a:lnTo>
                                <a:lnTo>
                                  <a:pt x="739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69BA3C" id="Group 47" o:spid="_x0000_s1026" alt="&quot;&quot;" style="position:absolute;margin-left:291pt;margin-top:7.45pt;width:159.5pt;height:12.2pt;z-index:15733760;mso-wrap-distance-left:0;mso-wrap-distance-right:0;mso-position-horizontal-relative:page" coordsize="20256,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">
                <v:shape id="Graphic 48" o:spid="_x0000_s1027" style="position:absolute;left:633;top:63;width:19565;height:1111;visibility:visible;mso-wrap-style:square;v-text-anchor:top" coordsize="195643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" path="m1955901,l,110705e" filled="f" strokeweight=".35275mm">
                  <v:path arrowok="t"/>
                </v:shape>
                <v:shape id="Graphic 49" o:spid="_x0000_s1028" style="position:absolute;top:783;width:787;height:762;visibility:visible;mso-wrap-style:square;v-text-anchor:top" coordsize="787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" path="m73926,l,42341,78232,76073,73926,xe" fillcolor="black" stroked="f">
                  <v:path arrowok="t"/>
                </v:shape>
                <w10:wrap anchorx="page"/>
              </v:group>
            </w:pict>
          </mc:Fallback>
        </mc:AlternateContent>
      </w:r>
      <w:r>
        <w:t>=</w:t>
      </w:r>
      <w:r>
        <w:rPr>
          <w:spacing w:val="-6"/>
        </w:rPr>
        <w:t xml:space="preserve"> </w:t>
      </w:r>
      <w:r>
        <w:t>0.785</w:t>
      </w:r>
      <w:r>
        <w:rPr>
          <w:spacing w:val="-1"/>
        </w:rPr>
        <w:t xml:space="preserve"> </w:t>
      </w:r>
      <w:r>
        <w:t>x</w:t>
      </w:r>
      <w:r>
        <w:rPr>
          <w:spacing w:val="-5"/>
        </w:rPr>
        <w:t xml:space="preserve"> </w:t>
      </w:r>
      <w:r>
        <w:t>25</w:t>
      </w:r>
      <w:r>
        <w:rPr>
          <w:position w:val="8"/>
          <w:sz w:val="16"/>
        </w:rPr>
        <w:t>2</w:t>
      </w:r>
      <w:r>
        <w:rPr>
          <w:spacing w:val="20"/>
          <w:position w:val="8"/>
          <w:sz w:val="16"/>
        </w:rPr>
        <w:t xml:space="preserve"> </w:t>
      </w:r>
      <w:r>
        <w:t>x</w:t>
      </w:r>
      <w:r>
        <w:rPr>
          <w:spacing w:val="-4"/>
        </w:rPr>
        <w:t xml:space="preserve"> </w:t>
      </w:r>
      <w:r>
        <w:rPr>
          <w:spacing w:val="-10"/>
        </w:rPr>
        <w:t>h</w:t>
      </w:r>
    </w:p>
    <w:p w14:paraId="1407E739" w14:textId="77777777" w:rsidR="00014424" w:rsidRDefault="004717D9">
      <w:pPr>
        <w:pStyle w:val="BodyText"/>
        <w:ind w:left="2947"/>
      </w:pPr>
      <w:r>
        <w:t>=</w:t>
      </w:r>
      <w:r>
        <w:rPr>
          <w:spacing w:val="-6"/>
        </w:rPr>
        <w:t xml:space="preserve"> </w:t>
      </w:r>
      <w:r>
        <w:t>6,868</w:t>
      </w:r>
      <w:r>
        <w:rPr>
          <w:spacing w:val="-3"/>
        </w:rPr>
        <w:t xml:space="preserve"> </w:t>
      </w:r>
      <w:r>
        <w:t>cubic</w:t>
      </w:r>
      <w:r>
        <w:rPr>
          <w:spacing w:val="-4"/>
        </w:rPr>
        <w:t xml:space="preserve"> feet</w:t>
      </w:r>
    </w:p>
    <w:p w14:paraId="0E3E267D" w14:textId="77777777" w:rsidR="00014424" w:rsidRDefault="00014424">
      <w:pPr>
        <w:pStyle w:val="BodyText"/>
      </w:pPr>
    </w:p>
    <w:p w14:paraId="01574668" w14:textId="77777777" w:rsidR="00014424" w:rsidRDefault="004717D9">
      <w:pPr>
        <w:pStyle w:val="BodyText"/>
        <w:tabs>
          <w:tab w:val="left" w:pos="4080"/>
        </w:tabs>
        <w:ind w:left="1440"/>
      </w:pPr>
      <w:r>
        <w:t>The</w:t>
      </w:r>
      <w:r>
        <w:rPr>
          <w:spacing w:val="-2"/>
        </w:rPr>
        <w:t xml:space="preserve"> </w:t>
      </w:r>
      <w:r>
        <w:t>formula</w:t>
      </w:r>
      <w:r>
        <w:rPr>
          <w:spacing w:val="-1"/>
        </w:rPr>
        <w:t xml:space="preserve"> </w:t>
      </w:r>
      <w:r>
        <w:t>to</w:t>
      </w:r>
      <w:r>
        <w:rPr>
          <w:spacing w:val="-2"/>
        </w:rPr>
        <w:t xml:space="preserve"> </w:t>
      </w:r>
      <w:r>
        <w:t>use</w:t>
      </w:r>
      <w:r>
        <w:rPr>
          <w:spacing w:val="1"/>
        </w:rPr>
        <w:t xml:space="preserve"> </w:t>
      </w:r>
      <w:proofErr w:type="gramStart"/>
      <w:r>
        <w:rPr>
          <w:spacing w:val="-5"/>
        </w:rPr>
        <w:t>is:</w:t>
      </w:r>
      <w:proofErr w:type="gramEnd"/>
      <w:r>
        <w:tab/>
        <w:t>Time</w:t>
      </w:r>
      <w:r>
        <w:rPr>
          <w:spacing w:val="-1"/>
        </w:rPr>
        <w:t xml:space="preserve"> </w:t>
      </w:r>
      <w:r>
        <w:t>= Volume ÷</w:t>
      </w:r>
      <w:r>
        <w:rPr>
          <w:spacing w:val="-7"/>
        </w:rPr>
        <w:t xml:space="preserve"> </w:t>
      </w:r>
      <w:r>
        <w:t>Pumping</w:t>
      </w:r>
      <w:r>
        <w:rPr>
          <w:spacing w:val="-1"/>
        </w:rPr>
        <w:t xml:space="preserve"> </w:t>
      </w:r>
      <w:r>
        <w:rPr>
          <w:spacing w:val="-4"/>
        </w:rPr>
        <w:t>Rate</w:t>
      </w:r>
    </w:p>
    <w:p w14:paraId="0C34B1B7" w14:textId="77777777" w:rsidR="00014424" w:rsidRDefault="00014424">
      <w:pPr>
        <w:pStyle w:val="BodyText"/>
      </w:pPr>
    </w:p>
    <w:p w14:paraId="5C927A38" w14:textId="77777777" w:rsidR="00014424" w:rsidRDefault="004717D9">
      <w:pPr>
        <w:pStyle w:val="BodyText"/>
        <w:ind w:left="3599"/>
      </w:pPr>
      <w:r>
        <w:t>Time</w:t>
      </w:r>
      <w:r>
        <w:rPr>
          <w:spacing w:val="-1"/>
        </w:rPr>
        <w:t xml:space="preserve"> </w:t>
      </w:r>
      <w:r>
        <w:t>=</w:t>
      </w:r>
      <w:r>
        <w:rPr>
          <w:spacing w:val="-2"/>
        </w:rPr>
        <w:t xml:space="preserve"> </w:t>
      </w:r>
      <w:r>
        <w:t>6,868</w:t>
      </w:r>
      <w:r>
        <w:rPr>
          <w:spacing w:val="-2"/>
        </w:rPr>
        <w:t xml:space="preserve"> </w:t>
      </w:r>
      <w:r>
        <w:t>ft3 ÷</w:t>
      </w:r>
      <w:r>
        <w:rPr>
          <w:spacing w:val="-9"/>
        </w:rPr>
        <w:t xml:space="preserve"> </w:t>
      </w:r>
      <w:r>
        <w:t>16</w:t>
      </w:r>
      <w:r>
        <w:rPr>
          <w:spacing w:val="-2"/>
        </w:rPr>
        <w:t xml:space="preserve"> ft3/min</w:t>
      </w:r>
    </w:p>
    <w:p w14:paraId="7A679949" w14:textId="77777777" w:rsidR="00014424" w:rsidRDefault="004717D9">
      <w:pPr>
        <w:ind w:left="3600"/>
        <w:rPr>
          <w:b/>
          <w:sz w:val="24"/>
        </w:rPr>
      </w:pPr>
      <w:r>
        <w:rPr>
          <w:b/>
          <w:sz w:val="24"/>
          <w:u w:val="single"/>
        </w:rPr>
        <w:t>Time</w:t>
      </w:r>
      <w:r>
        <w:rPr>
          <w:b/>
          <w:spacing w:val="-2"/>
          <w:sz w:val="24"/>
          <w:u w:val="single"/>
        </w:rPr>
        <w:t xml:space="preserve"> </w:t>
      </w:r>
      <w:r>
        <w:rPr>
          <w:b/>
          <w:sz w:val="24"/>
          <w:u w:val="single"/>
        </w:rPr>
        <w:t>=</w:t>
      </w:r>
      <w:r>
        <w:rPr>
          <w:b/>
          <w:spacing w:val="-4"/>
          <w:sz w:val="24"/>
          <w:u w:val="single"/>
        </w:rPr>
        <w:t xml:space="preserve"> </w:t>
      </w:r>
      <w:r>
        <w:rPr>
          <w:b/>
          <w:sz w:val="24"/>
          <w:u w:val="single"/>
        </w:rPr>
        <w:t>429</w:t>
      </w:r>
      <w:r>
        <w:rPr>
          <w:b/>
          <w:spacing w:val="-2"/>
          <w:sz w:val="24"/>
          <w:u w:val="single"/>
        </w:rPr>
        <w:t xml:space="preserve"> </w:t>
      </w:r>
      <w:r>
        <w:rPr>
          <w:b/>
          <w:sz w:val="24"/>
          <w:u w:val="single"/>
        </w:rPr>
        <w:t>minutes</w:t>
      </w:r>
      <w:r>
        <w:rPr>
          <w:b/>
          <w:spacing w:val="-2"/>
          <w:sz w:val="24"/>
          <w:u w:val="single"/>
        </w:rPr>
        <w:t xml:space="preserve"> </w:t>
      </w:r>
      <w:r>
        <w:rPr>
          <w:b/>
          <w:sz w:val="24"/>
          <w:u w:val="single"/>
        </w:rPr>
        <w:t>or</w:t>
      </w:r>
      <w:r>
        <w:rPr>
          <w:b/>
          <w:spacing w:val="-3"/>
          <w:sz w:val="24"/>
          <w:u w:val="single"/>
        </w:rPr>
        <w:t xml:space="preserve"> </w:t>
      </w:r>
      <w:r>
        <w:rPr>
          <w:b/>
          <w:sz w:val="24"/>
          <w:u w:val="single"/>
        </w:rPr>
        <w:t>7.2</w:t>
      </w:r>
      <w:r>
        <w:rPr>
          <w:b/>
          <w:spacing w:val="-2"/>
          <w:sz w:val="24"/>
          <w:u w:val="single"/>
        </w:rPr>
        <w:t xml:space="preserve"> hours</w:t>
      </w:r>
    </w:p>
    <w:p w14:paraId="73706D11" w14:textId="77777777" w:rsidR="00014424" w:rsidRDefault="00014424">
      <w:pPr>
        <w:pStyle w:val="BodyText"/>
        <w:rPr>
          <w:b/>
        </w:rPr>
      </w:pPr>
    </w:p>
    <w:p w14:paraId="3B152694" w14:textId="77777777" w:rsidR="00014424" w:rsidRDefault="004717D9">
      <w:pPr>
        <w:pStyle w:val="BodyText"/>
        <w:ind w:left="1440" w:right="824"/>
      </w:pPr>
      <w:r>
        <w:t>Is</w:t>
      </w:r>
      <w:r>
        <w:rPr>
          <w:spacing w:val="-3"/>
        </w:rPr>
        <w:t xml:space="preserve"> </w:t>
      </w:r>
      <w:r>
        <w:t>the</w:t>
      </w:r>
      <w:r>
        <w:rPr>
          <w:spacing w:val="-4"/>
        </w:rPr>
        <w:t xml:space="preserve"> </w:t>
      </w:r>
      <w:r>
        <w:t>answer</w:t>
      </w:r>
      <w:r>
        <w:rPr>
          <w:spacing w:val="-4"/>
        </w:rPr>
        <w:t xml:space="preserve"> </w:t>
      </w:r>
      <w:r>
        <w:t>reasonable?</w:t>
      </w:r>
      <w:r>
        <w:rPr>
          <w:spacing w:val="-5"/>
        </w:rPr>
        <w:t xml:space="preserve"> </w:t>
      </w:r>
      <w:r>
        <w:t>–</w:t>
      </w:r>
      <w:r>
        <w:rPr>
          <w:spacing w:val="-2"/>
        </w:rPr>
        <w:t xml:space="preserve"> </w:t>
      </w:r>
      <w:r>
        <w:t>Yes,</w:t>
      </w:r>
      <w:r>
        <w:rPr>
          <w:spacing w:val="-2"/>
        </w:rPr>
        <w:t xml:space="preserve"> </w:t>
      </w:r>
      <w:r>
        <w:t>7.2</w:t>
      </w:r>
      <w:r>
        <w:rPr>
          <w:spacing w:val="-2"/>
        </w:rPr>
        <w:t xml:space="preserve"> </w:t>
      </w:r>
      <w:r>
        <w:t>hours</w:t>
      </w:r>
      <w:r>
        <w:rPr>
          <w:spacing w:val="-5"/>
        </w:rPr>
        <w:t xml:space="preserve"> </w:t>
      </w:r>
      <w:r>
        <w:t>with</w:t>
      </w:r>
      <w:r>
        <w:rPr>
          <w:spacing w:val="-2"/>
        </w:rPr>
        <w:t xml:space="preserve"> </w:t>
      </w:r>
      <w:r>
        <w:t>a</w:t>
      </w:r>
      <w:r>
        <w:rPr>
          <w:spacing w:val="-2"/>
        </w:rPr>
        <w:t xml:space="preserve"> </w:t>
      </w:r>
      <w:r>
        <w:t>relatively</w:t>
      </w:r>
      <w:r>
        <w:rPr>
          <w:spacing w:val="-5"/>
        </w:rPr>
        <w:t xml:space="preserve"> </w:t>
      </w:r>
      <w:r>
        <w:t>small</w:t>
      </w:r>
      <w:r>
        <w:rPr>
          <w:spacing w:val="-3"/>
        </w:rPr>
        <w:t xml:space="preserve"> </w:t>
      </w:r>
      <w:r>
        <w:t>pump</w:t>
      </w:r>
      <w:r>
        <w:rPr>
          <w:spacing w:val="-2"/>
        </w:rPr>
        <w:t xml:space="preserve"> </w:t>
      </w:r>
      <w:r>
        <w:t>seems to be reasonable</w:t>
      </w:r>
    </w:p>
    <w:p w14:paraId="3575C9EB" w14:textId="77777777" w:rsidR="00014424" w:rsidRDefault="004717D9">
      <w:pPr>
        <w:pStyle w:val="ListParagraph"/>
        <w:numPr>
          <w:ilvl w:val="0"/>
          <w:numId w:val="5"/>
        </w:numPr>
        <w:tabs>
          <w:tab w:val="left" w:pos="1438"/>
        </w:tabs>
        <w:spacing w:before="120"/>
        <w:ind w:left="1438" w:hanging="358"/>
        <w:rPr>
          <w:sz w:val="24"/>
        </w:rPr>
      </w:pPr>
      <w:r>
        <w:rPr>
          <w:sz w:val="24"/>
        </w:rPr>
        <w:t>Divide</w:t>
      </w:r>
      <w:r>
        <w:rPr>
          <w:spacing w:val="-2"/>
          <w:sz w:val="24"/>
        </w:rPr>
        <w:t xml:space="preserve"> </w:t>
      </w:r>
      <w:r>
        <w:rPr>
          <w:sz w:val="24"/>
        </w:rPr>
        <w:t>the</w:t>
      </w:r>
      <w:r>
        <w:rPr>
          <w:spacing w:val="-3"/>
          <w:sz w:val="24"/>
        </w:rPr>
        <w:t xml:space="preserve"> </w:t>
      </w:r>
      <w:r>
        <w:rPr>
          <w:sz w:val="24"/>
        </w:rPr>
        <w:t>problems</w:t>
      </w:r>
      <w:r>
        <w:rPr>
          <w:spacing w:val="-2"/>
          <w:sz w:val="24"/>
        </w:rPr>
        <w:t xml:space="preserve"> </w:t>
      </w:r>
      <w:r>
        <w:rPr>
          <w:sz w:val="24"/>
        </w:rPr>
        <w:t>into</w:t>
      </w:r>
      <w:r>
        <w:rPr>
          <w:spacing w:val="-2"/>
          <w:sz w:val="24"/>
        </w:rPr>
        <w:t xml:space="preserve"> </w:t>
      </w:r>
      <w:r>
        <w:rPr>
          <w:sz w:val="24"/>
        </w:rPr>
        <w:t>steps</w:t>
      </w:r>
      <w:r>
        <w:rPr>
          <w:spacing w:val="-2"/>
          <w:sz w:val="24"/>
        </w:rPr>
        <w:t xml:space="preserve"> </w:t>
      </w:r>
      <w:r>
        <w:rPr>
          <w:sz w:val="24"/>
        </w:rPr>
        <w:t>to</w:t>
      </w:r>
      <w:r>
        <w:rPr>
          <w:spacing w:val="-3"/>
          <w:sz w:val="24"/>
        </w:rPr>
        <w:t xml:space="preserve"> </w:t>
      </w:r>
      <w:r>
        <w:rPr>
          <w:sz w:val="24"/>
        </w:rPr>
        <w:t>simplify</w:t>
      </w:r>
      <w:r>
        <w:rPr>
          <w:spacing w:val="-4"/>
          <w:sz w:val="24"/>
        </w:rPr>
        <w:t xml:space="preserve"> </w:t>
      </w:r>
      <w:r>
        <w:rPr>
          <w:spacing w:val="-2"/>
          <w:sz w:val="24"/>
        </w:rPr>
        <w:t>solving.</w:t>
      </w:r>
    </w:p>
    <w:p w14:paraId="02D00129" w14:textId="77777777" w:rsidR="00014424" w:rsidRDefault="004717D9">
      <w:pPr>
        <w:pStyle w:val="ListParagraph"/>
        <w:numPr>
          <w:ilvl w:val="0"/>
          <w:numId w:val="5"/>
        </w:numPr>
        <w:tabs>
          <w:tab w:val="left" w:pos="1438"/>
        </w:tabs>
        <w:spacing w:before="240"/>
        <w:ind w:left="1438" w:hanging="358"/>
        <w:rPr>
          <w:sz w:val="24"/>
        </w:rPr>
      </w:pPr>
      <w:r>
        <w:rPr>
          <w:sz w:val="24"/>
        </w:rPr>
        <w:t>Solve</w:t>
      </w:r>
      <w:r>
        <w:rPr>
          <w:spacing w:val="-4"/>
          <w:sz w:val="24"/>
        </w:rPr>
        <w:t xml:space="preserve"> </w:t>
      </w:r>
      <w:r>
        <w:rPr>
          <w:sz w:val="24"/>
        </w:rPr>
        <w:t>the</w:t>
      </w:r>
      <w:r>
        <w:rPr>
          <w:spacing w:val="-3"/>
          <w:sz w:val="24"/>
        </w:rPr>
        <w:t xml:space="preserve"> </w:t>
      </w:r>
      <w:r>
        <w:rPr>
          <w:sz w:val="24"/>
        </w:rPr>
        <w:t>equations;</w:t>
      </w:r>
      <w:r>
        <w:rPr>
          <w:spacing w:val="-2"/>
          <w:sz w:val="24"/>
        </w:rPr>
        <w:t xml:space="preserve"> </w:t>
      </w:r>
      <w:r>
        <w:rPr>
          <w:sz w:val="24"/>
        </w:rPr>
        <w:t>check</w:t>
      </w:r>
      <w:r>
        <w:rPr>
          <w:spacing w:val="-2"/>
          <w:sz w:val="24"/>
        </w:rPr>
        <w:t xml:space="preserve"> </w:t>
      </w:r>
      <w:r>
        <w:rPr>
          <w:sz w:val="24"/>
        </w:rPr>
        <w:t>your</w:t>
      </w:r>
      <w:r>
        <w:rPr>
          <w:spacing w:val="-3"/>
          <w:sz w:val="24"/>
        </w:rPr>
        <w:t xml:space="preserve"> </w:t>
      </w:r>
      <w:r>
        <w:rPr>
          <w:sz w:val="24"/>
        </w:rPr>
        <w:t>units</w:t>
      </w:r>
      <w:r>
        <w:rPr>
          <w:spacing w:val="-5"/>
          <w:sz w:val="24"/>
        </w:rPr>
        <w:t xml:space="preserve"> </w:t>
      </w:r>
      <w:r>
        <w:rPr>
          <w:sz w:val="24"/>
        </w:rPr>
        <w:t>and</w:t>
      </w:r>
      <w:r>
        <w:rPr>
          <w:spacing w:val="-1"/>
          <w:sz w:val="24"/>
        </w:rPr>
        <w:t xml:space="preserve"> </w:t>
      </w:r>
      <w:r>
        <w:rPr>
          <w:sz w:val="24"/>
        </w:rPr>
        <w:t>your</w:t>
      </w:r>
      <w:r>
        <w:rPr>
          <w:spacing w:val="-3"/>
          <w:sz w:val="24"/>
        </w:rPr>
        <w:t xml:space="preserve"> </w:t>
      </w:r>
      <w:r>
        <w:rPr>
          <w:spacing w:val="-2"/>
          <w:sz w:val="24"/>
        </w:rPr>
        <w:t>arithmetic.</w:t>
      </w:r>
    </w:p>
    <w:p w14:paraId="00C92BA2" w14:textId="77777777" w:rsidR="00014424" w:rsidRDefault="004717D9">
      <w:pPr>
        <w:pStyle w:val="ListParagraph"/>
        <w:numPr>
          <w:ilvl w:val="0"/>
          <w:numId w:val="5"/>
        </w:numPr>
        <w:tabs>
          <w:tab w:val="left" w:pos="1438"/>
        </w:tabs>
        <w:spacing w:before="240"/>
        <w:ind w:left="1438" w:hanging="358"/>
        <w:rPr>
          <w:sz w:val="24"/>
        </w:rPr>
      </w:pPr>
      <w:r>
        <w:rPr>
          <w:sz w:val="24"/>
        </w:rPr>
        <w:t>Is</w:t>
      </w:r>
      <w:r>
        <w:rPr>
          <w:spacing w:val="-3"/>
          <w:sz w:val="24"/>
        </w:rPr>
        <w:t xml:space="preserve"> </w:t>
      </w:r>
      <w:r>
        <w:rPr>
          <w:sz w:val="24"/>
        </w:rPr>
        <w:t>your</w:t>
      </w:r>
      <w:r>
        <w:rPr>
          <w:spacing w:val="-3"/>
          <w:sz w:val="24"/>
        </w:rPr>
        <w:t xml:space="preserve"> </w:t>
      </w:r>
      <w:r>
        <w:rPr>
          <w:sz w:val="24"/>
        </w:rPr>
        <w:t>answer</w:t>
      </w:r>
      <w:r>
        <w:rPr>
          <w:spacing w:val="-3"/>
          <w:sz w:val="24"/>
        </w:rPr>
        <w:t xml:space="preserve"> </w:t>
      </w:r>
      <w:r>
        <w:rPr>
          <w:sz w:val="24"/>
        </w:rPr>
        <w:t>reasonable?</w:t>
      </w:r>
      <w:r>
        <w:rPr>
          <w:spacing w:val="-4"/>
          <w:sz w:val="24"/>
        </w:rPr>
        <w:t xml:space="preserve"> </w:t>
      </w:r>
      <w:r>
        <w:rPr>
          <w:sz w:val="24"/>
        </w:rPr>
        <w:t>If</w:t>
      </w:r>
      <w:r>
        <w:rPr>
          <w:spacing w:val="-1"/>
          <w:sz w:val="24"/>
        </w:rPr>
        <w:t xml:space="preserve"> </w:t>
      </w:r>
      <w:r>
        <w:rPr>
          <w:sz w:val="24"/>
        </w:rPr>
        <w:t>not,</w:t>
      </w:r>
      <w:r>
        <w:rPr>
          <w:spacing w:val="-4"/>
          <w:sz w:val="24"/>
        </w:rPr>
        <w:t xml:space="preserve"> </w:t>
      </w:r>
      <w:r>
        <w:rPr>
          <w:sz w:val="24"/>
        </w:rPr>
        <w:t>it</w:t>
      </w:r>
      <w:r>
        <w:rPr>
          <w:spacing w:val="-2"/>
          <w:sz w:val="24"/>
        </w:rPr>
        <w:t xml:space="preserve"> </w:t>
      </w:r>
      <w:r>
        <w:rPr>
          <w:sz w:val="24"/>
        </w:rPr>
        <w:t>is</w:t>
      </w:r>
      <w:r>
        <w:rPr>
          <w:spacing w:val="-2"/>
          <w:sz w:val="24"/>
        </w:rPr>
        <w:t xml:space="preserve"> </w:t>
      </w:r>
      <w:r>
        <w:rPr>
          <w:sz w:val="24"/>
        </w:rPr>
        <w:t>probably</w:t>
      </w:r>
      <w:r>
        <w:rPr>
          <w:spacing w:val="-2"/>
          <w:sz w:val="24"/>
        </w:rPr>
        <w:t xml:space="preserve"> wrong.</w:t>
      </w:r>
    </w:p>
    <w:p w14:paraId="409BA000" w14:textId="77777777" w:rsidR="00014424" w:rsidRDefault="004717D9">
      <w:pPr>
        <w:pStyle w:val="ListParagraph"/>
        <w:numPr>
          <w:ilvl w:val="0"/>
          <w:numId w:val="5"/>
        </w:numPr>
        <w:tabs>
          <w:tab w:val="left" w:pos="1438"/>
          <w:tab w:val="left" w:pos="1440"/>
        </w:tabs>
        <w:spacing w:before="240"/>
        <w:ind w:right="1191"/>
        <w:rPr>
          <w:sz w:val="24"/>
        </w:rPr>
      </w:pPr>
      <w:r>
        <w:rPr>
          <w:sz w:val="24"/>
        </w:rPr>
        <w:t>Reread</w:t>
      </w:r>
      <w:r>
        <w:rPr>
          <w:spacing w:val="-2"/>
          <w:sz w:val="24"/>
        </w:rPr>
        <w:t xml:space="preserve"> </w:t>
      </w:r>
      <w:r>
        <w:rPr>
          <w:sz w:val="24"/>
        </w:rPr>
        <w:t>the</w:t>
      </w:r>
      <w:r>
        <w:rPr>
          <w:spacing w:val="-2"/>
          <w:sz w:val="24"/>
        </w:rPr>
        <w:t xml:space="preserve"> </w:t>
      </w:r>
      <w:r>
        <w:rPr>
          <w:sz w:val="24"/>
        </w:rPr>
        <w:t>question</w:t>
      </w:r>
      <w:r>
        <w:rPr>
          <w:spacing w:val="-4"/>
          <w:sz w:val="24"/>
        </w:rPr>
        <w:t xml:space="preserve"> </w:t>
      </w:r>
      <w:r>
        <w:rPr>
          <w:sz w:val="24"/>
        </w:rPr>
        <w:t>to</w:t>
      </w:r>
      <w:r>
        <w:rPr>
          <w:spacing w:val="-4"/>
          <w:sz w:val="24"/>
        </w:rPr>
        <w:t xml:space="preserve"> </w:t>
      </w:r>
      <w:r>
        <w:rPr>
          <w:sz w:val="24"/>
        </w:rPr>
        <w:t>make</w:t>
      </w:r>
      <w:r>
        <w:rPr>
          <w:spacing w:val="-2"/>
          <w:sz w:val="24"/>
        </w:rPr>
        <w:t xml:space="preserve"> </w:t>
      </w:r>
      <w:r>
        <w:rPr>
          <w:sz w:val="24"/>
        </w:rPr>
        <w:t>sure</w:t>
      </w:r>
      <w:r>
        <w:rPr>
          <w:spacing w:val="-4"/>
          <w:sz w:val="24"/>
        </w:rPr>
        <w:t xml:space="preserve"> </w:t>
      </w:r>
      <w:r>
        <w:rPr>
          <w:sz w:val="24"/>
        </w:rPr>
        <w:t>that</w:t>
      </w:r>
      <w:r>
        <w:rPr>
          <w:spacing w:val="-2"/>
          <w:sz w:val="24"/>
        </w:rPr>
        <w:t xml:space="preserve"> </w:t>
      </w:r>
      <w:r>
        <w:rPr>
          <w:sz w:val="24"/>
        </w:rPr>
        <w:t>you</w:t>
      </w:r>
      <w:r>
        <w:rPr>
          <w:spacing w:val="-2"/>
          <w:sz w:val="24"/>
        </w:rPr>
        <w:t xml:space="preserve"> </w:t>
      </w:r>
      <w:r>
        <w:rPr>
          <w:sz w:val="24"/>
        </w:rPr>
        <w:t>solved</w:t>
      </w:r>
      <w:r>
        <w:rPr>
          <w:spacing w:val="-2"/>
          <w:sz w:val="24"/>
        </w:rPr>
        <w:t xml:space="preserve"> </w:t>
      </w:r>
      <w:r>
        <w:rPr>
          <w:sz w:val="24"/>
        </w:rPr>
        <w:t>the</w:t>
      </w:r>
      <w:r>
        <w:rPr>
          <w:spacing w:val="-2"/>
          <w:sz w:val="24"/>
        </w:rPr>
        <w:t xml:space="preserve"> </w:t>
      </w:r>
      <w:r>
        <w:rPr>
          <w:sz w:val="24"/>
        </w:rPr>
        <w:t>problems</w:t>
      </w:r>
      <w:r>
        <w:rPr>
          <w:spacing w:val="-5"/>
          <w:sz w:val="24"/>
        </w:rPr>
        <w:t xml:space="preserve"> </w:t>
      </w:r>
      <w:r>
        <w:rPr>
          <w:sz w:val="24"/>
        </w:rPr>
        <w:t>for</w:t>
      </w:r>
      <w:r>
        <w:rPr>
          <w:spacing w:val="-6"/>
          <w:sz w:val="24"/>
        </w:rPr>
        <w:t xml:space="preserve"> </w:t>
      </w:r>
      <w:r>
        <w:rPr>
          <w:sz w:val="24"/>
        </w:rPr>
        <w:t>what</w:t>
      </w:r>
      <w:r>
        <w:rPr>
          <w:spacing w:val="-2"/>
          <w:sz w:val="24"/>
        </w:rPr>
        <w:t xml:space="preserve"> </w:t>
      </w:r>
      <w:r>
        <w:rPr>
          <w:sz w:val="24"/>
        </w:rPr>
        <w:t xml:space="preserve">was </w:t>
      </w:r>
      <w:r>
        <w:rPr>
          <w:spacing w:val="-2"/>
          <w:sz w:val="24"/>
        </w:rPr>
        <w:t>asked.</w:t>
      </w:r>
    </w:p>
    <w:p w14:paraId="2D55E8AD" w14:textId="77777777" w:rsidR="00014424" w:rsidRDefault="00014424">
      <w:pPr>
        <w:pStyle w:val="BodyText"/>
        <w:spacing w:before="120"/>
      </w:pPr>
    </w:p>
    <w:p w14:paraId="53CC02EC" w14:textId="77777777" w:rsidR="00014424" w:rsidRDefault="004717D9">
      <w:pPr>
        <w:pStyle w:val="Heading3"/>
        <w:ind w:left="720"/>
      </w:pPr>
      <w:r>
        <w:t>Multiple</w:t>
      </w:r>
      <w:r>
        <w:rPr>
          <w:spacing w:val="-9"/>
        </w:rPr>
        <w:t xml:space="preserve"> </w:t>
      </w:r>
      <w:r>
        <w:t>Choice</w:t>
      </w:r>
      <w:r>
        <w:rPr>
          <w:spacing w:val="-8"/>
        </w:rPr>
        <w:t xml:space="preserve"> </w:t>
      </w:r>
      <w:r>
        <w:rPr>
          <w:spacing w:val="-2"/>
        </w:rPr>
        <w:t>Tactics</w:t>
      </w:r>
    </w:p>
    <w:p w14:paraId="5498FBEA" w14:textId="77777777" w:rsidR="00014424" w:rsidRDefault="00014424">
      <w:pPr>
        <w:pStyle w:val="BodyText"/>
        <w:rPr>
          <w:b/>
        </w:rPr>
      </w:pPr>
    </w:p>
    <w:p w14:paraId="0C05143B" w14:textId="77777777" w:rsidR="00014424" w:rsidRDefault="004717D9">
      <w:pPr>
        <w:pStyle w:val="BodyText"/>
        <w:ind w:left="720" w:right="721"/>
      </w:pPr>
      <w:r>
        <w:t>All</w:t>
      </w:r>
      <w:r>
        <w:rPr>
          <w:spacing w:val="-4"/>
        </w:rPr>
        <w:t xml:space="preserve"> </w:t>
      </w:r>
      <w:r>
        <w:t>questions</w:t>
      </w:r>
      <w:r>
        <w:rPr>
          <w:spacing w:val="-5"/>
        </w:rPr>
        <w:t xml:space="preserve"> </w:t>
      </w:r>
      <w:r>
        <w:t>on</w:t>
      </w:r>
      <w:r>
        <w:rPr>
          <w:spacing w:val="-3"/>
        </w:rPr>
        <w:t xml:space="preserve"> </w:t>
      </w:r>
      <w:r>
        <w:t>the</w:t>
      </w:r>
      <w:r>
        <w:rPr>
          <w:spacing w:val="-4"/>
        </w:rPr>
        <w:t xml:space="preserve"> </w:t>
      </w:r>
      <w:r>
        <w:t>exam</w:t>
      </w:r>
      <w:r>
        <w:rPr>
          <w:spacing w:val="-4"/>
        </w:rPr>
        <w:t xml:space="preserve"> </w:t>
      </w:r>
      <w:r>
        <w:t>are</w:t>
      </w:r>
      <w:r>
        <w:rPr>
          <w:spacing w:val="-4"/>
        </w:rPr>
        <w:t xml:space="preserve"> </w:t>
      </w:r>
      <w:r>
        <w:t>multiple-choice.</w:t>
      </w:r>
      <w:r>
        <w:rPr>
          <w:spacing w:val="-3"/>
        </w:rPr>
        <w:t xml:space="preserve"> </w:t>
      </w:r>
      <w:r>
        <w:t>The</w:t>
      </w:r>
      <w:r>
        <w:rPr>
          <w:spacing w:val="-4"/>
        </w:rPr>
        <w:t xml:space="preserve"> </w:t>
      </w:r>
      <w:r>
        <w:t>following</w:t>
      </w:r>
      <w:r>
        <w:rPr>
          <w:spacing w:val="-4"/>
        </w:rPr>
        <w:t xml:space="preserve"> </w:t>
      </w:r>
      <w:r>
        <w:t>information</w:t>
      </w:r>
      <w:r>
        <w:rPr>
          <w:spacing w:val="-3"/>
        </w:rPr>
        <w:t xml:space="preserve"> </w:t>
      </w:r>
      <w:r>
        <w:t>provides</w:t>
      </w:r>
      <w:r>
        <w:rPr>
          <w:spacing w:val="-4"/>
        </w:rPr>
        <w:t xml:space="preserve"> </w:t>
      </w:r>
      <w:r>
        <w:t>some helpful hints in solving these types of questions.</w:t>
      </w:r>
    </w:p>
    <w:p w14:paraId="39E5D534" w14:textId="77777777" w:rsidR="00014424" w:rsidRDefault="004717D9">
      <w:pPr>
        <w:pStyle w:val="ListParagraph"/>
        <w:numPr>
          <w:ilvl w:val="0"/>
          <w:numId w:val="4"/>
        </w:numPr>
        <w:tabs>
          <w:tab w:val="left" w:pos="1438"/>
          <w:tab w:val="left" w:pos="1440"/>
        </w:tabs>
        <w:spacing w:before="120"/>
        <w:ind w:right="1322"/>
        <w:rPr>
          <w:sz w:val="24"/>
        </w:rPr>
      </w:pPr>
      <w:r>
        <w:rPr>
          <w:sz w:val="24"/>
        </w:rPr>
        <w:t>Read</w:t>
      </w:r>
      <w:r>
        <w:rPr>
          <w:spacing w:val="-2"/>
          <w:sz w:val="24"/>
        </w:rPr>
        <w:t xml:space="preserve"> </w:t>
      </w:r>
      <w:r>
        <w:rPr>
          <w:sz w:val="24"/>
        </w:rPr>
        <w:t>the</w:t>
      </w:r>
      <w:r>
        <w:rPr>
          <w:spacing w:val="-3"/>
          <w:sz w:val="24"/>
        </w:rPr>
        <w:t xml:space="preserve"> </w:t>
      </w:r>
      <w:r>
        <w:rPr>
          <w:sz w:val="24"/>
        </w:rPr>
        <w:t>question</w:t>
      </w:r>
      <w:r>
        <w:rPr>
          <w:spacing w:val="-4"/>
          <w:sz w:val="24"/>
        </w:rPr>
        <w:t xml:space="preserve"> </w:t>
      </w:r>
      <w:r>
        <w:rPr>
          <w:sz w:val="24"/>
        </w:rPr>
        <w:t>thoroughly</w:t>
      </w:r>
      <w:r>
        <w:rPr>
          <w:spacing w:val="-5"/>
          <w:sz w:val="24"/>
        </w:rPr>
        <w:t xml:space="preserve"> </w:t>
      </w:r>
      <w:r>
        <w:rPr>
          <w:sz w:val="24"/>
        </w:rPr>
        <w:t>and</w:t>
      </w:r>
      <w:r>
        <w:rPr>
          <w:spacing w:val="-2"/>
          <w:sz w:val="24"/>
        </w:rPr>
        <w:t xml:space="preserve"> </w:t>
      </w:r>
      <w:r>
        <w:rPr>
          <w:sz w:val="24"/>
        </w:rPr>
        <w:t>identify,</w:t>
      </w:r>
      <w:r>
        <w:rPr>
          <w:spacing w:val="-3"/>
          <w:sz w:val="24"/>
        </w:rPr>
        <w:t xml:space="preserve"> </w:t>
      </w:r>
      <w:r>
        <w:rPr>
          <w:sz w:val="24"/>
        </w:rPr>
        <w:t>in</w:t>
      </w:r>
      <w:r>
        <w:rPr>
          <w:spacing w:val="-4"/>
          <w:sz w:val="24"/>
        </w:rPr>
        <w:t xml:space="preserve"> </w:t>
      </w:r>
      <w:r>
        <w:rPr>
          <w:sz w:val="24"/>
        </w:rPr>
        <w:t>your</w:t>
      </w:r>
      <w:r>
        <w:rPr>
          <w:spacing w:val="-4"/>
          <w:sz w:val="24"/>
        </w:rPr>
        <w:t xml:space="preserve"> </w:t>
      </w:r>
      <w:r>
        <w:rPr>
          <w:sz w:val="24"/>
        </w:rPr>
        <w:t>own</w:t>
      </w:r>
      <w:r>
        <w:rPr>
          <w:spacing w:val="-1"/>
          <w:sz w:val="24"/>
        </w:rPr>
        <w:t xml:space="preserve"> </w:t>
      </w:r>
      <w:r>
        <w:rPr>
          <w:sz w:val="24"/>
        </w:rPr>
        <w:t>words,</w:t>
      </w:r>
      <w:r>
        <w:rPr>
          <w:spacing w:val="-2"/>
          <w:sz w:val="24"/>
        </w:rPr>
        <w:t xml:space="preserve"> </w:t>
      </w:r>
      <w:r>
        <w:rPr>
          <w:sz w:val="24"/>
        </w:rPr>
        <w:t>what</w:t>
      </w:r>
      <w:r>
        <w:rPr>
          <w:spacing w:val="-3"/>
          <w:sz w:val="24"/>
        </w:rPr>
        <w:t xml:space="preserve"> </w:t>
      </w:r>
      <w:r>
        <w:rPr>
          <w:sz w:val="24"/>
        </w:rPr>
        <w:t>is</w:t>
      </w:r>
      <w:r>
        <w:rPr>
          <w:spacing w:val="-3"/>
          <w:sz w:val="24"/>
        </w:rPr>
        <w:t xml:space="preserve"> </w:t>
      </w:r>
      <w:r>
        <w:rPr>
          <w:sz w:val="24"/>
        </w:rPr>
        <w:t xml:space="preserve">being </w:t>
      </w:r>
      <w:r>
        <w:rPr>
          <w:spacing w:val="-2"/>
          <w:sz w:val="24"/>
        </w:rPr>
        <w:t>asked.</w:t>
      </w:r>
    </w:p>
    <w:p w14:paraId="41310774" w14:textId="77777777" w:rsidR="00014424" w:rsidRDefault="004717D9">
      <w:pPr>
        <w:pStyle w:val="ListParagraph"/>
        <w:numPr>
          <w:ilvl w:val="0"/>
          <w:numId w:val="4"/>
        </w:numPr>
        <w:tabs>
          <w:tab w:val="left" w:pos="1438"/>
          <w:tab w:val="left" w:pos="1440"/>
        </w:tabs>
        <w:spacing w:before="241"/>
        <w:ind w:right="911"/>
        <w:rPr>
          <w:sz w:val="24"/>
        </w:rPr>
      </w:pPr>
      <w:r>
        <w:rPr>
          <w:sz w:val="24"/>
        </w:rPr>
        <w:t>Read</w:t>
      </w:r>
      <w:r>
        <w:rPr>
          <w:spacing w:val="-4"/>
          <w:sz w:val="24"/>
        </w:rPr>
        <w:t xml:space="preserve"> </w:t>
      </w:r>
      <w:r>
        <w:rPr>
          <w:sz w:val="24"/>
        </w:rPr>
        <w:t>all</w:t>
      </w:r>
      <w:r>
        <w:rPr>
          <w:spacing w:val="-3"/>
          <w:sz w:val="24"/>
        </w:rPr>
        <w:t xml:space="preserve"> </w:t>
      </w:r>
      <w:r>
        <w:rPr>
          <w:sz w:val="24"/>
        </w:rPr>
        <w:t>answers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question.</w:t>
      </w:r>
      <w:r>
        <w:rPr>
          <w:spacing w:val="-2"/>
          <w:sz w:val="24"/>
        </w:rPr>
        <w:t xml:space="preserve"> </w:t>
      </w:r>
      <w:r>
        <w:rPr>
          <w:sz w:val="24"/>
        </w:rPr>
        <w:t>Care</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taken</w:t>
      </w:r>
      <w:r>
        <w:rPr>
          <w:spacing w:val="-2"/>
          <w:sz w:val="24"/>
        </w:rPr>
        <w:t xml:space="preserve"> </w:t>
      </w:r>
      <w:r>
        <w:rPr>
          <w:sz w:val="24"/>
        </w:rPr>
        <w:t>in</w:t>
      </w:r>
      <w:r>
        <w:rPr>
          <w:spacing w:val="-4"/>
          <w:sz w:val="24"/>
        </w:rPr>
        <w:t xml:space="preserve"> </w:t>
      </w:r>
      <w:r>
        <w:rPr>
          <w:sz w:val="24"/>
        </w:rPr>
        <w:t>formulating</w:t>
      </w:r>
      <w:r>
        <w:rPr>
          <w:spacing w:val="-4"/>
          <w:sz w:val="24"/>
        </w:rPr>
        <w:t xml:space="preserve"> </w:t>
      </w:r>
      <w:r>
        <w:rPr>
          <w:sz w:val="24"/>
        </w:rPr>
        <w:t>questions to ensure that clear and correct answers are provided in the list of choices.</w:t>
      </w:r>
    </w:p>
    <w:p w14:paraId="10F7C5A2" w14:textId="77777777" w:rsidR="00014424" w:rsidRDefault="004717D9">
      <w:pPr>
        <w:pStyle w:val="ListParagraph"/>
        <w:numPr>
          <w:ilvl w:val="0"/>
          <w:numId w:val="4"/>
        </w:numPr>
        <w:tabs>
          <w:tab w:val="left" w:pos="1438"/>
          <w:tab w:val="left" w:pos="1440"/>
        </w:tabs>
        <w:spacing w:before="240"/>
        <w:ind w:right="857"/>
        <w:rPr>
          <w:sz w:val="24"/>
        </w:rPr>
      </w:pPr>
      <w:r>
        <w:rPr>
          <w:sz w:val="24"/>
        </w:rPr>
        <w:t>Look for key words or phrases that may indicate correct or incorrect answers. Absolutes</w:t>
      </w:r>
      <w:r>
        <w:rPr>
          <w:spacing w:val="-3"/>
          <w:sz w:val="24"/>
        </w:rPr>
        <w:t xml:space="preserve"> </w:t>
      </w:r>
      <w:r>
        <w:rPr>
          <w:sz w:val="24"/>
        </w:rPr>
        <w:t>used</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answer</w:t>
      </w:r>
      <w:r>
        <w:rPr>
          <w:spacing w:val="-4"/>
          <w:sz w:val="24"/>
        </w:rPr>
        <w:t xml:space="preserve"> </w:t>
      </w:r>
      <w:r>
        <w:rPr>
          <w:sz w:val="24"/>
        </w:rPr>
        <w:t>such</w:t>
      </w:r>
      <w:r>
        <w:rPr>
          <w:spacing w:val="-2"/>
          <w:sz w:val="24"/>
        </w:rPr>
        <w:t xml:space="preserve"> </w:t>
      </w:r>
      <w:r>
        <w:rPr>
          <w:sz w:val="24"/>
        </w:rPr>
        <w:t>as</w:t>
      </w:r>
      <w:r>
        <w:rPr>
          <w:spacing w:val="-3"/>
          <w:sz w:val="24"/>
        </w:rPr>
        <w:t xml:space="preserve"> </w:t>
      </w:r>
      <w:r>
        <w:rPr>
          <w:i/>
          <w:sz w:val="24"/>
        </w:rPr>
        <w:t>always</w:t>
      </w:r>
      <w:r>
        <w:rPr>
          <w:i/>
          <w:spacing w:val="-8"/>
          <w:sz w:val="24"/>
        </w:rPr>
        <w:t xml:space="preserve"> </w:t>
      </w:r>
      <w:r>
        <w:rPr>
          <w:sz w:val="24"/>
        </w:rPr>
        <w:t>or</w:t>
      </w:r>
      <w:r>
        <w:rPr>
          <w:spacing w:val="-4"/>
          <w:sz w:val="24"/>
        </w:rPr>
        <w:t xml:space="preserve"> </w:t>
      </w:r>
      <w:r>
        <w:rPr>
          <w:i/>
          <w:sz w:val="24"/>
        </w:rPr>
        <w:t>never</w:t>
      </w:r>
      <w:r>
        <w:rPr>
          <w:i/>
          <w:spacing w:val="-4"/>
          <w:sz w:val="24"/>
        </w:rPr>
        <w:t xml:space="preserve"> </w:t>
      </w:r>
      <w:r>
        <w:rPr>
          <w:sz w:val="24"/>
        </w:rPr>
        <w:t>should</w:t>
      </w:r>
      <w:r>
        <w:rPr>
          <w:spacing w:val="-2"/>
          <w:sz w:val="24"/>
        </w:rPr>
        <w:t xml:space="preserve"> </w:t>
      </w:r>
      <w:r>
        <w:rPr>
          <w:sz w:val="24"/>
        </w:rPr>
        <w:t>be</w:t>
      </w:r>
      <w:r>
        <w:rPr>
          <w:spacing w:val="-2"/>
          <w:sz w:val="24"/>
        </w:rPr>
        <w:t xml:space="preserve"> </w:t>
      </w:r>
      <w:r>
        <w:rPr>
          <w:sz w:val="24"/>
        </w:rPr>
        <w:t>suspected</w:t>
      </w:r>
      <w:r>
        <w:rPr>
          <w:spacing w:val="-2"/>
          <w:sz w:val="24"/>
        </w:rPr>
        <w:t xml:space="preserve"> </w:t>
      </w:r>
      <w:r>
        <w:rPr>
          <w:sz w:val="24"/>
        </w:rPr>
        <w:t>as</w:t>
      </w:r>
      <w:r>
        <w:rPr>
          <w:spacing w:val="-5"/>
          <w:sz w:val="24"/>
        </w:rPr>
        <w:t xml:space="preserve"> </w:t>
      </w:r>
      <w:r>
        <w:rPr>
          <w:sz w:val="24"/>
        </w:rPr>
        <w:t>a poor choice.</w:t>
      </w:r>
    </w:p>
    <w:p w14:paraId="0C659F30" w14:textId="77777777" w:rsidR="00014424" w:rsidRDefault="004717D9">
      <w:pPr>
        <w:pStyle w:val="ListParagraph"/>
        <w:numPr>
          <w:ilvl w:val="0"/>
          <w:numId w:val="4"/>
        </w:numPr>
        <w:tabs>
          <w:tab w:val="left" w:pos="1438"/>
        </w:tabs>
        <w:spacing w:before="240"/>
        <w:ind w:left="1438" w:hanging="358"/>
        <w:rPr>
          <w:sz w:val="24"/>
        </w:rPr>
      </w:pPr>
      <w:r>
        <w:rPr>
          <w:sz w:val="24"/>
        </w:rPr>
        <w:t>Use</w:t>
      </w:r>
      <w:r>
        <w:rPr>
          <w:spacing w:val="-1"/>
          <w:sz w:val="24"/>
        </w:rPr>
        <w:t xml:space="preserve"> </w:t>
      </w:r>
      <w:r>
        <w:rPr>
          <w:sz w:val="24"/>
        </w:rPr>
        <w:t>the</w:t>
      </w:r>
      <w:r>
        <w:rPr>
          <w:spacing w:val="-3"/>
          <w:sz w:val="24"/>
        </w:rPr>
        <w:t xml:space="preserve"> </w:t>
      </w:r>
      <w:r>
        <w:rPr>
          <w:sz w:val="24"/>
        </w:rPr>
        <w:t>process</w:t>
      </w:r>
      <w:r>
        <w:rPr>
          <w:spacing w:val="-3"/>
          <w:sz w:val="24"/>
        </w:rPr>
        <w:t xml:space="preserve"> </w:t>
      </w:r>
      <w:r>
        <w:rPr>
          <w:sz w:val="24"/>
        </w:rPr>
        <w:t>of</w:t>
      </w:r>
      <w:r>
        <w:rPr>
          <w:spacing w:val="-1"/>
          <w:sz w:val="24"/>
        </w:rPr>
        <w:t xml:space="preserve"> </w:t>
      </w:r>
      <w:r>
        <w:rPr>
          <w:sz w:val="24"/>
        </w:rPr>
        <w:t>elimination</w:t>
      </w:r>
      <w:r>
        <w:rPr>
          <w:spacing w:val="-2"/>
          <w:sz w:val="24"/>
        </w:rPr>
        <w:t xml:space="preserve"> </w:t>
      </w:r>
      <w:r>
        <w:rPr>
          <w:sz w:val="24"/>
        </w:rPr>
        <w:t>and</w:t>
      </w:r>
      <w:r>
        <w:rPr>
          <w:spacing w:val="-3"/>
          <w:sz w:val="24"/>
        </w:rPr>
        <w:t xml:space="preserve"> </w:t>
      </w:r>
      <w:r>
        <w:rPr>
          <w:sz w:val="24"/>
        </w:rPr>
        <w:t>reject</w:t>
      </w:r>
      <w:r>
        <w:rPr>
          <w:spacing w:val="-4"/>
          <w:sz w:val="24"/>
        </w:rPr>
        <w:t xml:space="preserve"> </w:t>
      </w:r>
      <w:r>
        <w:rPr>
          <w:sz w:val="24"/>
        </w:rPr>
        <w:t>answers</w:t>
      </w:r>
      <w:r>
        <w:rPr>
          <w:spacing w:val="-1"/>
          <w:sz w:val="24"/>
        </w:rPr>
        <w:t xml:space="preserve"> </w:t>
      </w:r>
      <w:r>
        <w:rPr>
          <w:sz w:val="24"/>
        </w:rPr>
        <w:t>that</w:t>
      </w:r>
      <w:r>
        <w:rPr>
          <w:spacing w:val="-1"/>
          <w:sz w:val="24"/>
        </w:rPr>
        <w:t xml:space="preserve"> </w:t>
      </w:r>
      <w:r>
        <w:rPr>
          <w:sz w:val="24"/>
        </w:rPr>
        <w:t>you know</w:t>
      </w:r>
      <w:r>
        <w:rPr>
          <w:spacing w:val="-5"/>
          <w:sz w:val="24"/>
        </w:rPr>
        <w:t xml:space="preserve"> </w:t>
      </w:r>
      <w:r>
        <w:rPr>
          <w:sz w:val="24"/>
        </w:rPr>
        <w:t>are</w:t>
      </w:r>
      <w:r>
        <w:rPr>
          <w:spacing w:val="-1"/>
          <w:sz w:val="24"/>
        </w:rPr>
        <w:t xml:space="preserve"> </w:t>
      </w:r>
      <w:r>
        <w:rPr>
          <w:sz w:val="24"/>
        </w:rPr>
        <w:t xml:space="preserve">not </w:t>
      </w:r>
      <w:r>
        <w:rPr>
          <w:spacing w:val="-2"/>
          <w:sz w:val="24"/>
        </w:rPr>
        <w:t>right.</w:t>
      </w:r>
    </w:p>
    <w:p w14:paraId="3198A4EB" w14:textId="77777777" w:rsidR="00014424" w:rsidRDefault="00014424">
      <w:pPr>
        <w:pStyle w:val="ListParagraph"/>
        <w:rPr>
          <w:sz w:val="24"/>
        </w:rPr>
        <w:sectPr w:rsidR="00014424">
          <w:pgSz w:w="12240" w:h="15840"/>
          <w:pgMar w:top="1640" w:right="720" w:bottom="940" w:left="720" w:header="0" w:footer="744" w:gutter="0"/>
          <w:cols w:space="720"/>
        </w:sectPr>
      </w:pPr>
    </w:p>
    <w:p w14:paraId="47FB92DA" w14:textId="77777777" w:rsidR="00014424" w:rsidRDefault="004717D9">
      <w:pPr>
        <w:pStyle w:val="ListParagraph"/>
        <w:numPr>
          <w:ilvl w:val="0"/>
          <w:numId w:val="4"/>
        </w:numPr>
        <w:tabs>
          <w:tab w:val="left" w:pos="1412"/>
          <w:tab w:val="left" w:pos="1440"/>
        </w:tabs>
        <w:spacing w:before="80"/>
        <w:ind w:right="751"/>
        <w:rPr>
          <w:sz w:val="24"/>
        </w:rPr>
      </w:pPr>
      <w:r>
        <w:rPr>
          <w:sz w:val="24"/>
        </w:rPr>
        <w:lastRenderedPageBreak/>
        <w:t>Trust</w:t>
      </w:r>
      <w:r>
        <w:rPr>
          <w:spacing w:val="-2"/>
          <w:sz w:val="24"/>
        </w:rPr>
        <w:t xml:space="preserve"> </w:t>
      </w:r>
      <w:r>
        <w:rPr>
          <w:sz w:val="24"/>
        </w:rPr>
        <w:t>your</w:t>
      </w:r>
      <w:r>
        <w:rPr>
          <w:spacing w:val="-5"/>
          <w:sz w:val="24"/>
        </w:rPr>
        <w:t xml:space="preserve"> </w:t>
      </w:r>
      <w:proofErr w:type="gramStart"/>
      <w:r>
        <w:rPr>
          <w:sz w:val="24"/>
        </w:rPr>
        <w:t>first</w:t>
      </w:r>
      <w:r>
        <w:rPr>
          <w:spacing w:val="-2"/>
          <w:sz w:val="24"/>
        </w:rPr>
        <w:t xml:space="preserve"> </w:t>
      </w:r>
      <w:r>
        <w:rPr>
          <w:sz w:val="24"/>
        </w:rPr>
        <w:t>time</w:t>
      </w:r>
      <w:proofErr w:type="gramEnd"/>
      <w:r>
        <w:rPr>
          <w:spacing w:val="-6"/>
          <w:sz w:val="24"/>
        </w:rPr>
        <w:t xml:space="preserve"> </w:t>
      </w:r>
      <w:r>
        <w:rPr>
          <w:sz w:val="24"/>
        </w:rPr>
        <w:t>reaction</w:t>
      </w:r>
      <w:r>
        <w:rPr>
          <w:spacing w:val="-3"/>
          <w:sz w:val="24"/>
        </w:rPr>
        <w:t xml:space="preserve"> </w:t>
      </w:r>
      <w:r>
        <w:rPr>
          <w:sz w:val="24"/>
        </w:rPr>
        <w:t>or</w:t>
      </w:r>
      <w:r>
        <w:rPr>
          <w:spacing w:val="-3"/>
          <w:sz w:val="24"/>
        </w:rPr>
        <w:t xml:space="preserve"> </w:t>
      </w:r>
      <w:r>
        <w:rPr>
          <w:sz w:val="24"/>
        </w:rPr>
        <w:t>intuitive</w:t>
      </w:r>
      <w:r>
        <w:rPr>
          <w:spacing w:val="-2"/>
          <w:sz w:val="24"/>
        </w:rPr>
        <w:t xml:space="preserve"> </w:t>
      </w:r>
      <w:r>
        <w:rPr>
          <w:sz w:val="24"/>
        </w:rPr>
        <w:t>answer</w:t>
      </w:r>
      <w:r>
        <w:rPr>
          <w:spacing w:val="-3"/>
          <w:sz w:val="24"/>
        </w:rPr>
        <w:t xml:space="preserve"> </w:t>
      </w:r>
      <w:r>
        <w:rPr>
          <w:sz w:val="24"/>
        </w:rPr>
        <w:t>to</w:t>
      </w:r>
      <w:r>
        <w:rPr>
          <w:spacing w:val="-2"/>
          <w:sz w:val="24"/>
        </w:rPr>
        <w:t xml:space="preserve"> </w:t>
      </w:r>
      <w:r>
        <w:rPr>
          <w:sz w:val="24"/>
        </w:rPr>
        <w:t>a</w:t>
      </w:r>
      <w:r>
        <w:rPr>
          <w:spacing w:val="-2"/>
          <w:sz w:val="24"/>
        </w:rPr>
        <w:t xml:space="preserve"> </w:t>
      </w:r>
      <w:r>
        <w:rPr>
          <w:sz w:val="24"/>
        </w:rPr>
        <w:t>question.</w:t>
      </w:r>
      <w:r>
        <w:rPr>
          <w:spacing w:val="-4"/>
          <w:sz w:val="24"/>
        </w:rPr>
        <w:t xml:space="preserve"> </w:t>
      </w:r>
      <w:r>
        <w:rPr>
          <w:sz w:val="24"/>
        </w:rPr>
        <w:t>These</w:t>
      </w:r>
      <w:r>
        <w:rPr>
          <w:spacing w:val="-2"/>
          <w:sz w:val="24"/>
        </w:rPr>
        <w:t xml:space="preserve"> </w:t>
      </w:r>
      <w:r>
        <w:rPr>
          <w:sz w:val="24"/>
        </w:rPr>
        <w:t>often</w:t>
      </w:r>
      <w:r>
        <w:rPr>
          <w:spacing w:val="-2"/>
          <w:sz w:val="24"/>
        </w:rPr>
        <w:t xml:space="preserve"> </w:t>
      </w:r>
      <w:r>
        <w:rPr>
          <w:sz w:val="24"/>
        </w:rPr>
        <w:t>are</w:t>
      </w:r>
      <w:r>
        <w:rPr>
          <w:spacing w:val="-3"/>
          <w:sz w:val="24"/>
        </w:rPr>
        <w:t xml:space="preserve"> </w:t>
      </w:r>
      <w:r>
        <w:rPr>
          <w:sz w:val="24"/>
        </w:rPr>
        <w:t>the right answer!</w:t>
      </w:r>
    </w:p>
    <w:p w14:paraId="193D99FA" w14:textId="77777777" w:rsidR="00014424" w:rsidRDefault="004717D9">
      <w:pPr>
        <w:pStyle w:val="ListParagraph"/>
        <w:numPr>
          <w:ilvl w:val="0"/>
          <w:numId w:val="4"/>
        </w:numPr>
        <w:tabs>
          <w:tab w:val="left" w:pos="1437"/>
          <w:tab w:val="left" w:pos="1439"/>
        </w:tabs>
        <w:spacing w:before="240"/>
        <w:ind w:left="1439" w:right="960"/>
        <w:rPr>
          <w:sz w:val="24"/>
        </w:rPr>
      </w:pPr>
      <w:r>
        <w:rPr>
          <w:sz w:val="24"/>
        </w:rPr>
        <w:t>Use your time wisely. If you struggle with a question, move on to the next one. Mark</w:t>
      </w:r>
      <w:r>
        <w:rPr>
          <w:spacing w:val="-3"/>
          <w:sz w:val="24"/>
        </w:rPr>
        <w:t xml:space="preserve"> </w:t>
      </w:r>
      <w:r>
        <w:rPr>
          <w:sz w:val="24"/>
        </w:rPr>
        <w:t>the</w:t>
      </w:r>
      <w:r>
        <w:rPr>
          <w:spacing w:val="-2"/>
          <w:sz w:val="24"/>
        </w:rPr>
        <w:t xml:space="preserve"> </w:t>
      </w:r>
      <w:r>
        <w:rPr>
          <w:sz w:val="24"/>
        </w:rPr>
        <w:t>question</w:t>
      </w:r>
      <w:r>
        <w:rPr>
          <w:spacing w:val="-2"/>
          <w:sz w:val="24"/>
        </w:rPr>
        <w:t xml:space="preserve"> </w:t>
      </w:r>
      <w:r>
        <w:rPr>
          <w:sz w:val="24"/>
        </w:rPr>
        <w:t>you</w:t>
      </w:r>
      <w:r>
        <w:rPr>
          <w:spacing w:val="-4"/>
          <w:sz w:val="24"/>
        </w:rPr>
        <w:t xml:space="preserve"> </w:t>
      </w:r>
      <w:r>
        <w:rPr>
          <w:sz w:val="24"/>
        </w:rPr>
        <w:t>didn’t</w:t>
      </w:r>
      <w:r>
        <w:rPr>
          <w:spacing w:val="-4"/>
          <w:sz w:val="24"/>
        </w:rPr>
        <w:t xml:space="preserve"> </w:t>
      </w:r>
      <w:r>
        <w:rPr>
          <w:sz w:val="24"/>
        </w:rPr>
        <w:t>answer</w:t>
      </w:r>
      <w:r>
        <w:rPr>
          <w:spacing w:val="-4"/>
          <w:sz w:val="24"/>
        </w:rPr>
        <w:t xml:space="preserve"> </w:t>
      </w:r>
      <w:r>
        <w:rPr>
          <w:sz w:val="24"/>
        </w:rPr>
        <w:t>and</w:t>
      </w:r>
      <w:r>
        <w:rPr>
          <w:spacing w:val="-2"/>
          <w:sz w:val="24"/>
        </w:rPr>
        <w:t xml:space="preserve"> </w:t>
      </w:r>
      <w:r>
        <w:rPr>
          <w:sz w:val="24"/>
        </w:rPr>
        <w:t>come</w:t>
      </w:r>
      <w:r>
        <w:rPr>
          <w:spacing w:val="-2"/>
          <w:sz w:val="24"/>
        </w:rPr>
        <w:t xml:space="preserve"> </w:t>
      </w:r>
      <w:r>
        <w:rPr>
          <w:sz w:val="24"/>
        </w:rPr>
        <w:t>back</w:t>
      </w:r>
      <w:r>
        <w:rPr>
          <w:spacing w:val="-4"/>
          <w:sz w:val="24"/>
        </w:rPr>
        <w:t xml:space="preserve"> </w:t>
      </w:r>
      <w:r>
        <w:rPr>
          <w:sz w:val="24"/>
        </w:rPr>
        <w:t>to</w:t>
      </w:r>
      <w:r>
        <w:rPr>
          <w:spacing w:val="-2"/>
          <w:sz w:val="24"/>
        </w:rPr>
        <w:t xml:space="preserve"> </w:t>
      </w:r>
      <w:r>
        <w:rPr>
          <w:sz w:val="24"/>
        </w:rPr>
        <w:t>it.</w:t>
      </w:r>
      <w:r>
        <w:rPr>
          <w:spacing w:val="-2"/>
          <w:sz w:val="24"/>
        </w:rPr>
        <w:t xml:space="preserve"> </w:t>
      </w:r>
      <w:r>
        <w:rPr>
          <w:sz w:val="24"/>
        </w:rPr>
        <w:t>Answer</w:t>
      </w:r>
      <w:r>
        <w:rPr>
          <w:spacing w:val="-4"/>
          <w:sz w:val="24"/>
        </w:rPr>
        <w:t xml:space="preserve"> </w:t>
      </w:r>
      <w:r>
        <w:rPr>
          <w:sz w:val="24"/>
        </w:rPr>
        <w:t>all</w:t>
      </w:r>
      <w:r>
        <w:rPr>
          <w:spacing w:val="-3"/>
          <w:sz w:val="24"/>
        </w:rPr>
        <w:t xml:space="preserve"> </w:t>
      </w:r>
      <w:r>
        <w:rPr>
          <w:sz w:val="24"/>
        </w:rPr>
        <w:t>questions!</w:t>
      </w:r>
    </w:p>
    <w:p w14:paraId="6B48CB0F" w14:textId="77777777" w:rsidR="00014424" w:rsidRDefault="004717D9">
      <w:pPr>
        <w:pStyle w:val="ListParagraph"/>
        <w:numPr>
          <w:ilvl w:val="0"/>
          <w:numId w:val="4"/>
        </w:numPr>
        <w:tabs>
          <w:tab w:val="left" w:pos="1438"/>
          <w:tab w:val="left" w:pos="1440"/>
        </w:tabs>
        <w:spacing w:before="240"/>
        <w:ind w:right="897"/>
        <w:rPr>
          <w:sz w:val="24"/>
        </w:rPr>
      </w:pPr>
      <w:r>
        <w:rPr>
          <w:sz w:val="24"/>
        </w:rPr>
        <w:t>Try to make an educated guess on questions that you cannot answer. Look for clues</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question</w:t>
      </w:r>
      <w:r>
        <w:rPr>
          <w:spacing w:val="-2"/>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linked</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correct</w:t>
      </w:r>
      <w:r>
        <w:rPr>
          <w:spacing w:val="-5"/>
          <w:sz w:val="24"/>
        </w:rPr>
        <w:t xml:space="preserve"> </w:t>
      </w:r>
      <w:r>
        <w:rPr>
          <w:sz w:val="24"/>
        </w:rPr>
        <w:t>answer.</w:t>
      </w:r>
      <w:r>
        <w:rPr>
          <w:spacing w:val="-2"/>
          <w:sz w:val="24"/>
        </w:rPr>
        <w:t xml:space="preserve"> </w:t>
      </w:r>
      <w:r>
        <w:rPr>
          <w:sz w:val="24"/>
        </w:rPr>
        <w:t>Focus</w:t>
      </w:r>
      <w:r>
        <w:rPr>
          <w:spacing w:val="-3"/>
          <w:sz w:val="24"/>
        </w:rPr>
        <w:t xml:space="preserve"> </w:t>
      </w:r>
      <w:r>
        <w:rPr>
          <w:sz w:val="24"/>
        </w:rPr>
        <w:t>on</w:t>
      </w:r>
      <w:r>
        <w:rPr>
          <w:spacing w:val="-2"/>
          <w:sz w:val="24"/>
        </w:rPr>
        <w:t xml:space="preserve"> </w:t>
      </w:r>
      <w:r>
        <w:rPr>
          <w:sz w:val="24"/>
        </w:rPr>
        <w:t>the answers that are possible and eliminate those that are obviously not correct.</w:t>
      </w:r>
    </w:p>
    <w:p w14:paraId="62A2E3FA" w14:textId="77777777" w:rsidR="00014424" w:rsidRDefault="00014424">
      <w:pPr>
        <w:pStyle w:val="BodyText"/>
        <w:spacing w:before="120"/>
      </w:pPr>
    </w:p>
    <w:p w14:paraId="1E10CC75" w14:textId="77777777" w:rsidR="00014424" w:rsidRDefault="004717D9">
      <w:pPr>
        <w:pStyle w:val="Heading2"/>
        <w:numPr>
          <w:ilvl w:val="0"/>
          <w:numId w:val="9"/>
        </w:numPr>
        <w:tabs>
          <w:tab w:val="left" w:pos="1439"/>
        </w:tabs>
        <w:ind w:left="1439" w:hanging="719"/>
        <w:rPr>
          <w:u w:val="none"/>
        </w:rPr>
      </w:pPr>
      <w:bookmarkStart w:id="23" w:name="_TOC_250000"/>
      <w:r>
        <w:t>PRACTICE</w:t>
      </w:r>
      <w:r>
        <w:rPr>
          <w:spacing w:val="-16"/>
        </w:rPr>
        <w:t xml:space="preserve"> </w:t>
      </w:r>
      <w:bookmarkEnd w:id="23"/>
      <w:r>
        <w:rPr>
          <w:spacing w:val="-4"/>
        </w:rPr>
        <w:t>EXAM</w:t>
      </w:r>
    </w:p>
    <w:p w14:paraId="058067CB" w14:textId="77777777" w:rsidR="00014424" w:rsidRDefault="00014424">
      <w:pPr>
        <w:pStyle w:val="BodyText"/>
        <w:rPr>
          <w:b/>
        </w:rPr>
      </w:pPr>
    </w:p>
    <w:p w14:paraId="2A1A8E92" w14:textId="77777777" w:rsidR="00014424" w:rsidRDefault="004717D9">
      <w:pPr>
        <w:pStyle w:val="BodyText"/>
        <w:ind w:left="720" w:right="824"/>
      </w:pPr>
      <w:r>
        <w:t>The</w:t>
      </w:r>
      <w:r>
        <w:rPr>
          <w:spacing w:val="-3"/>
        </w:rPr>
        <w:t xml:space="preserve"> </w:t>
      </w:r>
      <w:r>
        <w:t>following</w:t>
      </w:r>
      <w:r>
        <w:rPr>
          <w:spacing w:val="-3"/>
        </w:rPr>
        <w:t xml:space="preserve"> </w:t>
      </w:r>
      <w:r>
        <w:t>practice</w:t>
      </w:r>
      <w:r>
        <w:rPr>
          <w:spacing w:val="-3"/>
        </w:rPr>
        <w:t xml:space="preserve"> </w:t>
      </w:r>
      <w:r>
        <w:t>exam contains</w:t>
      </w:r>
      <w:r>
        <w:rPr>
          <w:spacing w:val="-4"/>
        </w:rPr>
        <w:t xml:space="preserve"> </w:t>
      </w:r>
      <w:r>
        <w:t>25</w:t>
      </w:r>
      <w:r>
        <w:rPr>
          <w:spacing w:val="-3"/>
        </w:rPr>
        <w:t xml:space="preserve"> </w:t>
      </w:r>
      <w:r>
        <w:t>multiple-choice</w:t>
      </w:r>
      <w:r>
        <w:rPr>
          <w:spacing w:val="-1"/>
        </w:rPr>
        <w:t xml:space="preserve"> </w:t>
      </w:r>
      <w:r>
        <w:t>questions,</w:t>
      </w:r>
      <w:r>
        <w:rPr>
          <w:spacing w:val="-6"/>
        </w:rPr>
        <w:t xml:space="preserve"> </w:t>
      </w:r>
      <w:r>
        <w:t>written</w:t>
      </w:r>
      <w:r>
        <w:rPr>
          <w:spacing w:val="-1"/>
        </w:rPr>
        <w:t xml:space="preserve"> </w:t>
      </w:r>
      <w:r>
        <w:t>in</w:t>
      </w:r>
      <w:r>
        <w:rPr>
          <w:spacing w:val="-1"/>
        </w:rPr>
        <w:t xml:space="preserve"> </w:t>
      </w:r>
      <w:r>
        <w:t>a</w:t>
      </w:r>
      <w:r>
        <w:rPr>
          <w:spacing w:val="-6"/>
        </w:rPr>
        <w:t xml:space="preserve"> </w:t>
      </w:r>
      <w:r>
        <w:t xml:space="preserve">format which is </w:t>
      </w:r>
      <w:proofErr w:type="gramStart"/>
      <w:r>
        <w:t>similar to</w:t>
      </w:r>
      <w:proofErr w:type="gramEnd"/>
      <w:r>
        <w:t xml:space="preserve"> that to be used on the examination. We suggest that you take the practice exam</w:t>
      </w:r>
      <w:r>
        <w:rPr>
          <w:spacing w:val="-1"/>
        </w:rPr>
        <w:t xml:space="preserve"> </w:t>
      </w:r>
      <w:r>
        <w:t>in a</w:t>
      </w:r>
      <w:r>
        <w:rPr>
          <w:spacing w:val="-1"/>
        </w:rPr>
        <w:t xml:space="preserve"> </w:t>
      </w:r>
      <w:r>
        <w:t>manner</w:t>
      </w:r>
      <w:r>
        <w:rPr>
          <w:spacing w:val="-1"/>
        </w:rPr>
        <w:t xml:space="preserve"> </w:t>
      </w:r>
      <w:proofErr w:type="gramStart"/>
      <w:r>
        <w:t>similar</w:t>
      </w:r>
      <w:r>
        <w:rPr>
          <w:spacing w:val="-1"/>
        </w:rPr>
        <w:t xml:space="preserve"> </w:t>
      </w:r>
      <w:r>
        <w:t>to</w:t>
      </w:r>
      <w:proofErr w:type="gramEnd"/>
      <w:r>
        <w:t xml:space="preserve"> what you can</w:t>
      </w:r>
      <w:r>
        <w:rPr>
          <w:spacing w:val="-1"/>
        </w:rPr>
        <w:t xml:space="preserve"> </w:t>
      </w:r>
      <w:r>
        <w:t>expect when taking</w:t>
      </w:r>
      <w:r>
        <w:rPr>
          <w:spacing w:val="-1"/>
        </w:rPr>
        <w:t xml:space="preserve"> </w:t>
      </w:r>
      <w:r>
        <w:t>the real exam. You will have 4 hours to answer 100 questions on the real exam so allow yourself 1 hour to take the practice exam, to give an idea on how quickly you must answer questions.</w:t>
      </w:r>
      <w:r>
        <w:rPr>
          <w:spacing w:val="-4"/>
        </w:rPr>
        <w:t xml:space="preserve"> </w:t>
      </w:r>
      <w:r>
        <w:t>After</w:t>
      </w:r>
      <w:r>
        <w:rPr>
          <w:spacing w:val="-5"/>
        </w:rPr>
        <w:t xml:space="preserve"> </w:t>
      </w:r>
      <w:r>
        <w:t>taking</w:t>
      </w:r>
      <w:r>
        <w:rPr>
          <w:spacing w:val="-6"/>
        </w:rPr>
        <w:t xml:space="preserve"> </w:t>
      </w:r>
      <w:r>
        <w:t>the</w:t>
      </w:r>
      <w:r>
        <w:rPr>
          <w:spacing w:val="-3"/>
        </w:rPr>
        <w:t xml:space="preserve"> </w:t>
      </w:r>
      <w:r>
        <w:t>practice</w:t>
      </w:r>
      <w:r>
        <w:rPr>
          <w:spacing w:val="-3"/>
        </w:rPr>
        <w:t xml:space="preserve"> </w:t>
      </w:r>
      <w:r>
        <w:t>exam,</w:t>
      </w:r>
      <w:r>
        <w:rPr>
          <w:spacing w:val="-1"/>
        </w:rPr>
        <w:t xml:space="preserve"> </w:t>
      </w:r>
      <w:r>
        <w:t>review</w:t>
      </w:r>
      <w:r>
        <w:rPr>
          <w:spacing w:val="-5"/>
        </w:rPr>
        <w:t xml:space="preserve"> </w:t>
      </w:r>
      <w:r>
        <w:t>the</w:t>
      </w:r>
      <w:r>
        <w:rPr>
          <w:spacing w:val="-1"/>
        </w:rPr>
        <w:t xml:space="preserve"> </w:t>
      </w:r>
      <w:r>
        <w:t>solutions</w:t>
      </w:r>
      <w:r>
        <w:rPr>
          <w:spacing w:val="-4"/>
        </w:rPr>
        <w:t xml:space="preserve"> </w:t>
      </w:r>
      <w:r>
        <w:t>for</w:t>
      </w:r>
      <w:r>
        <w:rPr>
          <w:spacing w:val="-3"/>
        </w:rPr>
        <w:t xml:space="preserve"> </w:t>
      </w:r>
      <w:r>
        <w:t>those</w:t>
      </w:r>
      <w:r>
        <w:rPr>
          <w:spacing w:val="-1"/>
        </w:rPr>
        <w:t xml:space="preserve"> </w:t>
      </w:r>
      <w:r>
        <w:t>problems</w:t>
      </w:r>
      <w:r>
        <w:rPr>
          <w:spacing w:val="-2"/>
        </w:rPr>
        <w:t xml:space="preserve"> </w:t>
      </w:r>
      <w:r>
        <w:t xml:space="preserve">you may have had trouble with and evaluate the step-by-step process in solving math </w:t>
      </w:r>
      <w:r>
        <w:rPr>
          <w:spacing w:val="-2"/>
        </w:rPr>
        <w:t>problems.</w:t>
      </w:r>
    </w:p>
    <w:p w14:paraId="57DC36E0" w14:textId="77777777" w:rsidR="00014424" w:rsidRDefault="00014424">
      <w:pPr>
        <w:pStyle w:val="BodyText"/>
        <w:sectPr w:rsidR="00014424">
          <w:pgSz w:w="12240" w:h="15840"/>
          <w:pgMar w:top="1360" w:right="720" w:bottom="940" w:left="720" w:header="0" w:footer="744" w:gutter="0"/>
          <w:cols w:space="720"/>
        </w:sectPr>
      </w:pPr>
    </w:p>
    <w:p w14:paraId="3632264A" w14:textId="77777777" w:rsidR="00014424" w:rsidRDefault="004717D9">
      <w:pPr>
        <w:pStyle w:val="Heading3"/>
        <w:spacing w:before="80"/>
        <w:ind w:left="720"/>
      </w:pPr>
      <w:bookmarkStart w:id="24" w:name="Class_4E_Practice_Exam"/>
      <w:bookmarkEnd w:id="24"/>
      <w:r>
        <w:lastRenderedPageBreak/>
        <w:t>Class</w:t>
      </w:r>
      <w:r>
        <w:rPr>
          <w:spacing w:val="-4"/>
        </w:rPr>
        <w:t xml:space="preserve"> </w:t>
      </w:r>
      <w:r>
        <w:t>4E</w:t>
      </w:r>
      <w:r>
        <w:rPr>
          <w:spacing w:val="-5"/>
        </w:rPr>
        <w:t xml:space="preserve"> </w:t>
      </w:r>
      <w:r>
        <w:t>Practice</w:t>
      </w:r>
      <w:r>
        <w:rPr>
          <w:spacing w:val="-4"/>
        </w:rPr>
        <w:t xml:space="preserve"> Exam</w:t>
      </w:r>
    </w:p>
    <w:p w14:paraId="3CF3A279" w14:textId="77777777" w:rsidR="00014424" w:rsidRDefault="004717D9">
      <w:pPr>
        <w:pStyle w:val="ListParagraph"/>
        <w:numPr>
          <w:ilvl w:val="0"/>
          <w:numId w:val="3"/>
        </w:numPr>
        <w:tabs>
          <w:tab w:val="left" w:pos="1800"/>
        </w:tabs>
        <w:spacing w:before="185"/>
        <w:ind w:right="715"/>
        <w:jc w:val="both"/>
        <w:rPr>
          <w:sz w:val="24"/>
        </w:rPr>
      </w:pPr>
      <w:r>
        <w:rPr>
          <w:sz w:val="24"/>
        </w:rPr>
        <w:t>What is the static pressure in pounds per square inch (psi) at the base of a tank if the water level in the tank is 50 feet?</w:t>
      </w:r>
    </w:p>
    <w:p w14:paraId="69ACE1A2" w14:textId="77777777" w:rsidR="00014424" w:rsidRDefault="004717D9">
      <w:pPr>
        <w:pStyle w:val="ListParagraph"/>
        <w:numPr>
          <w:ilvl w:val="1"/>
          <w:numId w:val="3"/>
        </w:numPr>
        <w:tabs>
          <w:tab w:val="left" w:pos="2585"/>
        </w:tabs>
        <w:spacing w:before="206"/>
        <w:ind w:left="2585" w:hanging="425"/>
        <w:rPr>
          <w:sz w:val="24"/>
        </w:rPr>
      </w:pPr>
      <w:r>
        <w:rPr>
          <w:sz w:val="24"/>
        </w:rPr>
        <w:t>22</w:t>
      </w:r>
      <w:r>
        <w:rPr>
          <w:spacing w:val="-4"/>
          <w:sz w:val="24"/>
        </w:rPr>
        <w:t xml:space="preserve"> </w:t>
      </w:r>
      <w:r>
        <w:rPr>
          <w:spacing w:val="-5"/>
          <w:sz w:val="24"/>
        </w:rPr>
        <w:t>psi</w:t>
      </w:r>
    </w:p>
    <w:p w14:paraId="2858F059" w14:textId="77777777" w:rsidR="00014424" w:rsidRDefault="004717D9">
      <w:pPr>
        <w:pStyle w:val="ListParagraph"/>
        <w:numPr>
          <w:ilvl w:val="1"/>
          <w:numId w:val="3"/>
        </w:numPr>
        <w:tabs>
          <w:tab w:val="left" w:pos="2535"/>
        </w:tabs>
        <w:ind w:left="2535" w:hanging="375"/>
        <w:rPr>
          <w:sz w:val="24"/>
        </w:rPr>
      </w:pPr>
      <w:r>
        <w:rPr>
          <w:sz w:val="24"/>
        </w:rPr>
        <w:t>220</w:t>
      </w:r>
      <w:r>
        <w:rPr>
          <w:spacing w:val="-7"/>
          <w:sz w:val="24"/>
        </w:rPr>
        <w:t xml:space="preserve"> </w:t>
      </w:r>
      <w:r>
        <w:rPr>
          <w:spacing w:val="-5"/>
          <w:sz w:val="24"/>
        </w:rPr>
        <w:t>psi</w:t>
      </w:r>
    </w:p>
    <w:p w14:paraId="770960C4" w14:textId="77777777" w:rsidR="00014424" w:rsidRDefault="004717D9">
      <w:pPr>
        <w:pStyle w:val="ListParagraph"/>
        <w:numPr>
          <w:ilvl w:val="1"/>
          <w:numId w:val="3"/>
        </w:numPr>
        <w:tabs>
          <w:tab w:val="left" w:pos="2601"/>
        </w:tabs>
        <w:spacing w:before="1"/>
        <w:ind w:left="2601" w:hanging="441"/>
        <w:rPr>
          <w:sz w:val="24"/>
        </w:rPr>
      </w:pPr>
      <w:r>
        <w:rPr>
          <w:sz w:val="24"/>
        </w:rPr>
        <w:t>50</w:t>
      </w:r>
      <w:r>
        <w:rPr>
          <w:spacing w:val="-4"/>
          <w:sz w:val="24"/>
        </w:rPr>
        <w:t xml:space="preserve"> </w:t>
      </w:r>
      <w:r>
        <w:rPr>
          <w:spacing w:val="-5"/>
          <w:sz w:val="24"/>
        </w:rPr>
        <w:t>psi</w:t>
      </w:r>
    </w:p>
    <w:p w14:paraId="3DD2489F" w14:textId="77777777" w:rsidR="00014424" w:rsidRDefault="004717D9">
      <w:pPr>
        <w:pStyle w:val="ListParagraph"/>
        <w:numPr>
          <w:ilvl w:val="1"/>
          <w:numId w:val="3"/>
        </w:numPr>
        <w:tabs>
          <w:tab w:val="left" w:pos="2601"/>
        </w:tabs>
        <w:ind w:left="2601" w:hanging="441"/>
        <w:rPr>
          <w:sz w:val="24"/>
        </w:rPr>
      </w:pPr>
      <w:r>
        <w:rPr>
          <w:sz w:val="24"/>
        </w:rPr>
        <w:t>2.2</w:t>
      </w:r>
      <w:r>
        <w:rPr>
          <w:spacing w:val="-3"/>
          <w:sz w:val="24"/>
        </w:rPr>
        <w:t xml:space="preserve"> </w:t>
      </w:r>
      <w:r>
        <w:rPr>
          <w:spacing w:val="-5"/>
          <w:sz w:val="24"/>
        </w:rPr>
        <w:t>psi</w:t>
      </w:r>
    </w:p>
    <w:p w14:paraId="4738DAB2" w14:textId="77777777" w:rsidR="00014424" w:rsidRDefault="004717D9">
      <w:pPr>
        <w:pStyle w:val="ListParagraph"/>
        <w:numPr>
          <w:ilvl w:val="0"/>
          <w:numId w:val="3"/>
        </w:numPr>
        <w:tabs>
          <w:tab w:val="left" w:pos="1799"/>
        </w:tabs>
        <w:spacing w:before="184" w:line="237" w:lineRule="auto"/>
        <w:ind w:left="1799" w:right="716"/>
        <w:jc w:val="both"/>
        <w:rPr>
          <w:sz w:val="24"/>
        </w:rPr>
      </w:pPr>
      <w:r>
        <w:rPr>
          <w:sz w:val="24"/>
        </w:rPr>
        <w:t xml:space="preserve">A pressure-dosed </w:t>
      </w:r>
      <w:proofErr w:type="spellStart"/>
      <w:r>
        <w:rPr>
          <w:sz w:val="24"/>
        </w:rPr>
        <w:t>drainfield</w:t>
      </w:r>
      <w:proofErr w:type="spellEnd"/>
      <w:r>
        <w:rPr>
          <w:sz w:val="24"/>
        </w:rPr>
        <w:t xml:space="preserve"> consists of twenty (20) laterals, each 50-feet</w:t>
      </w:r>
      <w:r>
        <w:rPr>
          <w:spacing w:val="80"/>
          <w:sz w:val="24"/>
        </w:rPr>
        <w:t xml:space="preserve"> </w:t>
      </w:r>
      <w:r>
        <w:rPr>
          <w:sz w:val="24"/>
        </w:rPr>
        <w:t>long.</w:t>
      </w:r>
      <w:r>
        <w:rPr>
          <w:spacing w:val="80"/>
          <w:sz w:val="24"/>
        </w:rPr>
        <w:t xml:space="preserve"> </w:t>
      </w:r>
      <w:r>
        <w:rPr>
          <w:sz w:val="24"/>
        </w:rPr>
        <w:t>Each lateral trench is three (3) feet wide.</w:t>
      </w:r>
      <w:r>
        <w:rPr>
          <w:spacing w:val="80"/>
          <w:sz w:val="24"/>
        </w:rPr>
        <w:t xml:space="preserve"> </w:t>
      </w:r>
      <w:r>
        <w:rPr>
          <w:sz w:val="24"/>
        </w:rPr>
        <w:t>The average flow is 1.5</w:t>
      </w:r>
      <w:r>
        <w:rPr>
          <w:spacing w:val="40"/>
          <w:sz w:val="24"/>
        </w:rPr>
        <w:t xml:space="preserve"> </w:t>
      </w:r>
      <w:r>
        <w:rPr>
          <w:sz w:val="24"/>
        </w:rPr>
        <w:t>gallon per minute.</w:t>
      </w:r>
      <w:r>
        <w:rPr>
          <w:spacing w:val="40"/>
          <w:sz w:val="24"/>
        </w:rPr>
        <w:t xml:space="preserve"> </w:t>
      </w:r>
      <w:r>
        <w:rPr>
          <w:sz w:val="24"/>
        </w:rPr>
        <w:t xml:space="preserve">What is the </w:t>
      </w:r>
      <w:proofErr w:type="spellStart"/>
      <w:r>
        <w:rPr>
          <w:sz w:val="24"/>
        </w:rPr>
        <w:t>drainfield</w:t>
      </w:r>
      <w:proofErr w:type="spellEnd"/>
      <w:r>
        <w:rPr>
          <w:sz w:val="24"/>
        </w:rPr>
        <w:t xml:space="preserve"> trench loading rate in gpd/ft</w:t>
      </w:r>
      <w:proofErr w:type="gramStart"/>
      <w:r>
        <w:rPr>
          <w:position w:val="8"/>
          <w:sz w:val="16"/>
        </w:rPr>
        <w:t xml:space="preserve">2 </w:t>
      </w:r>
      <w:r>
        <w:rPr>
          <w:sz w:val="24"/>
        </w:rPr>
        <w:t>?</w:t>
      </w:r>
      <w:proofErr w:type="gramEnd"/>
    </w:p>
    <w:p w14:paraId="6B2ABDD2" w14:textId="77777777" w:rsidR="00014424" w:rsidRDefault="004717D9">
      <w:pPr>
        <w:pStyle w:val="ListParagraph"/>
        <w:numPr>
          <w:ilvl w:val="1"/>
          <w:numId w:val="3"/>
        </w:numPr>
        <w:tabs>
          <w:tab w:val="left" w:pos="2639"/>
        </w:tabs>
        <w:spacing w:before="272" w:line="278" w:lineRule="exact"/>
        <w:ind w:left="2639" w:hanging="479"/>
        <w:rPr>
          <w:position w:val="8"/>
          <w:sz w:val="16"/>
        </w:rPr>
      </w:pPr>
      <w:r>
        <w:rPr>
          <w:sz w:val="24"/>
        </w:rPr>
        <w:t>1.6</w:t>
      </w:r>
      <w:r>
        <w:rPr>
          <w:spacing w:val="-1"/>
          <w:sz w:val="24"/>
        </w:rPr>
        <w:t xml:space="preserve"> </w:t>
      </w:r>
      <w:r>
        <w:rPr>
          <w:spacing w:val="-2"/>
          <w:sz w:val="24"/>
        </w:rPr>
        <w:t>gpd/ft</w:t>
      </w:r>
      <w:r>
        <w:rPr>
          <w:spacing w:val="-2"/>
          <w:position w:val="8"/>
          <w:sz w:val="16"/>
        </w:rPr>
        <w:t>2</w:t>
      </w:r>
    </w:p>
    <w:p w14:paraId="61C1155A" w14:textId="77777777" w:rsidR="00014424" w:rsidRDefault="004717D9">
      <w:pPr>
        <w:pStyle w:val="ListParagraph"/>
        <w:numPr>
          <w:ilvl w:val="1"/>
          <w:numId w:val="3"/>
        </w:numPr>
        <w:tabs>
          <w:tab w:val="left" w:pos="2639"/>
        </w:tabs>
        <w:spacing w:line="276" w:lineRule="exact"/>
        <w:ind w:left="2639" w:hanging="479"/>
        <w:rPr>
          <w:position w:val="8"/>
          <w:sz w:val="16"/>
        </w:rPr>
      </w:pPr>
      <w:r>
        <w:rPr>
          <w:sz w:val="24"/>
        </w:rPr>
        <w:t>3.0</w:t>
      </w:r>
      <w:r>
        <w:rPr>
          <w:spacing w:val="-1"/>
          <w:sz w:val="24"/>
        </w:rPr>
        <w:t xml:space="preserve"> </w:t>
      </w:r>
      <w:r>
        <w:rPr>
          <w:spacing w:val="-2"/>
          <w:sz w:val="24"/>
        </w:rPr>
        <w:t>gpd/ft</w:t>
      </w:r>
      <w:r>
        <w:rPr>
          <w:spacing w:val="-2"/>
          <w:position w:val="8"/>
          <w:sz w:val="16"/>
        </w:rPr>
        <w:t>2</w:t>
      </w:r>
    </w:p>
    <w:p w14:paraId="475D0579" w14:textId="77777777" w:rsidR="00014424" w:rsidRDefault="004717D9">
      <w:pPr>
        <w:pStyle w:val="ListParagraph"/>
        <w:numPr>
          <w:ilvl w:val="1"/>
          <w:numId w:val="3"/>
        </w:numPr>
        <w:tabs>
          <w:tab w:val="left" w:pos="2639"/>
        </w:tabs>
        <w:spacing w:line="276" w:lineRule="exact"/>
        <w:ind w:left="2639" w:hanging="479"/>
        <w:rPr>
          <w:position w:val="8"/>
          <w:sz w:val="16"/>
        </w:rPr>
      </w:pPr>
      <w:r>
        <w:rPr>
          <w:sz w:val="24"/>
        </w:rPr>
        <w:t>13</w:t>
      </w:r>
      <w:r>
        <w:rPr>
          <w:spacing w:val="-2"/>
          <w:sz w:val="24"/>
        </w:rPr>
        <w:t xml:space="preserve"> gpd/ft</w:t>
      </w:r>
      <w:r>
        <w:rPr>
          <w:spacing w:val="-2"/>
          <w:position w:val="8"/>
          <w:sz w:val="16"/>
        </w:rPr>
        <w:t>2</w:t>
      </w:r>
    </w:p>
    <w:p w14:paraId="56A7BC63" w14:textId="77777777" w:rsidR="00014424" w:rsidRDefault="004717D9">
      <w:pPr>
        <w:pStyle w:val="ListParagraph"/>
        <w:numPr>
          <w:ilvl w:val="1"/>
          <w:numId w:val="3"/>
        </w:numPr>
        <w:tabs>
          <w:tab w:val="left" w:pos="2639"/>
        </w:tabs>
        <w:spacing w:line="278" w:lineRule="exact"/>
        <w:ind w:left="2639" w:hanging="479"/>
        <w:rPr>
          <w:position w:val="8"/>
          <w:sz w:val="16"/>
        </w:rPr>
      </w:pPr>
      <w:r>
        <w:rPr>
          <w:sz w:val="24"/>
        </w:rPr>
        <w:t>0.7</w:t>
      </w:r>
      <w:r>
        <w:rPr>
          <w:spacing w:val="-1"/>
          <w:sz w:val="24"/>
        </w:rPr>
        <w:t xml:space="preserve"> </w:t>
      </w:r>
      <w:r>
        <w:rPr>
          <w:spacing w:val="-2"/>
          <w:sz w:val="24"/>
        </w:rPr>
        <w:t>gpd/ft</w:t>
      </w:r>
      <w:r>
        <w:rPr>
          <w:spacing w:val="-2"/>
          <w:position w:val="8"/>
          <w:sz w:val="16"/>
        </w:rPr>
        <w:t>2</w:t>
      </w:r>
    </w:p>
    <w:p w14:paraId="7BF2FC1A" w14:textId="77777777" w:rsidR="00014424" w:rsidRDefault="004717D9">
      <w:pPr>
        <w:pStyle w:val="ListParagraph"/>
        <w:numPr>
          <w:ilvl w:val="0"/>
          <w:numId w:val="3"/>
        </w:numPr>
        <w:tabs>
          <w:tab w:val="left" w:pos="1800"/>
        </w:tabs>
        <w:spacing w:before="185"/>
        <w:ind w:right="714"/>
        <w:jc w:val="both"/>
        <w:rPr>
          <w:sz w:val="24"/>
        </w:rPr>
      </w:pPr>
      <w:r>
        <w:rPr>
          <w:sz w:val="24"/>
        </w:rPr>
        <w:t>The BOD removal at the sewage treatment plant averages 200 ppm for an average flow of 1.5 million gallons per day (MGD).</w:t>
      </w:r>
      <w:r>
        <w:rPr>
          <w:spacing w:val="80"/>
          <w:sz w:val="24"/>
        </w:rPr>
        <w:t xml:space="preserve"> </w:t>
      </w:r>
      <w:r>
        <w:rPr>
          <w:sz w:val="24"/>
        </w:rPr>
        <w:t>How many pounds of</w:t>
      </w:r>
      <w:r>
        <w:rPr>
          <w:spacing w:val="40"/>
          <w:sz w:val="24"/>
        </w:rPr>
        <w:t xml:space="preserve"> </w:t>
      </w:r>
      <w:r>
        <w:rPr>
          <w:sz w:val="24"/>
        </w:rPr>
        <w:t>BOD are removed each day?</w:t>
      </w:r>
    </w:p>
    <w:p w14:paraId="33BE5EFE" w14:textId="77777777" w:rsidR="00014424" w:rsidRDefault="00014424">
      <w:pPr>
        <w:pStyle w:val="BodyText"/>
      </w:pPr>
    </w:p>
    <w:p w14:paraId="294EFF55" w14:textId="77777777" w:rsidR="00014424" w:rsidRDefault="004717D9">
      <w:pPr>
        <w:pStyle w:val="ListParagraph"/>
        <w:numPr>
          <w:ilvl w:val="1"/>
          <w:numId w:val="3"/>
        </w:numPr>
        <w:tabs>
          <w:tab w:val="left" w:pos="2603"/>
        </w:tabs>
        <w:ind w:left="2603" w:hanging="443"/>
        <w:rPr>
          <w:sz w:val="24"/>
        </w:rPr>
      </w:pPr>
      <w:r>
        <w:rPr>
          <w:sz w:val="24"/>
        </w:rPr>
        <w:t>1500</w:t>
      </w:r>
      <w:r>
        <w:rPr>
          <w:spacing w:val="-5"/>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56A6172D" w14:textId="77777777" w:rsidR="00014424" w:rsidRDefault="004717D9">
      <w:pPr>
        <w:pStyle w:val="ListParagraph"/>
        <w:numPr>
          <w:ilvl w:val="1"/>
          <w:numId w:val="3"/>
        </w:numPr>
        <w:tabs>
          <w:tab w:val="left" w:pos="2585"/>
        </w:tabs>
        <w:ind w:left="2585" w:hanging="425"/>
        <w:rPr>
          <w:sz w:val="24"/>
        </w:rPr>
      </w:pPr>
      <w:r>
        <w:rPr>
          <w:sz w:val="24"/>
        </w:rPr>
        <w:t>2500</w:t>
      </w:r>
      <w:r>
        <w:rPr>
          <w:spacing w:val="-5"/>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3CD3F523" w14:textId="77777777" w:rsidR="00014424" w:rsidRDefault="004717D9">
      <w:pPr>
        <w:pStyle w:val="ListParagraph"/>
        <w:numPr>
          <w:ilvl w:val="1"/>
          <w:numId w:val="3"/>
        </w:numPr>
        <w:tabs>
          <w:tab w:val="left" w:pos="2735"/>
        </w:tabs>
        <w:ind w:left="2735" w:hanging="575"/>
        <w:rPr>
          <w:sz w:val="24"/>
        </w:rPr>
      </w:pPr>
      <w:r>
        <w:rPr>
          <w:sz w:val="24"/>
        </w:rPr>
        <w:t>150</w:t>
      </w:r>
      <w:r>
        <w:rPr>
          <w:spacing w:val="-7"/>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2A7006C0" w14:textId="77777777" w:rsidR="00014424" w:rsidRDefault="004717D9">
      <w:pPr>
        <w:pStyle w:val="ListParagraph"/>
        <w:numPr>
          <w:ilvl w:val="1"/>
          <w:numId w:val="3"/>
        </w:numPr>
        <w:tabs>
          <w:tab w:val="left" w:pos="2735"/>
        </w:tabs>
        <w:ind w:left="2735" w:hanging="575"/>
        <w:rPr>
          <w:sz w:val="24"/>
        </w:rPr>
      </w:pPr>
      <w:r>
        <w:rPr>
          <w:sz w:val="24"/>
        </w:rPr>
        <w:t>250</w:t>
      </w:r>
      <w:r>
        <w:rPr>
          <w:spacing w:val="-7"/>
          <w:sz w:val="24"/>
        </w:rPr>
        <w:t xml:space="preserve"> </w:t>
      </w:r>
      <w:proofErr w:type="spellStart"/>
      <w:r>
        <w:rPr>
          <w:sz w:val="24"/>
        </w:rPr>
        <w:t>lbs</w:t>
      </w:r>
      <w:proofErr w:type="spellEnd"/>
      <w:r>
        <w:rPr>
          <w:sz w:val="24"/>
        </w:rPr>
        <w:t>/day</w:t>
      </w:r>
      <w:r>
        <w:rPr>
          <w:spacing w:val="-7"/>
          <w:sz w:val="24"/>
        </w:rPr>
        <w:t xml:space="preserve"> </w:t>
      </w:r>
      <w:r>
        <w:rPr>
          <w:spacing w:val="-2"/>
          <w:sz w:val="24"/>
        </w:rPr>
        <w:t>removed</w:t>
      </w:r>
    </w:p>
    <w:p w14:paraId="26BFAEB8" w14:textId="77777777" w:rsidR="00014424" w:rsidRDefault="00014424">
      <w:pPr>
        <w:pStyle w:val="BodyText"/>
      </w:pPr>
    </w:p>
    <w:p w14:paraId="229EA0D0" w14:textId="77777777" w:rsidR="00014424" w:rsidRDefault="004717D9">
      <w:pPr>
        <w:pStyle w:val="ListParagraph"/>
        <w:numPr>
          <w:ilvl w:val="0"/>
          <w:numId w:val="3"/>
        </w:numPr>
        <w:tabs>
          <w:tab w:val="left" w:pos="1799"/>
        </w:tabs>
        <w:ind w:left="1799" w:hanging="1079"/>
        <w:jc w:val="left"/>
        <w:rPr>
          <w:sz w:val="24"/>
        </w:rPr>
      </w:pPr>
      <w:r>
        <w:rPr>
          <w:sz w:val="24"/>
        </w:rPr>
        <w:t>What</w:t>
      </w:r>
      <w:r>
        <w:rPr>
          <w:spacing w:val="-7"/>
          <w:sz w:val="24"/>
        </w:rPr>
        <w:t xml:space="preserve"> </w:t>
      </w:r>
      <w:r>
        <w:rPr>
          <w:sz w:val="24"/>
        </w:rPr>
        <w:t>is</w:t>
      </w:r>
      <w:r>
        <w:rPr>
          <w:spacing w:val="-2"/>
          <w:sz w:val="24"/>
        </w:rPr>
        <w:t xml:space="preserve"> </w:t>
      </w:r>
      <w:r>
        <w:rPr>
          <w:sz w:val="24"/>
        </w:rPr>
        <w:t>the</w:t>
      </w:r>
      <w:r>
        <w:rPr>
          <w:spacing w:val="-1"/>
          <w:sz w:val="24"/>
        </w:rPr>
        <w:t xml:space="preserve"> </w:t>
      </w:r>
      <w:r>
        <w:rPr>
          <w:sz w:val="24"/>
        </w:rPr>
        <w:t>primary</w:t>
      </w:r>
      <w:r>
        <w:rPr>
          <w:spacing w:val="-4"/>
          <w:sz w:val="24"/>
        </w:rPr>
        <w:t xml:space="preserve"> </w:t>
      </w:r>
      <w:r>
        <w:rPr>
          <w:sz w:val="24"/>
        </w:rPr>
        <w:t>function</w:t>
      </w:r>
      <w:r>
        <w:rPr>
          <w:spacing w:val="-3"/>
          <w:sz w:val="24"/>
        </w:rPr>
        <w:t xml:space="preserve"> </w:t>
      </w:r>
      <w:r>
        <w:rPr>
          <w:sz w:val="24"/>
        </w:rPr>
        <w:t>of the</w:t>
      </w:r>
      <w:r>
        <w:rPr>
          <w:spacing w:val="-3"/>
          <w:sz w:val="24"/>
        </w:rPr>
        <w:t xml:space="preserve"> </w:t>
      </w:r>
      <w:proofErr w:type="spellStart"/>
      <w:r>
        <w:rPr>
          <w:sz w:val="24"/>
        </w:rPr>
        <w:t>drainfield</w:t>
      </w:r>
      <w:proofErr w:type="spellEnd"/>
      <w:r>
        <w:rPr>
          <w:spacing w:val="-3"/>
          <w:sz w:val="24"/>
        </w:rPr>
        <w:t xml:space="preserve"> </w:t>
      </w:r>
      <w:r>
        <w:rPr>
          <w:sz w:val="24"/>
        </w:rPr>
        <w:t>system</w:t>
      </w:r>
      <w:r>
        <w:rPr>
          <w:spacing w:val="-3"/>
          <w:sz w:val="24"/>
        </w:rPr>
        <w:t xml:space="preserve"> </w:t>
      </w:r>
      <w:r>
        <w:rPr>
          <w:sz w:val="24"/>
        </w:rPr>
        <w:t>following</w:t>
      </w:r>
      <w:r>
        <w:rPr>
          <w:spacing w:val="-3"/>
          <w:sz w:val="24"/>
        </w:rPr>
        <w:t xml:space="preserve"> </w:t>
      </w:r>
      <w:r>
        <w:rPr>
          <w:sz w:val="24"/>
        </w:rPr>
        <w:t>a</w:t>
      </w:r>
      <w:r>
        <w:rPr>
          <w:spacing w:val="-1"/>
          <w:sz w:val="24"/>
        </w:rPr>
        <w:t xml:space="preserve"> </w:t>
      </w:r>
      <w:r>
        <w:rPr>
          <w:sz w:val="24"/>
        </w:rPr>
        <w:t>septic</w:t>
      </w:r>
      <w:r>
        <w:rPr>
          <w:spacing w:val="-2"/>
          <w:sz w:val="24"/>
        </w:rPr>
        <w:t xml:space="preserve"> tank?</w:t>
      </w:r>
    </w:p>
    <w:p w14:paraId="3A8C087B" w14:textId="77777777" w:rsidR="00014424" w:rsidRDefault="00014424">
      <w:pPr>
        <w:pStyle w:val="BodyText"/>
      </w:pPr>
    </w:p>
    <w:p w14:paraId="292E2403" w14:textId="77777777" w:rsidR="00014424" w:rsidRDefault="004717D9">
      <w:pPr>
        <w:pStyle w:val="ListParagraph"/>
        <w:numPr>
          <w:ilvl w:val="1"/>
          <w:numId w:val="3"/>
        </w:numPr>
        <w:tabs>
          <w:tab w:val="left" w:pos="2879"/>
        </w:tabs>
        <w:ind w:left="2879" w:hanging="719"/>
        <w:rPr>
          <w:sz w:val="24"/>
        </w:rPr>
      </w:pPr>
      <w:r>
        <w:rPr>
          <w:sz w:val="24"/>
        </w:rPr>
        <w:t>Providing</w:t>
      </w:r>
      <w:r>
        <w:rPr>
          <w:spacing w:val="-4"/>
          <w:sz w:val="24"/>
        </w:rPr>
        <w:t xml:space="preserve"> </w:t>
      </w:r>
      <w:r>
        <w:rPr>
          <w:sz w:val="24"/>
        </w:rPr>
        <w:t>moisture</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soil</w:t>
      </w:r>
      <w:r>
        <w:rPr>
          <w:spacing w:val="-2"/>
          <w:sz w:val="24"/>
        </w:rPr>
        <w:t xml:space="preserve"> </w:t>
      </w:r>
      <w:r>
        <w:rPr>
          <w:sz w:val="24"/>
        </w:rPr>
        <w:t>cover</w:t>
      </w:r>
      <w:r>
        <w:rPr>
          <w:spacing w:val="-3"/>
          <w:sz w:val="24"/>
        </w:rPr>
        <w:t xml:space="preserve"> </w:t>
      </w:r>
      <w:r>
        <w:rPr>
          <w:spacing w:val="-2"/>
          <w:sz w:val="24"/>
        </w:rPr>
        <w:t>crops</w:t>
      </w:r>
    </w:p>
    <w:p w14:paraId="6A284BF2" w14:textId="77777777" w:rsidR="00014424" w:rsidRDefault="004717D9">
      <w:pPr>
        <w:pStyle w:val="ListParagraph"/>
        <w:numPr>
          <w:ilvl w:val="1"/>
          <w:numId w:val="3"/>
        </w:numPr>
        <w:tabs>
          <w:tab w:val="left" w:pos="2879"/>
        </w:tabs>
        <w:ind w:left="2879" w:hanging="719"/>
        <w:rPr>
          <w:sz w:val="24"/>
        </w:rPr>
      </w:pPr>
      <w:r>
        <w:rPr>
          <w:sz w:val="24"/>
        </w:rPr>
        <w:t>Disperse</w:t>
      </w:r>
      <w:r>
        <w:rPr>
          <w:spacing w:val="-2"/>
          <w:sz w:val="24"/>
        </w:rPr>
        <w:t xml:space="preserve"> </w:t>
      </w:r>
      <w:r>
        <w:rPr>
          <w:sz w:val="24"/>
        </w:rPr>
        <w:t>nutrients</w:t>
      </w:r>
      <w:r>
        <w:rPr>
          <w:spacing w:val="-5"/>
          <w:sz w:val="24"/>
        </w:rPr>
        <w:t xml:space="preserve"> </w:t>
      </w:r>
      <w:r>
        <w:rPr>
          <w:sz w:val="24"/>
        </w:rPr>
        <w:t>over</w:t>
      </w:r>
      <w:r>
        <w:rPr>
          <w:spacing w:val="-4"/>
          <w:sz w:val="24"/>
        </w:rPr>
        <w:t xml:space="preserve"> </w:t>
      </w:r>
      <w:r>
        <w:rPr>
          <w:sz w:val="24"/>
        </w:rPr>
        <w:t>a</w:t>
      </w:r>
      <w:r>
        <w:rPr>
          <w:spacing w:val="-2"/>
          <w:sz w:val="24"/>
        </w:rPr>
        <w:t xml:space="preserve"> </w:t>
      </w:r>
      <w:r>
        <w:rPr>
          <w:sz w:val="24"/>
        </w:rPr>
        <w:t>wider</w:t>
      </w:r>
      <w:r>
        <w:rPr>
          <w:spacing w:val="-3"/>
          <w:sz w:val="24"/>
        </w:rPr>
        <w:t xml:space="preserve"> </w:t>
      </w:r>
      <w:r>
        <w:rPr>
          <w:spacing w:val="-4"/>
          <w:sz w:val="24"/>
        </w:rPr>
        <w:t>area</w:t>
      </w:r>
    </w:p>
    <w:p w14:paraId="26F68059" w14:textId="77777777" w:rsidR="00014424" w:rsidRDefault="004717D9">
      <w:pPr>
        <w:pStyle w:val="ListParagraph"/>
        <w:numPr>
          <w:ilvl w:val="1"/>
          <w:numId w:val="3"/>
        </w:numPr>
        <w:tabs>
          <w:tab w:val="left" w:pos="2879"/>
        </w:tabs>
        <w:spacing w:before="1"/>
        <w:ind w:left="2879" w:hanging="719"/>
        <w:rPr>
          <w:sz w:val="24"/>
        </w:rPr>
      </w:pPr>
      <w:r>
        <w:rPr>
          <w:sz w:val="24"/>
        </w:rPr>
        <w:t>Allow</w:t>
      </w:r>
      <w:r>
        <w:rPr>
          <w:spacing w:val="-5"/>
          <w:sz w:val="24"/>
        </w:rPr>
        <w:t xml:space="preserve"> </w:t>
      </w:r>
      <w:r>
        <w:rPr>
          <w:sz w:val="24"/>
        </w:rPr>
        <w:t>for</w:t>
      </w:r>
      <w:r>
        <w:rPr>
          <w:spacing w:val="-4"/>
          <w:sz w:val="24"/>
        </w:rPr>
        <w:t xml:space="preserve"> </w:t>
      </w:r>
      <w:r>
        <w:rPr>
          <w:sz w:val="24"/>
        </w:rPr>
        <w:t>further</w:t>
      </w:r>
      <w:r>
        <w:rPr>
          <w:spacing w:val="-3"/>
          <w:sz w:val="24"/>
        </w:rPr>
        <w:t xml:space="preserve"> </w:t>
      </w:r>
      <w:r>
        <w:rPr>
          <w:sz w:val="24"/>
        </w:rPr>
        <w:t>waste</w:t>
      </w:r>
      <w:r>
        <w:rPr>
          <w:spacing w:val="-2"/>
          <w:sz w:val="24"/>
        </w:rPr>
        <w:t xml:space="preserve"> </w:t>
      </w:r>
      <w:r>
        <w:rPr>
          <w:sz w:val="24"/>
        </w:rPr>
        <w:t>treatment</w:t>
      </w:r>
      <w:r>
        <w:rPr>
          <w:spacing w:val="-1"/>
          <w:sz w:val="24"/>
        </w:rPr>
        <w:t xml:space="preserve"> </w:t>
      </w:r>
      <w:r>
        <w:rPr>
          <w:sz w:val="24"/>
        </w:rPr>
        <w:t>prior</w:t>
      </w:r>
      <w:r>
        <w:rPr>
          <w:spacing w:val="-2"/>
          <w:sz w:val="24"/>
        </w:rPr>
        <w:t xml:space="preserve"> </w:t>
      </w:r>
      <w:r>
        <w:rPr>
          <w:sz w:val="24"/>
        </w:rPr>
        <w:t xml:space="preserve">to </w:t>
      </w:r>
      <w:r>
        <w:rPr>
          <w:spacing w:val="-2"/>
          <w:sz w:val="24"/>
        </w:rPr>
        <w:t>disposal</w:t>
      </w:r>
    </w:p>
    <w:p w14:paraId="59A68C5B" w14:textId="77777777" w:rsidR="00014424" w:rsidRDefault="004717D9">
      <w:pPr>
        <w:pStyle w:val="ListParagraph"/>
        <w:numPr>
          <w:ilvl w:val="1"/>
          <w:numId w:val="3"/>
        </w:numPr>
        <w:tabs>
          <w:tab w:val="left" w:pos="2879"/>
        </w:tabs>
        <w:ind w:left="2879" w:hanging="719"/>
        <w:rPr>
          <w:sz w:val="24"/>
        </w:rPr>
      </w:pPr>
      <w:r>
        <w:rPr>
          <w:sz w:val="24"/>
        </w:rPr>
        <w:t>Recharging</w:t>
      </w:r>
      <w:r>
        <w:rPr>
          <w:spacing w:val="-5"/>
          <w:sz w:val="24"/>
        </w:rPr>
        <w:t xml:space="preserve"> </w:t>
      </w:r>
      <w:r>
        <w:rPr>
          <w:sz w:val="24"/>
        </w:rPr>
        <w:t>local</w:t>
      </w:r>
      <w:r>
        <w:rPr>
          <w:spacing w:val="-4"/>
          <w:sz w:val="24"/>
        </w:rPr>
        <w:t xml:space="preserve"> </w:t>
      </w:r>
      <w:r>
        <w:rPr>
          <w:spacing w:val="-2"/>
          <w:sz w:val="24"/>
        </w:rPr>
        <w:t>groundwaters</w:t>
      </w:r>
    </w:p>
    <w:p w14:paraId="65635779" w14:textId="77777777" w:rsidR="00014424" w:rsidRDefault="004717D9">
      <w:pPr>
        <w:pStyle w:val="ListParagraph"/>
        <w:numPr>
          <w:ilvl w:val="0"/>
          <w:numId w:val="3"/>
        </w:numPr>
        <w:tabs>
          <w:tab w:val="left" w:pos="1799"/>
        </w:tabs>
        <w:spacing w:before="276"/>
        <w:ind w:left="1799" w:hanging="1079"/>
        <w:jc w:val="left"/>
        <w:rPr>
          <w:sz w:val="24"/>
        </w:rPr>
      </w:pPr>
      <w:r>
        <w:rPr>
          <w:sz w:val="24"/>
        </w:rPr>
        <w:t>Uniform</w:t>
      </w:r>
      <w:r>
        <w:rPr>
          <w:spacing w:val="-4"/>
          <w:sz w:val="24"/>
        </w:rPr>
        <w:t xml:space="preserve"> </w:t>
      </w:r>
      <w:r>
        <w:rPr>
          <w:sz w:val="24"/>
        </w:rPr>
        <w:t>distribution</w:t>
      </w:r>
      <w:r>
        <w:rPr>
          <w:spacing w:val="-2"/>
          <w:sz w:val="24"/>
        </w:rPr>
        <w:t xml:space="preserve"> </w:t>
      </w:r>
      <w:r>
        <w:rPr>
          <w:sz w:val="24"/>
        </w:rPr>
        <w:t>and</w:t>
      </w:r>
      <w:r>
        <w:rPr>
          <w:spacing w:val="-2"/>
          <w:sz w:val="24"/>
        </w:rPr>
        <w:t xml:space="preserve"> </w:t>
      </w:r>
      <w:r>
        <w:rPr>
          <w:sz w:val="24"/>
        </w:rPr>
        <w:t>dosing</w:t>
      </w:r>
      <w:r>
        <w:rPr>
          <w:spacing w:val="-4"/>
          <w:sz w:val="24"/>
        </w:rPr>
        <w:t xml:space="preserve"> </w:t>
      </w:r>
      <w:r>
        <w:rPr>
          <w:sz w:val="24"/>
        </w:rPr>
        <w:t>of wastewater</w:t>
      </w:r>
      <w:r>
        <w:rPr>
          <w:spacing w:val="-4"/>
          <w:sz w:val="24"/>
        </w:rPr>
        <w:t xml:space="preserve"> </w:t>
      </w:r>
      <w:r>
        <w:rPr>
          <w:sz w:val="24"/>
        </w:rPr>
        <w:t>is</w:t>
      </w:r>
      <w:r>
        <w:rPr>
          <w:spacing w:val="-3"/>
          <w:sz w:val="24"/>
        </w:rPr>
        <w:t xml:space="preserve"> </w:t>
      </w:r>
      <w:r>
        <w:rPr>
          <w:sz w:val="24"/>
        </w:rPr>
        <w:t>important</w:t>
      </w:r>
      <w:r>
        <w:rPr>
          <w:spacing w:val="-4"/>
          <w:sz w:val="24"/>
        </w:rPr>
        <w:t xml:space="preserve"> </w:t>
      </w:r>
      <w:r>
        <w:rPr>
          <w:sz w:val="24"/>
        </w:rPr>
        <w:t>because</w:t>
      </w:r>
      <w:r>
        <w:rPr>
          <w:spacing w:val="-4"/>
          <w:sz w:val="24"/>
        </w:rPr>
        <w:t xml:space="preserve"> </w:t>
      </w:r>
      <w:r>
        <w:rPr>
          <w:spacing w:val="-5"/>
          <w:sz w:val="24"/>
        </w:rPr>
        <w:t>it:</w:t>
      </w:r>
    </w:p>
    <w:p w14:paraId="2F1FA3AF" w14:textId="77777777" w:rsidR="00014424" w:rsidRDefault="004717D9">
      <w:pPr>
        <w:pStyle w:val="ListParagraph"/>
        <w:numPr>
          <w:ilvl w:val="1"/>
          <w:numId w:val="3"/>
        </w:numPr>
        <w:tabs>
          <w:tab w:val="left" w:pos="2879"/>
        </w:tabs>
        <w:spacing w:before="276"/>
        <w:ind w:left="2879" w:hanging="719"/>
        <w:rPr>
          <w:sz w:val="24"/>
        </w:rPr>
      </w:pPr>
      <w:r>
        <w:rPr>
          <w:sz w:val="24"/>
        </w:rPr>
        <w:t>Reduces</w:t>
      </w:r>
      <w:r>
        <w:rPr>
          <w:spacing w:val="-7"/>
          <w:sz w:val="24"/>
        </w:rPr>
        <w:t xml:space="preserve"> </w:t>
      </w:r>
      <w:r>
        <w:rPr>
          <w:sz w:val="24"/>
        </w:rPr>
        <w:t>hydraulic</w:t>
      </w:r>
      <w:r>
        <w:rPr>
          <w:spacing w:val="-5"/>
          <w:sz w:val="24"/>
        </w:rPr>
        <w:t xml:space="preserve"> </w:t>
      </w:r>
      <w:r>
        <w:rPr>
          <w:sz w:val="24"/>
        </w:rPr>
        <w:t>overloading</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infiltrative</w:t>
      </w:r>
      <w:r>
        <w:rPr>
          <w:spacing w:val="-4"/>
          <w:sz w:val="24"/>
        </w:rPr>
        <w:t xml:space="preserve"> </w:t>
      </w:r>
      <w:r>
        <w:rPr>
          <w:spacing w:val="-2"/>
          <w:sz w:val="24"/>
        </w:rPr>
        <w:t>surface</w:t>
      </w:r>
    </w:p>
    <w:p w14:paraId="6BD74B89" w14:textId="77777777" w:rsidR="00014424" w:rsidRDefault="004717D9">
      <w:pPr>
        <w:pStyle w:val="ListParagraph"/>
        <w:numPr>
          <w:ilvl w:val="1"/>
          <w:numId w:val="3"/>
        </w:numPr>
        <w:tabs>
          <w:tab w:val="left" w:pos="2879"/>
        </w:tabs>
        <w:ind w:left="2879" w:hanging="719"/>
        <w:rPr>
          <w:sz w:val="24"/>
        </w:rPr>
      </w:pPr>
      <w:r>
        <w:rPr>
          <w:sz w:val="24"/>
        </w:rPr>
        <w:t>Allows</w:t>
      </w:r>
      <w:r>
        <w:rPr>
          <w:spacing w:val="-4"/>
          <w:sz w:val="24"/>
        </w:rPr>
        <w:t xml:space="preserve"> </w:t>
      </w:r>
      <w:r>
        <w:rPr>
          <w:sz w:val="24"/>
        </w:rPr>
        <w:t>for</w:t>
      </w:r>
      <w:r>
        <w:rPr>
          <w:spacing w:val="-4"/>
          <w:sz w:val="24"/>
        </w:rPr>
        <w:t xml:space="preserve"> </w:t>
      </w:r>
      <w:r>
        <w:rPr>
          <w:sz w:val="24"/>
        </w:rPr>
        <w:t>improved</w:t>
      </w:r>
      <w:r>
        <w:rPr>
          <w:spacing w:val="-2"/>
          <w:sz w:val="24"/>
        </w:rPr>
        <w:t xml:space="preserve"> </w:t>
      </w:r>
      <w:r>
        <w:rPr>
          <w:sz w:val="24"/>
        </w:rPr>
        <w:t>aeration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surrounding</w:t>
      </w:r>
      <w:r>
        <w:rPr>
          <w:spacing w:val="-4"/>
          <w:sz w:val="24"/>
        </w:rPr>
        <w:t xml:space="preserve"> soil</w:t>
      </w:r>
    </w:p>
    <w:p w14:paraId="3D79B43E" w14:textId="77777777" w:rsidR="00014424" w:rsidRDefault="004717D9">
      <w:pPr>
        <w:pStyle w:val="ListParagraph"/>
        <w:numPr>
          <w:ilvl w:val="1"/>
          <w:numId w:val="3"/>
        </w:numPr>
        <w:tabs>
          <w:tab w:val="left" w:pos="2879"/>
        </w:tabs>
        <w:ind w:left="2879" w:hanging="719"/>
        <w:rPr>
          <w:sz w:val="24"/>
        </w:rPr>
      </w:pPr>
      <w:r>
        <w:rPr>
          <w:sz w:val="24"/>
        </w:rPr>
        <w:t>Reduces</w:t>
      </w:r>
      <w:r>
        <w:rPr>
          <w:spacing w:val="-4"/>
          <w:sz w:val="24"/>
        </w:rPr>
        <w:t xml:space="preserve"> </w:t>
      </w:r>
      <w:r>
        <w:rPr>
          <w:sz w:val="24"/>
        </w:rPr>
        <w:t>soil</w:t>
      </w:r>
      <w:r>
        <w:rPr>
          <w:spacing w:val="-2"/>
          <w:sz w:val="24"/>
        </w:rPr>
        <w:t xml:space="preserve"> oxygen</w:t>
      </w:r>
    </w:p>
    <w:p w14:paraId="0104708A" w14:textId="77777777" w:rsidR="00014424" w:rsidRDefault="004717D9">
      <w:pPr>
        <w:pStyle w:val="ListParagraph"/>
        <w:numPr>
          <w:ilvl w:val="1"/>
          <w:numId w:val="3"/>
        </w:numPr>
        <w:tabs>
          <w:tab w:val="left" w:pos="2879"/>
        </w:tabs>
        <w:ind w:left="2879" w:hanging="719"/>
        <w:rPr>
          <w:sz w:val="24"/>
        </w:rPr>
      </w:pPr>
      <w:r>
        <w:rPr>
          <w:sz w:val="24"/>
        </w:rPr>
        <w:t>Both</w:t>
      </w:r>
      <w:r>
        <w:rPr>
          <w:spacing w:val="-2"/>
          <w:sz w:val="24"/>
        </w:rPr>
        <w:t xml:space="preserve"> </w:t>
      </w:r>
      <w:r>
        <w:rPr>
          <w:sz w:val="24"/>
        </w:rPr>
        <w:t>a</w:t>
      </w:r>
      <w:r>
        <w:rPr>
          <w:spacing w:val="1"/>
          <w:sz w:val="24"/>
        </w:rPr>
        <w:t xml:space="preserve"> </w:t>
      </w:r>
      <w:r>
        <w:rPr>
          <w:sz w:val="24"/>
        </w:rPr>
        <w:t>and</w:t>
      </w:r>
      <w:r>
        <w:rPr>
          <w:spacing w:val="-1"/>
          <w:sz w:val="24"/>
        </w:rPr>
        <w:t xml:space="preserve"> </w:t>
      </w:r>
      <w:r>
        <w:rPr>
          <w:spacing w:val="-10"/>
          <w:sz w:val="24"/>
        </w:rPr>
        <w:t>b</w:t>
      </w:r>
    </w:p>
    <w:p w14:paraId="225E1296" w14:textId="77777777" w:rsidR="00014424" w:rsidRDefault="004717D9">
      <w:pPr>
        <w:pStyle w:val="ListParagraph"/>
        <w:numPr>
          <w:ilvl w:val="0"/>
          <w:numId w:val="3"/>
        </w:numPr>
        <w:tabs>
          <w:tab w:val="left" w:pos="1799"/>
        </w:tabs>
        <w:spacing w:before="276"/>
        <w:ind w:left="1799" w:hanging="1079"/>
        <w:jc w:val="left"/>
        <w:rPr>
          <w:sz w:val="24"/>
        </w:rPr>
      </w:pPr>
      <w:r>
        <w:rPr>
          <w:sz w:val="24"/>
        </w:rPr>
        <w:t>Which</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following</w:t>
      </w:r>
      <w:r>
        <w:rPr>
          <w:spacing w:val="-1"/>
          <w:sz w:val="24"/>
        </w:rPr>
        <w:t xml:space="preserve"> </w:t>
      </w:r>
      <w:r>
        <w:rPr>
          <w:sz w:val="24"/>
        </w:rPr>
        <w:t>will</w:t>
      </w:r>
      <w:r>
        <w:rPr>
          <w:spacing w:val="-3"/>
          <w:sz w:val="24"/>
        </w:rPr>
        <w:t xml:space="preserve"> </w:t>
      </w:r>
      <w:r>
        <w:rPr>
          <w:sz w:val="24"/>
        </w:rPr>
        <w:t>cause</w:t>
      </w:r>
      <w:r>
        <w:rPr>
          <w:spacing w:val="-1"/>
          <w:sz w:val="24"/>
        </w:rPr>
        <w:t xml:space="preserve"> </w:t>
      </w:r>
      <w:r>
        <w:rPr>
          <w:sz w:val="24"/>
        </w:rPr>
        <w:t>cavitation</w:t>
      </w:r>
      <w:r>
        <w:rPr>
          <w:spacing w:val="-1"/>
          <w:sz w:val="24"/>
        </w:rPr>
        <w:t xml:space="preserve"> </w:t>
      </w:r>
      <w:r>
        <w:rPr>
          <w:sz w:val="24"/>
        </w:rPr>
        <w:t>in</w:t>
      </w:r>
      <w:r>
        <w:rPr>
          <w:spacing w:val="-3"/>
          <w:sz w:val="24"/>
        </w:rPr>
        <w:t xml:space="preserve"> </w:t>
      </w:r>
      <w:r>
        <w:rPr>
          <w:sz w:val="24"/>
        </w:rPr>
        <w:t>a</w:t>
      </w:r>
      <w:r>
        <w:rPr>
          <w:spacing w:val="-1"/>
          <w:sz w:val="24"/>
        </w:rPr>
        <w:t xml:space="preserve"> </w:t>
      </w:r>
      <w:r>
        <w:rPr>
          <w:spacing w:val="-2"/>
          <w:sz w:val="24"/>
        </w:rPr>
        <w:t>pump?</w:t>
      </w:r>
    </w:p>
    <w:p w14:paraId="0DFBBDAB" w14:textId="77777777" w:rsidR="00014424" w:rsidRDefault="00014424">
      <w:pPr>
        <w:pStyle w:val="BodyText"/>
      </w:pPr>
    </w:p>
    <w:p w14:paraId="0DA7F871" w14:textId="77777777" w:rsidR="00014424" w:rsidRDefault="004717D9">
      <w:pPr>
        <w:pStyle w:val="ListParagraph"/>
        <w:numPr>
          <w:ilvl w:val="1"/>
          <w:numId w:val="3"/>
        </w:numPr>
        <w:tabs>
          <w:tab w:val="left" w:pos="2791"/>
        </w:tabs>
        <w:ind w:left="2791" w:hanging="631"/>
        <w:rPr>
          <w:sz w:val="24"/>
        </w:rPr>
      </w:pPr>
      <w:r>
        <w:rPr>
          <w:sz w:val="24"/>
        </w:rPr>
        <w:t>Excessive</w:t>
      </w:r>
      <w:r>
        <w:rPr>
          <w:spacing w:val="-2"/>
          <w:sz w:val="24"/>
        </w:rPr>
        <w:t xml:space="preserve"> </w:t>
      </w:r>
      <w:r>
        <w:rPr>
          <w:sz w:val="24"/>
        </w:rPr>
        <w:t>head</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suction</w:t>
      </w:r>
      <w:r>
        <w:rPr>
          <w:spacing w:val="-3"/>
          <w:sz w:val="24"/>
        </w:rPr>
        <w:t xml:space="preserve"> </w:t>
      </w:r>
      <w:r>
        <w:rPr>
          <w:sz w:val="24"/>
        </w:rPr>
        <w:t>side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4"/>
          <w:sz w:val="24"/>
        </w:rPr>
        <w:t>pump</w:t>
      </w:r>
    </w:p>
    <w:p w14:paraId="7FF2C26E" w14:textId="77777777" w:rsidR="00014424" w:rsidRDefault="004717D9">
      <w:pPr>
        <w:pStyle w:val="ListParagraph"/>
        <w:numPr>
          <w:ilvl w:val="1"/>
          <w:numId w:val="3"/>
        </w:numPr>
        <w:tabs>
          <w:tab w:val="left" w:pos="2791"/>
        </w:tabs>
        <w:ind w:left="2791" w:hanging="631"/>
        <w:rPr>
          <w:sz w:val="24"/>
        </w:rPr>
      </w:pPr>
      <w:r>
        <w:rPr>
          <w:sz w:val="24"/>
        </w:rPr>
        <w:t>Inadequate</w:t>
      </w:r>
      <w:r>
        <w:rPr>
          <w:spacing w:val="-3"/>
          <w:sz w:val="24"/>
        </w:rPr>
        <w:t xml:space="preserve"> </w:t>
      </w:r>
      <w:r>
        <w:rPr>
          <w:spacing w:val="-2"/>
          <w:sz w:val="24"/>
        </w:rPr>
        <w:t>lubrication</w:t>
      </w:r>
    </w:p>
    <w:p w14:paraId="1F19E113" w14:textId="77777777" w:rsidR="00014424" w:rsidRDefault="004717D9">
      <w:pPr>
        <w:pStyle w:val="ListParagraph"/>
        <w:numPr>
          <w:ilvl w:val="1"/>
          <w:numId w:val="3"/>
        </w:numPr>
        <w:tabs>
          <w:tab w:val="left" w:pos="2791"/>
        </w:tabs>
        <w:ind w:left="2791" w:hanging="631"/>
        <w:rPr>
          <w:sz w:val="24"/>
        </w:rPr>
      </w:pPr>
      <w:r>
        <w:rPr>
          <w:sz w:val="24"/>
        </w:rPr>
        <w:t>Improperly</w:t>
      </w:r>
      <w:r>
        <w:rPr>
          <w:spacing w:val="-8"/>
          <w:sz w:val="24"/>
        </w:rPr>
        <w:t xml:space="preserve"> </w:t>
      </w:r>
      <w:r>
        <w:rPr>
          <w:sz w:val="24"/>
        </w:rPr>
        <w:t>adjusted</w:t>
      </w:r>
      <w:r>
        <w:rPr>
          <w:spacing w:val="-2"/>
          <w:sz w:val="24"/>
        </w:rPr>
        <w:t xml:space="preserve"> </w:t>
      </w:r>
      <w:r>
        <w:rPr>
          <w:sz w:val="24"/>
        </w:rPr>
        <w:t>wear</w:t>
      </w:r>
      <w:r>
        <w:rPr>
          <w:spacing w:val="-4"/>
          <w:sz w:val="24"/>
        </w:rPr>
        <w:t xml:space="preserve"> rings</w:t>
      </w:r>
    </w:p>
    <w:p w14:paraId="3EDC4F5F" w14:textId="77777777" w:rsidR="00014424" w:rsidRDefault="004717D9">
      <w:pPr>
        <w:pStyle w:val="ListParagraph"/>
        <w:numPr>
          <w:ilvl w:val="1"/>
          <w:numId w:val="3"/>
        </w:numPr>
        <w:tabs>
          <w:tab w:val="left" w:pos="2791"/>
        </w:tabs>
        <w:ind w:left="2791" w:hanging="631"/>
        <w:rPr>
          <w:sz w:val="24"/>
        </w:rPr>
      </w:pPr>
      <w:r>
        <w:rPr>
          <w:sz w:val="24"/>
        </w:rPr>
        <w:t>Excessive</w:t>
      </w:r>
      <w:r>
        <w:rPr>
          <w:spacing w:val="-2"/>
          <w:sz w:val="24"/>
        </w:rPr>
        <w:t xml:space="preserve"> </w:t>
      </w:r>
      <w:r>
        <w:rPr>
          <w:sz w:val="24"/>
        </w:rPr>
        <w:t>suction</w:t>
      </w:r>
      <w:r>
        <w:rPr>
          <w:spacing w:val="-1"/>
          <w:sz w:val="24"/>
        </w:rPr>
        <w:t xml:space="preserve"> </w:t>
      </w:r>
      <w:r>
        <w:rPr>
          <w:sz w:val="24"/>
        </w:rPr>
        <w:t>lift</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inlet</w:t>
      </w:r>
      <w:r>
        <w:rPr>
          <w:spacing w:val="-3"/>
          <w:sz w:val="24"/>
        </w:rPr>
        <w:t xml:space="preserve"> </w:t>
      </w:r>
      <w:r>
        <w:rPr>
          <w:sz w:val="24"/>
        </w:rPr>
        <w:t>side</w:t>
      </w:r>
      <w:r>
        <w:rPr>
          <w:spacing w:val="-3"/>
          <w:sz w:val="24"/>
        </w:rPr>
        <w:t xml:space="preserve"> </w:t>
      </w:r>
      <w:r>
        <w:rPr>
          <w:sz w:val="24"/>
        </w:rPr>
        <w:t>of the</w:t>
      </w:r>
      <w:r>
        <w:rPr>
          <w:spacing w:val="-2"/>
          <w:sz w:val="24"/>
        </w:rPr>
        <w:t xml:space="preserve"> </w:t>
      </w:r>
      <w:r>
        <w:rPr>
          <w:spacing w:val="-4"/>
          <w:sz w:val="24"/>
        </w:rPr>
        <w:t>pump</w:t>
      </w:r>
    </w:p>
    <w:p w14:paraId="24DDD591" w14:textId="77777777" w:rsidR="00014424" w:rsidRDefault="00014424">
      <w:pPr>
        <w:pStyle w:val="ListParagraph"/>
        <w:rPr>
          <w:sz w:val="24"/>
        </w:rPr>
        <w:sectPr w:rsidR="00014424">
          <w:pgSz w:w="12240" w:h="15840"/>
          <w:pgMar w:top="1360" w:right="720" w:bottom="940" w:left="720" w:header="0" w:footer="744" w:gutter="0"/>
          <w:cols w:space="720"/>
        </w:sectPr>
      </w:pPr>
    </w:p>
    <w:p w14:paraId="6D56DE49" w14:textId="77777777" w:rsidR="00014424" w:rsidRDefault="004717D9">
      <w:pPr>
        <w:pStyle w:val="ListParagraph"/>
        <w:numPr>
          <w:ilvl w:val="0"/>
          <w:numId w:val="3"/>
        </w:numPr>
        <w:tabs>
          <w:tab w:val="left" w:pos="1800"/>
        </w:tabs>
        <w:spacing w:before="76"/>
        <w:ind w:right="715"/>
        <w:jc w:val="left"/>
        <w:rPr>
          <w:sz w:val="24"/>
        </w:rPr>
      </w:pPr>
      <w:r>
        <w:rPr>
          <w:sz w:val="24"/>
        </w:rPr>
        <w:lastRenderedPageBreak/>
        <w:t>What</w:t>
      </w:r>
      <w:r>
        <w:rPr>
          <w:spacing w:val="23"/>
          <w:sz w:val="24"/>
        </w:rPr>
        <w:t xml:space="preserve"> </w:t>
      </w:r>
      <w:r>
        <w:rPr>
          <w:sz w:val="24"/>
        </w:rPr>
        <w:t>is</w:t>
      </w:r>
      <w:r>
        <w:rPr>
          <w:spacing w:val="24"/>
          <w:sz w:val="24"/>
        </w:rPr>
        <w:t xml:space="preserve"> </w:t>
      </w:r>
      <w:r>
        <w:rPr>
          <w:sz w:val="24"/>
        </w:rPr>
        <w:t>the</w:t>
      </w:r>
      <w:r>
        <w:rPr>
          <w:spacing w:val="25"/>
          <w:sz w:val="24"/>
        </w:rPr>
        <w:t xml:space="preserve"> </w:t>
      </w:r>
      <w:r>
        <w:rPr>
          <w:sz w:val="24"/>
        </w:rPr>
        <w:t>velocity</w:t>
      </w:r>
      <w:r>
        <w:rPr>
          <w:spacing w:val="22"/>
          <w:sz w:val="24"/>
        </w:rPr>
        <w:t xml:space="preserve"> </w:t>
      </w:r>
      <w:r>
        <w:rPr>
          <w:sz w:val="24"/>
        </w:rPr>
        <w:t>in</w:t>
      </w:r>
      <w:r>
        <w:rPr>
          <w:spacing w:val="25"/>
          <w:sz w:val="24"/>
        </w:rPr>
        <w:t xml:space="preserve"> </w:t>
      </w:r>
      <w:r>
        <w:rPr>
          <w:sz w:val="24"/>
        </w:rPr>
        <w:t>feet</w:t>
      </w:r>
      <w:r>
        <w:rPr>
          <w:spacing w:val="23"/>
          <w:sz w:val="24"/>
        </w:rPr>
        <w:t xml:space="preserve"> </w:t>
      </w:r>
      <w:r>
        <w:rPr>
          <w:sz w:val="24"/>
        </w:rPr>
        <w:t>per</w:t>
      </w:r>
      <w:r>
        <w:rPr>
          <w:spacing w:val="24"/>
          <w:sz w:val="24"/>
        </w:rPr>
        <w:t xml:space="preserve"> </w:t>
      </w:r>
      <w:r>
        <w:rPr>
          <w:sz w:val="24"/>
        </w:rPr>
        <w:t>second</w:t>
      </w:r>
      <w:r>
        <w:rPr>
          <w:spacing w:val="25"/>
          <w:sz w:val="24"/>
        </w:rPr>
        <w:t xml:space="preserve"> </w:t>
      </w:r>
      <w:r>
        <w:rPr>
          <w:sz w:val="24"/>
        </w:rPr>
        <w:t>in</w:t>
      </w:r>
      <w:r>
        <w:rPr>
          <w:spacing w:val="23"/>
          <w:sz w:val="24"/>
        </w:rPr>
        <w:t xml:space="preserve"> </w:t>
      </w:r>
      <w:r>
        <w:rPr>
          <w:sz w:val="24"/>
        </w:rPr>
        <w:t>a</w:t>
      </w:r>
      <w:r>
        <w:rPr>
          <w:spacing w:val="23"/>
          <w:sz w:val="24"/>
        </w:rPr>
        <w:t xml:space="preserve"> </w:t>
      </w:r>
      <w:r>
        <w:rPr>
          <w:sz w:val="24"/>
        </w:rPr>
        <w:t>12-inch</w:t>
      </w:r>
      <w:r>
        <w:rPr>
          <w:spacing w:val="23"/>
          <w:sz w:val="24"/>
        </w:rPr>
        <w:t xml:space="preserve"> </w:t>
      </w:r>
      <w:r>
        <w:rPr>
          <w:sz w:val="24"/>
        </w:rPr>
        <w:t>diameter pipe when</w:t>
      </w:r>
      <w:r>
        <w:rPr>
          <w:spacing w:val="24"/>
          <w:sz w:val="24"/>
        </w:rPr>
        <w:t xml:space="preserve"> </w:t>
      </w:r>
      <w:r>
        <w:rPr>
          <w:sz w:val="24"/>
        </w:rPr>
        <w:t xml:space="preserve">the flow rate is 1200 </w:t>
      </w:r>
      <w:proofErr w:type="spellStart"/>
      <w:r>
        <w:rPr>
          <w:sz w:val="24"/>
        </w:rPr>
        <w:t>gpm</w:t>
      </w:r>
      <w:proofErr w:type="spellEnd"/>
      <w:r>
        <w:rPr>
          <w:sz w:val="24"/>
        </w:rPr>
        <w:t>?</w:t>
      </w:r>
    </w:p>
    <w:p w14:paraId="389A82B7" w14:textId="77777777" w:rsidR="00014424" w:rsidRDefault="00014424">
      <w:pPr>
        <w:pStyle w:val="BodyText"/>
      </w:pPr>
    </w:p>
    <w:p w14:paraId="1A958B69" w14:textId="77777777" w:rsidR="00014424" w:rsidRDefault="004717D9">
      <w:pPr>
        <w:pStyle w:val="ListParagraph"/>
        <w:numPr>
          <w:ilvl w:val="1"/>
          <w:numId w:val="3"/>
        </w:numPr>
        <w:tabs>
          <w:tab w:val="left" w:pos="2812"/>
        </w:tabs>
        <w:ind w:left="2812" w:hanging="652"/>
        <w:rPr>
          <w:sz w:val="24"/>
        </w:rPr>
      </w:pPr>
      <w:r>
        <w:rPr>
          <w:sz w:val="24"/>
        </w:rPr>
        <w:t>6.0</w:t>
      </w:r>
      <w:r>
        <w:rPr>
          <w:spacing w:val="-5"/>
          <w:sz w:val="24"/>
        </w:rPr>
        <w:t xml:space="preserve"> </w:t>
      </w:r>
      <w:r>
        <w:rPr>
          <w:spacing w:val="-2"/>
          <w:sz w:val="24"/>
        </w:rPr>
        <w:t>feet/sec</w:t>
      </w:r>
    </w:p>
    <w:p w14:paraId="76120851" w14:textId="77777777" w:rsidR="00014424" w:rsidRDefault="004717D9">
      <w:pPr>
        <w:pStyle w:val="ListParagraph"/>
        <w:numPr>
          <w:ilvl w:val="1"/>
          <w:numId w:val="3"/>
        </w:numPr>
        <w:tabs>
          <w:tab w:val="left" w:pos="2805"/>
        </w:tabs>
        <w:ind w:left="2805" w:hanging="645"/>
        <w:rPr>
          <w:sz w:val="24"/>
        </w:rPr>
      </w:pPr>
      <w:r>
        <w:rPr>
          <w:sz w:val="24"/>
        </w:rPr>
        <w:t>2.0</w:t>
      </w:r>
      <w:r>
        <w:rPr>
          <w:spacing w:val="-5"/>
          <w:sz w:val="24"/>
        </w:rPr>
        <w:t xml:space="preserve"> </w:t>
      </w:r>
      <w:r>
        <w:rPr>
          <w:spacing w:val="-2"/>
          <w:sz w:val="24"/>
        </w:rPr>
        <w:t>feet/sec</w:t>
      </w:r>
    </w:p>
    <w:p w14:paraId="2CD60F14" w14:textId="77777777" w:rsidR="00014424" w:rsidRDefault="004717D9">
      <w:pPr>
        <w:pStyle w:val="ListParagraph"/>
        <w:numPr>
          <w:ilvl w:val="1"/>
          <w:numId w:val="3"/>
        </w:numPr>
        <w:tabs>
          <w:tab w:val="left" w:pos="2800"/>
        </w:tabs>
        <w:ind w:left="2800" w:hanging="640"/>
        <w:rPr>
          <w:sz w:val="24"/>
        </w:rPr>
      </w:pPr>
      <w:r>
        <w:rPr>
          <w:sz w:val="24"/>
        </w:rPr>
        <w:t>3.4</w:t>
      </w:r>
      <w:r>
        <w:rPr>
          <w:spacing w:val="-3"/>
          <w:sz w:val="24"/>
        </w:rPr>
        <w:t xml:space="preserve"> </w:t>
      </w:r>
      <w:r>
        <w:rPr>
          <w:spacing w:val="-2"/>
          <w:sz w:val="24"/>
        </w:rPr>
        <w:t>feet/sec</w:t>
      </w:r>
    </w:p>
    <w:p w14:paraId="2B0D2B4A" w14:textId="77777777" w:rsidR="00014424" w:rsidRDefault="004717D9">
      <w:pPr>
        <w:pStyle w:val="ListParagraph"/>
        <w:numPr>
          <w:ilvl w:val="1"/>
          <w:numId w:val="3"/>
        </w:numPr>
        <w:tabs>
          <w:tab w:val="left" w:pos="2800"/>
        </w:tabs>
        <w:ind w:left="2800" w:hanging="640"/>
        <w:rPr>
          <w:sz w:val="24"/>
        </w:rPr>
      </w:pPr>
      <w:r>
        <w:rPr>
          <w:sz w:val="24"/>
        </w:rPr>
        <w:t>4.5</w:t>
      </w:r>
      <w:r>
        <w:rPr>
          <w:spacing w:val="-3"/>
          <w:sz w:val="24"/>
        </w:rPr>
        <w:t xml:space="preserve"> </w:t>
      </w:r>
      <w:r>
        <w:rPr>
          <w:spacing w:val="-2"/>
          <w:sz w:val="24"/>
        </w:rPr>
        <w:t>feet/sec</w:t>
      </w:r>
    </w:p>
    <w:p w14:paraId="33427220" w14:textId="77777777" w:rsidR="00014424" w:rsidRDefault="00014424">
      <w:pPr>
        <w:pStyle w:val="BodyText"/>
      </w:pPr>
    </w:p>
    <w:p w14:paraId="172110F7" w14:textId="77777777" w:rsidR="00014424" w:rsidRDefault="004717D9">
      <w:pPr>
        <w:pStyle w:val="ListParagraph"/>
        <w:numPr>
          <w:ilvl w:val="0"/>
          <w:numId w:val="3"/>
        </w:numPr>
        <w:tabs>
          <w:tab w:val="left" w:pos="1800"/>
        </w:tabs>
        <w:ind w:right="715"/>
        <w:jc w:val="left"/>
        <w:rPr>
          <w:sz w:val="24"/>
        </w:rPr>
      </w:pPr>
      <w:r>
        <w:rPr>
          <w:sz w:val="24"/>
        </w:rPr>
        <w:t>Which</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following</w:t>
      </w:r>
      <w:r>
        <w:rPr>
          <w:spacing w:val="40"/>
          <w:sz w:val="24"/>
        </w:rPr>
        <w:t xml:space="preserve"> </w:t>
      </w:r>
      <w:r>
        <w:rPr>
          <w:sz w:val="24"/>
        </w:rPr>
        <w:t>pumps</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a</w:t>
      </w:r>
      <w:r>
        <w:rPr>
          <w:spacing w:val="40"/>
          <w:sz w:val="24"/>
        </w:rPr>
        <w:t xml:space="preserve"> </w:t>
      </w:r>
      <w:r>
        <w:rPr>
          <w:sz w:val="24"/>
        </w:rPr>
        <w:t>positive</w:t>
      </w:r>
      <w:r>
        <w:rPr>
          <w:spacing w:val="40"/>
          <w:sz w:val="24"/>
        </w:rPr>
        <w:t xml:space="preserve"> </w:t>
      </w:r>
      <w:r>
        <w:rPr>
          <w:sz w:val="24"/>
        </w:rPr>
        <w:t xml:space="preserve">displacement </w:t>
      </w:r>
      <w:r>
        <w:rPr>
          <w:spacing w:val="-2"/>
          <w:sz w:val="24"/>
        </w:rPr>
        <w:t>pump?</w:t>
      </w:r>
    </w:p>
    <w:p w14:paraId="6A949750" w14:textId="77777777" w:rsidR="00014424" w:rsidRDefault="00014424">
      <w:pPr>
        <w:pStyle w:val="BodyText"/>
      </w:pPr>
    </w:p>
    <w:p w14:paraId="617DD21E" w14:textId="77777777" w:rsidR="00014424" w:rsidRDefault="004717D9">
      <w:pPr>
        <w:pStyle w:val="ListParagraph"/>
        <w:numPr>
          <w:ilvl w:val="1"/>
          <w:numId w:val="3"/>
        </w:numPr>
        <w:tabs>
          <w:tab w:val="left" w:pos="2721"/>
        </w:tabs>
        <w:ind w:left="2721" w:hanging="494"/>
        <w:rPr>
          <w:sz w:val="24"/>
        </w:rPr>
      </w:pPr>
      <w:r>
        <w:rPr>
          <w:spacing w:val="-2"/>
          <w:sz w:val="24"/>
        </w:rPr>
        <w:t>Turbine</w:t>
      </w:r>
    </w:p>
    <w:p w14:paraId="32F2C4FB" w14:textId="77777777" w:rsidR="00014424" w:rsidRDefault="004717D9">
      <w:pPr>
        <w:pStyle w:val="ListParagraph"/>
        <w:numPr>
          <w:ilvl w:val="1"/>
          <w:numId w:val="3"/>
        </w:numPr>
        <w:tabs>
          <w:tab w:val="left" w:pos="2721"/>
        </w:tabs>
        <w:ind w:left="2721" w:hanging="494"/>
        <w:rPr>
          <w:sz w:val="24"/>
        </w:rPr>
      </w:pPr>
      <w:r>
        <w:rPr>
          <w:spacing w:val="-2"/>
          <w:sz w:val="24"/>
        </w:rPr>
        <w:t>Diaphragm</w:t>
      </w:r>
    </w:p>
    <w:p w14:paraId="267BA33B" w14:textId="77777777" w:rsidR="00014424" w:rsidRDefault="004717D9">
      <w:pPr>
        <w:pStyle w:val="ListParagraph"/>
        <w:numPr>
          <w:ilvl w:val="1"/>
          <w:numId w:val="3"/>
        </w:numPr>
        <w:tabs>
          <w:tab w:val="left" w:pos="2735"/>
        </w:tabs>
        <w:ind w:left="2735" w:hanging="508"/>
        <w:rPr>
          <w:sz w:val="24"/>
        </w:rPr>
      </w:pPr>
      <w:r>
        <w:rPr>
          <w:spacing w:val="-5"/>
          <w:sz w:val="24"/>
        </w:rPr>
        <w:t>Jet</w:t>
      </w:r>
    </w:p>
    <w:p w14:paraId="7031E44C" w14:textId="77777777" w:rsidR="00014424" w:rsidRDefault="004717D9">
      <w:pPr>
        <w:pStyle w:val="ListParagraph"/>
        <w:numPr>
          <w:ilvl w:val="1"/>
          <w:numId w:val="3"/>
        </w:numPr>
        <w:tabs>
          <w:tab w:val="left" w:pos="2735"/>
        </w:tabs>
        <w:spacing w:before="1"/>
        <w:ind w:left="2735" w:hanging="508"/>
        <w:rPr>
          <w:sz w:val="24"/>
        </w:rPr>
      </w:pPr>
      <w:r>
        <w:rPr>
          <w:spacing w:val="-2"/>
          <w:sz w:val="24"/>
        </w:rPr>
        <w:t>Centrifugal</w:t>
      </w:r>
    </w:p>
    <w:p w14:paraId="45103DF5" w14:textId="77777777" w:rsidR="00014424" w:rsidRDefault="004717D9">
      <w:pPr>
        <w:pStyle w:val="ListParagraph"/>
        <w:numPr>
          <w:ilvl w:val="0"/>
          <w:numId w:val="3"/>
        </w:numPr>
        <w:tabs>
          <w:tab w:val="left" w:pos="1800"/>
        </w:tabs>
        <w:spacing w:before="276"/>
        <w:ind w:right="1137"/>
        <w:jc w:val="left"/>
        <w:rPr>
          <w:sz w:val="24"/>
        </w:rPr>
      </w:pPr>
      <w:r>
        <w:rPr>
          <w:sz w:val="24"/>
        </w:rPr>
        <w:t xml:space="preserve">The process in a typical </w:t>
      </w:r>
      <w:proofErr w:type="spellStart"/>
      <w:r>
        <w:rPr>
          <w:sz w:val="24"/>
        </w:rPr>
        <w:t>drainfield</w:t>
      </w:r>
      <w:proofErr w:type="spellEnd"/>
      <w:r>
        <w:rPr>
          <w:sz w:val="24"/>
        </w:rPr>
        <w:t xml:space="preserve"> where ammonia compounds</w:t>
      </w:r>
      <w:r>
        <w:rPr>
          <w:spacing w:val="40"/>
          <w:sz w:val="24"/>
        </w:rPr>
        <w:t xml:space="preserve"> </w:t>
      </w:r>
      <w:r>
        <w:rPr>
          <w:sz w:val="24"/>
        </w:rPr>
        <w:t>from the septic</w:t>
      </w:r>
      <w:r>
        <w:rPr>
          <w:spacing w:val="-3"/>
          <w:sz w:val="24"/>
        </w:rPr>
        <w:t xml:space="preserve"> </w:t>
      </w:r>
      <w:r>
        <w:rPr>
          <w:sz w:val="24"/>
        </w:rPr>
        <w:t>tank</w:t>
      </w:r>
      <w:r>
        <w:rPr>
          <w:spacing w:val="-5"/>
          <w:sz w:val="24"/>
        </w:rPr>
        <w:t xml:space="preserve"> </w:t>
      </w:r>
      <w:r>
        <w:rPr>
          <w:sz w:val="24"/>
        </w:rPr>
        <w:t>are</w:t>
      </w:r>
      <w:r>
        <w:rPr>
          <w:spacing w:val="-3"/>
          <w:sz w:val="24"/>
        </w:rPr>
        <w:t xml:space="preserve"> </w:t>
      </w:r>
      <w:r>
        <w:rPr>
          <w:sz w:val="24"/>
        </w:rPr>
        <w:t>oxidized</w:t>
      </w:r>
      <w:r>
        <w:rPr>
          <w:spacing w:val="-3"/>
          <w:sz w:val="24"/>
        </w:rPr>
        <w:t xml:space="preserve"> </w:t>
      </w:r>
      <w:r>
        <w:rPr>
          <w:sz w:val="24"/>
        </w:rPr>
        <w:t>under</w:t>
      </w:r>
      <w:r>
        <w:rPr>
          <w:spacing w:val="-4"/>
          <w:sz w:val="24"/>
        </w:rPr>
        <w:t xml:space="preserve"> </w:t>
      </w:r>
      <w:r>
        <w:rPr>
          <w:sz w:val="24"/>
        </w:rPr>
        <w:t>aerobic</w:t>
      </w:r>
      <w:r>
        <w:rPr>
          <w:spacing w:val="-3"/>
          <w:sz w:val="24"/>
        </w:rPr>
        <w:t xml:space="preserve"> </w:t>
      </w:r>
      <w:r>
        <w:rPr>
          <w:sz w:val="24"/>
        </w:rPr>
        <w:t>conditions</w:t>
      </w:r>
      <w:r>
        <w:rPr>
          <w:spacing w:val="-3"/>
          <w:sz w:val="24"/>
        </w:rPr>
        <w:t xml:space="preserve"> </w:t>
      </w:r>
      <w:r>
        <w:rPr>
          <w:sz w:val="24"/>
        </w:rPr>
        <w:t>to</w:t>
      </w:r>
      <w:r>
        <w:rPr>
          <w:spacing w:val="-4"/>
          <w:sz w:val="24"/>
        </w:rPr>
        <w:t xml:space="preserve"> </w:t>
      </w:r>
      <w:r>
        <w:rPr>
          <w:sz w:val="24"/>
        </w:rPr>
        <w:t>form</w:t>
      </w:r>
      <w:r>
        <w:rPr>
          <w:spacing w:val="-2"/>
          <w:sz w:val="24"/>
        </w:rPr>
        <w:t xml:space="preserve"> </w:t>
      </w:r>
      <w:r>
        <w:rPr>
          <w:sz w:val="24"/>
        </w:rPr>
        <w:t>nitrates</w:t>
      </w:r>
      <w:r>
        <w:rPr>
          <w:spacing w:val="-3"/>
          <w:sz w:val="24"/>
        </w:rPr>
        <w:t xml:space="preserve"> </w:t>
      </w:r>
      <w:r>
        <w:rPr>
          <w:sz w:val="24"/>
        </w:rPr>
        <w:t>is</w:t>
      </w:r>
      <w:r>
        <w:rPr>
          <w:spacing w:val="-5"/>
          <w:sz w:val="24"/>
        </w:rPr>
        <w:t xml:space="preserve"> </w:t>
      </w:r>
      <w:r>
        <w:rPr>
          <w:sz w:val="24"/>
        </w:rPr>
        <w:t>called:</w:t>
      </w:r>
    </w:p>
    <w:p w14:paraId="1B25ADB5" w14:textId="77777777" w:rsidR="00014424" w:rsidRDefault="004717D9">
      <w:pPr>
        <w:pStyle w:val="ListParagraph"/>
        <w:numPr>
          <w:ilvl w:val="1"/>
          <w:numId w:val="3"/>
        </w:numPr>
        <w:tabs>
          <w:tab w:val="left" w:pos="2791"/>
        </w:tabs>
        <w:spacing w:before="276"/>
        <w:ind w:left="2791" w:hanging="540"/>
        <w:rPr>
          <w:sz w:val="24"/>
        </w:rPr>
      </w:pPr>
      <w:r>
        <w:rPr>
          <w:spacing w:val="-2"/>
          <w:sz w:val="24"/>
        </w:rPr>
        <w:t>Mineralization</w:t>
      </w:r>
    </w:p>
    <w:p w14:paraId="0F85BA18" w14:textId="77777777" w:rsidR="00014424" w:rsidRDefault="004717D9">
      <w:pPr>
        <w:pStyle w:val="ListParagraph"/>
        <w:numPr>
          <w:ilvl w:val="1"/>
          <w:numId w:val="3"/>
        </w:numPr>
        <w:tabs>
          <w:tab w:val="left" w:pos="2791"/>
        </w:tabs>
        <w:ind w:left="2791" w:hanging="540"/>
        <w:rPr>
          <w:sz w:val="24"/>
        </w:rPr>
      </w:pPr>
      <w:r>
        <w:rPr>
          <w:spacing w:val="-2"/>
          <w:sz w:val="24"/>
        </w:rPr>
        <w:t>Stratification</w:t>
      </w:r>
    </w:p>
    <w:p w14:paraId="1840ED2F" w14:textId="77777777" w:rsidR="00014424" w:rsidRDefault="004717D9">
      <w:pPr>
        <w:pStyle w:val="ListParagraph"/>
        <w:numPr>
          <w:ilvl w:val="1"/>
          <w:numId w:val="3"/>
        </w:numPr>
        <w:tabs>
          <w:tab w:val="left" w:pos="2791"/>
        </w:tabs>
        <w:ind w:left="2791" w:hanging="540"/>
        <w:rPr>
          <w:sz w:val="24"/>
        </w:rPr>
      </w:pPr>
      <w:r>
        <w:rPr>
          <w:spacing w:val="-2"/>
          <w:sz w:val="24"/>
        </w:rPr>
        <w:t>Nitrification</w:t>
      </w:r>
    </w:p>
    <w:p w14:paraId="0DD7DBF9" w14:textId="77777777" w:rsidR="00014424" w:rsidRDefault="004717D9">
      <w:pPr>
        <w:pStyle w:val="ListParagraph"/>
        <w:numPr>
          <w:ilvl w:val="1"/>
          <w:numId w:val="3"/>
        </w:numPr>
        <w:tabs>
          <w:tab w:val="left" w:pos="2791"/>
        </w:tabs>
        <w:ind w:left="2791" w:hanging="540"/>
        <w:rPr>
          <w:sz w:val="24"/>
        </w:rPr>
      </w:pPr>
      <w:r>
        <w:rPr>
          <w:spacing w:val="-2"/>
          <w:sz w:val="24"/>
        </w:rPr>
        <w:t>Precipitation</w:t>
      </w:r>
    </w:p>
    <w:p w14:paraId="2D1EA644" w14:textId="77777777" w:rsidR="00014424" w:rsidRDefault="004717D9">
      <w:pPr>
        <w:pStyle w:val="ListParagraph"/>
        <w:numPr>
          <w:ilvl w:val="0"/>
          <w:numId w:val="3"/>
        </w:numPr>
        <w:tabs>
          <w:tab w:val="left" w:pos="1800"/>
        </w:tabs>
        <w:spacing w:before="276"/>
        <w:ind w:right="880"/>
        <w:jc w:val="both"/>
        <w:rPr>
          <w:sz w:val="24"/>
        </w:rPr>
      </w:pPr>
      <w:r>
        <w:rPr>
          <w:sz w:val="24"/>
        </w:rPr>
        <w:t>You</w:t>
      </w:r>
      <w:r>
        <w:rPr>
          <w:spacing w:val="-2"/>
          <w:sz w:val="24"/>
        </w:rPr>
        <w:t xml:space="preserve"> </w:t>
      </w:r>
      <w:r>
        <w:rPr>
          <w:sz w:val="24"/>
        </w:rPr>
        <w:t>must</w:t>
      </w:r>
      <w:r>
        <w:rPr>
          <w:spacing w:val="-2"/>
          <w:sz w:val="24"/>
        </w:rPr>
        <w:t xml:space="preserve"> </w:t>
      </w:r>
      <w:r>
        <w:rPr>
          <w:sz w:val="24"/>
        </w:rPr>
        <w:t>install</w:t>
      </w:r>
      <w:r>
        <w:rPr>
          <w:spacing w:val="-3"/>
          <w:sz w:val="24"/>
        </w:rPr>
        <w:t xml:space="preserve"> </w:t>
      </w:r>
      <w:r>
        <w:rPr>
          <w:sz w:val="24"/>
        </w:rPr>
        <w:t>a</w:t>
      </w:r>
      <w:r>
        <w:rPr>
          <w:spacing w:val="-2"/>
          <w:sz w:val="24"/>
        </w:rPr>
        <w:t xml:space="preserve"> </w:t>
      </w:r>
      <w:r>
        <w:rPr>
          <w:sz w:val="24"/>
        </w:rPr>
        <w:t>new</w:t>
      </w:r>
      <w:r>
        <w:rPr>
          <w:spacing w:val="-3"/>
          <w:sz w:val="24"/>
        </w:rPr>
        <w:t xml:space="preserve"> </w:t>
      </w:r>
      <w:r>
        <w:rPr>
          <w:sz w:val="24"/>
        </w:rPr>
        <w:t>pipeline</w:t>
      </w:r>
      <w:r>
        <w:rPr>
          <w:spacing w:val="-4"/>
          <w:sz w:val="24"/>
        </w:rPr>
        <w:t xml:space="preserve"> </w:t>
      </w:r>
      <w:r>
        <w:rPr>
          <w:sz w:val="24"/>
        </w:rPr>
        <w:t>in</w:t>
      </w:r>
      <w:r>
        <w:rPr>
          <w:spacing w:val="-2"/>
          <w:sz w:val="24"/>
        </w:rPr>
        <w:t xml:space="preserve"> </w:t>
      </w:r>
      <w:r>
        <w:rPr>
          <w:sz w:val="24"/>
        </w:rPr>
        <w:t>your</w:t>
      </w:r>
      <w:r>
        <w:rPr>
          <w:spacing w:val="-4"/>
          <w:sz w:val="24"/>
        </w:rPr>
        <w:t xml:space="preserve"> </w:t>
      </w:r>
      <w:proofErr w:type="gramStart"/>
      <w:r>
        <w:rPr>
          <w:sz w:val="24"/>
        </w:rPr>
        <w:t>community</w:t>
      </w:r>
      <w:proofErr w:type="gramEnd"/>
      <w:r>
        <w:rPr>
          <w:spacing w:val="-5"/>
          <w:sz w:val="24"/>
        </w:rPr>
        <w:t xml:space="preserve"> </w:t>
      </w:r>
      <w:r>
        <w:rPr>
          <w:sz w:val="24"/>
        </w:rPr>
        <w:t>and</w:t>
      </w:r>
      <w:r>
        <w:rPr>
          <w:spacing w:val="-2"/>
          <w:sz w:val="24"/>
        </w:rPr>
        <w:t xml:space="preserve"> </w:t>
      </w:r>
      <w:r>
        <w:rPr>
          <w:sz w:val="24"/>
        </w:rPr>
        <w:t>it</w:t>
      </w:r>
      <w:r>
        <w:rPr>
          <w:spacing w:val="-5"/>
          <w:sz w:val="24"/>
        </w:rPr>
        <w:t xml:space="preserve"> </w:t>
      </w:r>
      <w:r>
        <w:rPr>
          <w:sz w:val="24"/>
        </w:rPr>
        <w:t>will</w:t>
      </w:r>
      <w:r>
        <w:rPr>
          <w:spacing w:val="-3"/>
          <w:sz w:val="24"/>
        </w:rPr>
        <w:t xml:space="preserve"> </w:t>
      </w:r>
      <w:r>
        <w:rPr>
          <w:sz w:val="24"/>
        </w:rPr>
        <w:t>require</w:t>
      </w:r>
      <w:r>
        <w:rPr>
          <w:spacing w:val="-2"/>
          <w:sz w:val="24"/>
        </w:rPr>
        <w:t xml:space="preserve"> </w:t>
      </w:r>
      <w:r>
        <w:rPr>
          <w:sz w:val="24"/>
        </w:rPr>
        <w:t>a</w:t>
      </w:r>
      <w:r>
        <w:rPr>
          <w:spacing w:val="-2"/>
          <w:sz w:val="24"/>
        </w:rPr>
        <w:t xml:space="preserve"> </w:t>
      </w:r>
      <w:r>
        <w:rPr>
          <w:sz w:val="24"/>
        </w:rPr>
        <w:t>trench 4</w:t>
      </w:r>
      <w:r>
        <w:rPr>
          <w:spacing w:val="-3"/>
          <w:sz w:val="24"/>
        </w:rPr>
        <w:t xml:space="preserve"> </w:t>
      </w:r>
      <w:r>
        <w:rPr>
          <w:sz w:val="24"/>
        </w:rPr>
        <w:t>feet</w:t>
      </w:r>
      <w:r>
        <w:rPr>
          <w:spacing w:val="-1"/>
          <w:sz w:val="24"/>
        </w:rPr>
        <w:t xml:space="preserve"> </w:t>
      </w:r>
      <w:r>
        <w:rPr>
          <w:sz w:val="24"/>
        </w:rPr>
        <w:t>wide,</w:t>
      </w:r>
      <w:r>
        <w:rPr>
          <w:spacing w:val="-2"/>
          <w:sz w:val="24"/>
        </w:rPr>
        <w:t xml:space="preserve"> </w:t>
      </w:r>
      <w:r>
        <w:rPr>
          <w:sz w:val="24"/>
        </w:rPr>
        <w:t>6</w:t>
      </w:r>
      <w:r>
        <w:rPr>
          <w:spacing w:val="-3"/>
          <w:sz w:val="24"/>
        </w:rPr>
        <w:t xml:space="preserve"> </w:t>
      </w:r>
      <w:r>
        <w:rPr>
          <w:sz w:val="24"/>
        </w:rPr>
        <w:t>feet</w:t>
      </w:r>
      <w:r>
        <w:rPr>
          <w:spacing w:val="-1"/>
          <w:sz w:val="24"/>
        </w:rPr>
        <w:t xml:space="preserve"> </w:t>
      </w:r>
      <w:r>
        <w:rPr>
          <w:sz w:val="24"/>
        </w:rPr>
        <w:t>deep</w:t>
      </w:r>
      <w:r>
        <w:rPr>
          <w:spacing w:val="-2"/>
          <w:sz w:val="24"/>
        </w:rPr>
        <w:t xml:space="preserve"> </w:t>
      </w:r>
      <w:r>
        <w:rPr>
          <w:sz w:val="24"/>
        </w:rPr>
        <w:t>and</w:t>
      </w:r>
      <w:r>
        <w:rPr>
          <w:spacing w:val="-1"/>
          <w:sz w:val="24"/>
        </w:rPr>
        <w:t xml:space="preserve"> </w:t>
      </w:r>
      <w:r>
        <w:rPr>
          <w:sz w:val="24"/>
        </w:rPr>
        <w:t>250</w:t>
      </w:r>
      <w:r>
        <w:rPr>
          <w:spacing w:val="-3"/>
          <w:sz w:val="24"/>
        </w:rPr>
        <w:t xml:space="preserve"> </w:t>
      </w:r>
      <w:r>
        <w:rPr>
          <w:sz w:val="24"/>
        </w:rPr>
        <w:t>feet</w:t>
      </w:r>
      <w:r>
        <w:rPr>
          <w:spacing w:val="-4"/>
          <w:sz w:val="24"/>
        </w:rPr>
        <w:t xml:space="preserve"> </w:t>
      </w:r>
      <w:r>
        <w:rPr>
          <w:sz w:val="24"/>
        </w:rPr>
        <w:t>long.</w:t>
      </w:r>
      <w:r>
        <w:rPr>
          <w:spacing w:val="-1"/>
          <w:sz w:val="24"/>
        </w:rPr>
        <w:t xml:space="preserve"> </w:t>
      </w:r>
      <w:r>
        <w:rPr>
          <w:sz w:val="24"/>
        </w:rPr>
        <w:t>You</w:t>
      </w:r>
      <w:r>
        <w:rPr>
          <w:spacing w:val="-3"/>
          <w:sz w:val="24"/>
        </w:rPr>
        <w:t xml:space="preserve"> </w:t>
      </w:r>
      <w:r>
        <w:rPr>
          <w:sz w:val="24"/>
        </w:rPr>
        <w:t>must</w:t>
      </w:r>
      <w:r>
        <w:rPr>
          <w:spacing w:val="-4"/>
          <w:sz w:val="24"/>
        </w:rPr>
        <w:t xml:space="preserve"> </w:t>
      </w:r>
      <w:r>
        <w:rPr>
          <w:sz w:val="24"/>
        </w:rPr>
        <w:t>bed</w:t>
      </w:r>
      <w:r>
        <w:rPr>
          <w:spacing w:val="-1"/>
          <w:sz w:val="24"/>
        </w:rPr>
        <w:t xml:space="preserve"> </w:t>
      </w:r>
      <w:r>
        <w:rPr>
          <w:sz w:val="24"/>
        </w:rPr>
        <w:t>the</w:t>
      </w:r>
      <w:r>
        <w:rPr>
          <w:spacing w:val="-2"/>
          <w:sz w:val="24"/>
        </w:rPr>
        <w:t xml:space="preserve"> </w:t>
      </w:r>
      <w:r>
        <w:rPr>
          <w:sz w:val="24"/>
        </w:rPr>
        <w:t>pipe</w:t>
      </w:r>
      <w:r>
        <w:rPr>
          <w:spacing w:val="-3"/>
          <w:sz w:val="24"/>
        </w:rPr>
        <w:t xml:space="preserve"> </w:t>
      </w:r>
      <w:r>
        <w:rPr>
          <w:sz w:val="24"/>
        </w:rPr>
        <w:t>with</w:t>
      </w:r>
      <w:r>
        <w:rPr>
          <w:spacing w:val="-1"/>
          <w:sz w:val="24"/>
        </w:rPr>
        <w:t xml:space="preserve"> </w:t>
      </w:r>
      <w:r>
        <w:rPr>
          <w:sz w:val="24"/>
        </w:rPr>
        <w:t>1</w:t>
      </w:r>
      <w:r>
        <w:rPr>
          <w:spacing w:val="-2"/>
          <w:sz w:val="24"/>
        </w:rPr>
        <w:t xml:space="preserve"> </w:t>
      </w:r>
      <w:r>
        <w:rPr>
          <w:sz w:val="24"/>
        </w:rPr>
        <w:t>foot of pea gravel. How much gravel is needed for bedding in cubic yards?</w:t>
      </w:r>
    </w:p>
    <w:p w14:paraId="0BDD4B22" w14:textId="77777777" w:rsidR="00014424" w:rsidRDefault="00014424">
      <w:pPr>
        <w:pStyle w:val="BodyText"/>
      </w:pPr>
    </w:p>
    <w:p w14:paraId="43981551" w14:textId="77777777" w:rsidR="00014424" w:rsidRDefault="004717D9">
      <w:pPr>
        <w:pStyle w:val="ListParagraph"/>
        <w:numPr>
          <w:ilvl w:val="1"/>
          <w:numId w:val="3"/>
        </w:numPr>
        <w:tabs>
          <w:tab w:val="left" w:pos="2745"/>
        </w:tabs>
        <w:ind w:left="2745" w:hanging="585"/>
        <w:rPr>
          <w:sz w:val="24"/>
        </w:rPr>
      </w:pPr>
      <w:r>
        <w:rPr>
          <w:sz w:val="24"/>
        </w:rPr>
        <w:t>50</w:t>
      </w:r>
      <w:r>
        <w:rPr>
          <w:spacing w:val="-3"/>
          <w:sz w:val="24"/>
        </w:rPr>
        <w:t xml:space="preserve"> </w:t>
      </w:r>
      <w:r>
        <w:rPr>
          <w:sz w:val="24"/>
        </w:rPr>
        <w:t>cubic</w:t>
      </w:r>
      <w:r>
        <w:rPr>
          <w:spacing w:val="-3"/>
          <w:sz w:val="24"/>
        </w:rPr>
        <w:t xml:space="preserve"> </w:t>
      </w:r>
      <w:r>
        <w:rPr>
          <w:spacing w:val="-2"/>
          <w:sz w:val="24"/>
        </w:rPr>
        <w:t>yards</w:t>
      </w:r>
    </w:p>
    <w:p w14:paraId="3C76A695" w14:textId="77777777" w:rsidR="00014424" w:rsidRDefault="004717D9">
      <w:pPr>
        <w:pStyle w:val="ListParagraph"/>
        <w:numPr>
          <w:ilvl w:val="1"/>
          <w:numId w:val="3"/>
        </w:numPr>
        <w:tabs>
          <w:tab w:val="left" w:pos="2721"/>
        </w:tabs>
        <w:ind w:left="2721" w:hanging="561"/>
        <w:rPr>
          <w:sz w:val="24"/>
        </w:rPr>
      </w:pPr>
      <w:r>
        <w:rPr>
          <w:sz w:val="24"/>
        </w:rPr>
        <w:t>3.7</w:t>
      </w:r>
      <w:r>
        <w:rPr>
          <w:spacing w:val="-3"/>
          <w:sz w:val="24"/>
        </w:rPr>
        <w:t xml:space="preserve"> </w:t>
      </w:r>
      <w:r>
        <w:rPr>
          <w:sz w:val="24"/>
        </w:rPr>
        <w:t>cubic</w:t>
      </w:r>
      <w:r>
        <w:rPr>
          <w:spacing w:val="-3"/>
          <w:sz w:val="24"/>
        </w:rPr>
        <w:t xml:space="preserve"> </w:t>
      </w:r>
      <w:r>
        <w:rPr>
          <w:spacing w:val="-4"/>
          <w:sz w:val="24"/>
        </w:rPr>
        <w:t>yards</w:t>
      </w:r>
    </w:p>
    <w:p w14:paraId="2EE17A05" w14:textId="77777777" w:rsidR="00014424" w:rsidRDefault="004717D9">
      <w:pPr>
        <w:pStyle w:val="ListParagraph"/>
        <w:numPr>
          <w:ilvl w:val="1"/>
          <w:numId w:val="3"/>
        </w:numPr>
        <w:tabs>
          <w:tab w:val="left" w:pos="2601"/>
        </w:tabs>
        <w:ind w:left="2601" w:hanging="441"/>
        <w:rPr>
          <w:sz w:val="24"/>
        </w:rPr>
      </w:pPr>
      <w:r>
        <w:rPr>
          <w:sz w:val="24"/>
        </w:rPr>
        <w:t>220</w:t>
      </w:r>
      <w:r>
        <w:rPr>
          <w:spacing w:val="-6"/>
          <w:sz w:val="24"/>
        </w:rPr>
        <w:t xml:space="preserve"> </w:t>
      </w:r>
      <w:r>
        <w:rPr>
          <w:sz w:val="24"/>
        </w:rPr>
        <w:t>cubic</w:t>
      </w:r>
      <w:r>
        <w:rPr>
          <w:spacing w:val="-4"/>
          <w:sz w:val="24"/>
        </w:rPr>
        <w:t xml:space="preserve"> yards</w:t>
      </w:r>
    </w:p>
    <w:p w14:paraId="1B12EE21" w14:textId="77777777" w:rsidR="00014424" w:rsidRDefault="004717D9">
      <w:pPr>
        <w:pStyle w:val="ListParagraph"/>
        <w:numPr>
          <w:ilvl w:val="1"/>
          <w:numId w:val="3"/>
        </w:numPr>
        <w:tabs>
          <w:tab w:val="left" w:pos="2735"/>
        </w:tabs>
        <w:ind w:left="2735" w:hanging="575"/>
        <w:rPr>
          <w:sz w:val="24"/>
        </w:rPr>
      </w:pPr>
      <w:r>
        <w:rPr>
          <w:sz w:val="24"/>
        </w:rPr>
        <w:t>37</w:t>
      </w:r>
      <w:r>
        <w:rPr>
          <w:spacing w:val="-3"/>
          <w:sz w:val="24"/>
        </w:rPr>
        <w:t xml:space="preserve"> </w:t>
      </w:r>
      <w:r>
        <w:rPr>
          <w:sz w:val="24"/>
        </w:rPr>
        <w:t>cubic</w:t>
      </w:r>
      <w:r>
        <w:rPr>
          <w:spacing w:val="-4"/>
          <w:sz w:val="24"/>
        </w:rPr>
        <w:t xml:space="preserve"> yards</w:t>
      </w:r>
    </w:p>
    <w:p w14:paraId="40463970" w14:textId="77777777" w:rsidR="00014424" w:rsidRDefault="00014424">
      <w:pPr>
        <w:pStyle w:val="BodyText"/>
      </w:pPr>
    </w:p>
    <w:p w14:paraId="6116422C" w14:textId="77777777" w:rsidR="00014424" w:rsidRDefault="004717D9">
      <w:pPr>
        <w:pStyle w:val="ListParagraph"/>
        <w:numPr>
          <w:ilvl w:val="0"/>
          <w:numId w:val="3"/>
        </w:numPr>
        <w:tabs>
          <w:tab w:val="left" w:pos="1800"/>
        </w:tabs>
        <w:ind w:right="963"/>
        <w:jc w:val="both"/>
        <w:rPr>
          <w:sz w:val="24"/>
        </w:rPr>
      </w:pPr>
      <w:r>
        <w:rPr>
          <w:sz w:val="24"/>
        </w:rPr>
        <w:t>Locations</w:t>
      </w:r>
      <w:r>
        <w:rPr>
          <w:spacing w:val="-3"/>
          <w:sz w:val="24"/>
        </w:rPr>
        <w:t xml:space="preserve"> </w:t>
      </w:r>
      <w:r>
        <w:rPr>
          <w:sz w:val="24"/>
        </w:rPr>
        <w:t>that</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hazardous</w:t>
      </w:r>
      <w:r>
        <w:rPr>
          <w:spacing w:val="-5"/>
          <w:sz w:val="24"/>
        </w:rPr>
        <w:t xml:space="preserve"> </w:t>
      </w:r>
      <w:r>
        <w:rPr>
          <w:sz w:val="24"/>
        </w:rPr>
        <w:t>due</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oxygen-deficient</w:t>
      </w:r>
      <w:r>
        <w:rPr>
          <w:spacing w:val="-5"/>
          <w:sz w:val="24"/>
        </w:rPr>
        <w:t xml:space="preserve"> </w:t>
      </w:r>
      <w:r>
        <w:rPr>
          <w:sz w:val="24"/>
        </w:rPr>
        <w:t>atmosphere</w:t>
      </w:r>
      <w:r>
        <w:rPr>
          <w:spacing w:val="-4"/>
          <w:sz w:val="24"/>
        </w:rPr>
        <w:t xml:space="preserve"> </w:t>
      </w:r>
      <w:r>
        <w:rPr>
          <w:sz w:val="24"/>
        </w:rPr>
        <w:t>or the presence of toxic or explosive gases include:</w:t>
      </w:r>
    </w:p>
    <w:p w14:paraId="2DF56C93" w14:textId="77777777" w:rsidR="00014424" w:rsidRDefault="00014424">
      <w:pPr>
        <w:pStyle w:val="BodyText"/>
      </w:pPr>
    </w:p>
    <w:p w14:paraId="3B530E08" w14:textId="77777777" w:rsidR="00014424" w:rsidRDefault="004717D9">
      <w:pPr>
        <w:pStyle w:val="ListParagraph"/>
        <w:numPr>
          <w:ilvl w:val="1"/>
          <w:numId w:val="3"/>
        </w:numPr>
        <w:tabs>
          <w:tab w:val="left" w:pos="2879"/>
        </w:tabs>
        <w:ind w:left="2879" w:hanging="719"/>
        <w:rPr>
          <w:sz w:val="24"/>
        </w:rPr>
      </w:pPr>
      <w:r>
        <w:rPr>
          <w:spacing w:val="-2"/>
          <w:sz w:val="24"/>
        </w:rPr>
        <w:t>Sewers</w:t>
      </w:r>
    </w:p>
    <w:p w14:paraId="7C4E1F72" w14:textId="77777777" w:rsidR="00014424" w:rsidRDefault="004717D9">
      <w:pPr>
        <w:pStyle w:val="ListParagraph"/>
        <w:numPr>
          <w:ilvl w:val="1"/>
          <w:numId w:val="3"/>
        </w:numPr>
        <w:tabs>
          <w:tab w:val="left" w:pos="2879"/>
        </w:tabs>
        <w:ind w:left="2879" w:hanging="720"/>
        <w:rPr>
          <w:sz w:val="24"/>
        </w:rPr>
      </w:pPr>
      <w:r>
        <w:rPr>
          <w:spacing w:val="-2"/>
          <w:sz w:val="24"/>
        </w:rPr>
        <w:t>Manholes</w:t>
      </w:r>
    </w:p>
    <w:p w14:paraId="5C1950BF" w14:textId="77777777" w:rsidR="00014424" w:rsidRDefault="004717D9">
      <w:pPr>
        <w:pStyle w:val="ListParagraph"/>
        <w:numPr>
          <w:ilvl w:val="1"/>
          <w:numId w:val="3"/>
        </w:numPr>
        <w:tabs>
          <w:tab w:val="left" w:pos="2879"/>
        </w:tabs>
        <w:ind w:left="2879" w:hanging="719"/>
        <w:rPr>
          <w:sz w:val="24"/>
        </w:rPr>
      </w:pPr>
      <w:r>
        <w:rPr>
          <w:sz w:val="24"/>
        </w:rPr>
        <w:t>Septic</w:t>
      </w:r>
      <w:r>
        <w:rPr>
          <w:spacing w:val="1"/>
          <w:sz w:val="24"/>
        </w:rPr>
        <w:t xml:space="preserve"> </w:t>
      </w:r>
      <w:r>
        <w:rPr>
          <w:spacing w:val="-2"/>
          <w:sz w:val="24"/>
        </w:rPr>
        <w:t>tanks</w:t>
      </w:r>
    </w:p>
    <w:p w14:paraId="523BA4CC" w14:textId="77777777" w:rsidR="00014424" w:rsidRDefault="004717D9">
      <w:pPr>
        <w:pStyle w:val="ListParagraph"/>
        <w:numPr>
          <w:ilvl w:val="1"/>
          <w:numId w:val="3"/>
        </w:numPr>
        <w:tabs>
          <w:tab w:val="left" w:pos="2879"/>
        </w:tabs>
        <w:ind w:left="2879" w:hanging="719"/>
        <w:rPr>
          <w:sz w:val="24"/>
        </w:rPr>
      </w:pPr>
      <w:proofErr w:type="gramStart"/>
      <w:r>
        <w:rPr>
          <w:sz w:val="24"/>
        </w:rPr>
        <w:t>All</w:t>
      </w:r>
      <w:r>
        <w:rPr>
          <w:spacing w:val="-4"/>
          <w:sz w:val="24"/>
        </w:rPr>
        <w:t xml:space="preserve"> </w:t>
      </w:r>
      <w:r>
        <w:rPr>
          <w:sz w:val="24"/>
        </w:rPr>
        <w:t>of</w:t>
      </w:r>
      <w:proofErr w:type="gramEnd"/>
      <w:r>
        <w:rPr>
          <w:spacing w:val="1"/>
          <w:sz w:val="24"/>
        </w:rPr>
        <w:t xml:space="preserve"> </w:t>
      </w:r>
      <w:r>
        <w:rPr>
          <w:sz w:val="24"/>
        </w:rPr>
        <w:t xml:space="preserve">the </w:t>
      </w:r>
      <w:r>
        <w:rPr>
          <w:spacing w:val="-4"/>
          <w:sz w:val="24"/>
        </w:rPr>
        <w:t>above</w:t>
      </w:r>
    </w:p>
    <w:p w14:paraId="552E1826" w14:textId="77777777" w:rsidR="00014424" w:rsidRDefault="00014424">
      <w:pPr>
        <w:pStyle w:val="ListParagraph"/>
        <w:rPr>
          <w:sz w:val="24"/>
        </w:rPr>
        <w:sectPr w:rsidR="00014424">
          <w:pgSz w:w="12240" w:h="15840"/>
          <w:pgMar w:top="1640" w:right="720" w:bottom="940" w:left="720" w:header="0" w:footer="744" w:gutter="0"/>
          <w:cols w:space="720"/>
        </w:sectPr>
      </w:pPr>
    </w:p>
    <w:p w14:paraId="6461552D" w14:textId="77777777" w:rsidR="00014424" w:rsidRDefault="004717D9">
      <w:pPr>
        <w:pStyle w:val="ListParagraph"/>
        <w:numPr>
          <w:ilvl w:val="0"/>
          <w:numId w:val="3"/>
        </w:numPr>
        <w:tabs>
          <w:tab w:val="left" w:pos="1799"/>
        </w:tabs>
        <w:spacing w:before="80"/>
        <w:ind w:left="1799" w:hanging="1079"/>
        <w:jc w:val="left"/>
        <w:rPr>
          <w:sz w:val="24"/>
        </w:rPr>
      </w:pPr>
      <w:r>
        <w:rPr>
          <w:sz w:val="24"/>
        </w:rPr>
        <w:lastRenderedPageBreak/>
        <w:t>The</w:t>
      </w:r>
      <w:r>
        <w:rPr>
          <w:spacing w:val="-1"/>
          <w:sz w:val="24"/>
        </w:rPr>
        <w:t xml:space="preserve"> </w:t>
      </w:r>
      <w:r>
        <w:rPr>
          <w:sz w:val="24"/>
        </w:rPr>
        <w:t>purpose</w:t>
      </w:r>
      <w:r>
        <w:rPr>
          <w:spacing w:val="-2"/>
          <w:sz w:val="24"/>
        </w:rPr>
        <w:t xml:space="preserve"> </w:t>
      </w:r>
      <w:r>
        <w:rPr>
          <w:sz w:val="24"/>
        </w:rPr>
        <w:t>of</w:t>
      </w:r>
      <w:r>
        <w:rPr>
          <w:spacing w:val="-1"/>
          <w:sz w:val="24"/>
        </w:rPr>
        <w:t xml:space="preserve"> </w:t>
      </w:r>
      <w:r>
        <w:rPr>
          <w:sz w:val="24"/>
        </w:rPr>
        <w:t>a septic</w:t>
      </w:r>
      <w:r>
        <w:rPr>
          <w:spacing w:val="-2"/>
          <w:sz w:val="24"/>
        </w:rPr>
        <w:t xml:space="preserve"> </w:t>
      </w:r>
      <w:r>
        <w:rPr>
          <w:sz w:val="24"/>
        </w:rPr>
        <w:t>tank</w:t>
      </w:r>
      <w:r>
        <w:rPr>
          <w:spacing w:val="-1"/>
          <w:sz w:val="24"/>
        </w:rPr>
        <w:t xml:space="preserve"> </w:t>
      </w:r>
      <w:r>
        <w:rPr>
          <w:sz w:val="24"/>
        </w:rPr>
        <w:t>is</w:t>
      </w:r>
      <w:r>
        <w:rPr>
          <w:spacing w:val="-3"/>
          <w:sz w:val="24"/>
        </w:rPr>
        <w:t xml:space="preserve"> </w:t>
      </w:r>
      <w:r>
        <w:rPr>
          <w:spacing w:val="-5"/>
          <w:sz w:val="24"/>
        </w:rPr>
        <w:t>to:</w:t>
      </w:r>
    </w:p>
    <w:p w14:paraId="050D845B" w14:textId="77777777" w:rsidR="00014424" w:rsidRDefault="00014424">
      <w:pPr>
        <w:pStyle w:val="BodyText"/>
      </w:pPr>
    </w:p>
    <w:p w14:paraId="729B44D6" w14:textId="77777777" w:rsidR="00014424" w:rsidRDefault="004717D9">
      <w:pPr>
        <w:pStyle w:val="ListParagraph"/>
        <w:numPr>
          <w:ilvl w:val="1"/>
          <w:numId w:val="3"/>
        </w:numPr>
        <w:tabs>
          <w:tab w:val="left" w:pos="2880"/>
        </w:tabs>
        <w:ind w:left="2880" w:right="1217" w:hanging="809"/>
        <w:rPr>
          <w:sz w:val="24"/>
        </w:rPr>
      </w:pPr>
      <w:r>
        <w:rPr>
          <w:sz w:val="24"/>
        </w:rPr>
        <w:t>Allow</w:t>
      </w:r>
      <w:r>
        <w:rPr>
          <w:spacing w:val="-7"/>
          <w:sz w:val="24"/>
        </w:rPr>
        <w:t xml:space="preserve"> </w:t>
      </w:r>
      <w:r>
        <w:rPr>
          <w:sz w:val="24"/>
        </w:rPr>
        <w:t>for</w:t>
      </w:r>
      <w:r>
        <w:rPr>
          <w:spacing w:val="-5"/>
          <w:sz w:val="24"/>
        </w:rPr>
        <w:t xml:space="preserve"> </w:t>
      </w:r>
      <w:r>
        <w:rPr>
          <w:sz w:val="24"/>
        </w:rPr>
        <w:t>the</w:t>
      </w:r>
      <w:r>
        <w:rPr>
          <w:spacing w:val="-3"/>
          <w:sz w:val="24"/>
        </w:rPr>
        <w:t xml:space="preserve"> </w:t>
      </w:r>
      <w:r>
        <w:rPr>
          <w:sz w:val="24"/>
        </w:rPr>
        <w:t>separation</w:t>
      </w:r>
      <w:r>
        <w:rPr>
          <w:spacing w:val="-3"/>
          <w:sz w:val="24"/>
        </w:rPr>
        <w:t xml:space="preserve"> </w:t>
      </w:r>
      <w:r>
        <w:rPr>
          <w:sz w:val="24"/>
        </w:rPr>
        <w:t>and</w:t>
      </w:r>
      <w:r>
        <w:rPr>
          <w:spacing w:val="-3"/>
          <w:sz w:val="24"/>
        </w:rPr>
        <w:t xml:space="preserve"> </w:t>
      </w:r>
      <w:r>
        <w:rPr>
          <w:sz w:val="24"/>
        </w:rPr>
        <w:t>anaerobic</w:t>
      </w:r>
      <w:r>
        <w:rPr>
          <w:spacing w:val="-4"/>
          <w:sz w:val="24"/>
        </w:rPr>
        <w:t xml:space="preserve"> </w:t>
      </w:r>
      <w:r>
        <w:rPr>
          <w:sz w:val="24"/>
        </w:rPr>
        <w:t>decomposition</w:t>
      </w:r>
      <w:r>
        <w:rPr>
          <w:spacing w:val="-5"/>
          <w:sz w:val="24"/>
        </w:rPr>
        <w:t xml:space="preserve"> </w:t>
      </w:r>
      <w:r>
        <w:rPr>
          <w:sz w:val="24"/>
        </w:rPr>
        <w:t>of</w:t>
      </w:r>
      <w:r>
        <w:rPr>
          <w:spacing w:val="40"/>
          <w:sz w:val="24"/>
        </w:rPr>
        <w:t xml:space="preserve"> </w:t>
      </w:r>
      <w:r>
        <w:rPr>
          <w:sz w:val="24"/>
        </w:rPr>
        <w:t xml:space="preserve">water </w:t>
      </w:r>
      <w:r>
        <w:rPr>
          <w:spacing w:val="-2"/>
          <w:sz w:val="24"/>
        </w:rPr>
        <w:t>solids</w:t>
      </w:r>
    </w:p>
    <w:p w14:paraId="49ACC545" w14:textId="77777777" w:rsidR="00014424" w:rsidRDefault="004717D9">
      <w:pPr>
        <w:pStyle w:val="ListParagraph"/>
        <w:numPr>
          <w:ilvl w:val="1"/>
          <w:numId w:val="3"/>
        </w:numPr>
        <w:tabs>
          <w:tab w:val="left" w:pos="2879"/>
        </w:tabs>
        <w:ind w:left="2879" w:hanging="808"/>
        <w:rPr>
          <w:sz w:val="24"/>
        </w:rPr>
      </w:pPr>
      <w:r>
        <w:rPr>
          <w:sz w:val="24"/>
        </w:rPr>
        <w:t>Distribute</w:t>
      </w:r>
      <w:r>
        <w:rPr>
          <w:spacing w:val="-3"/>
          <w:sz w:val="24"/>
        </w:rPr>
        <w:t xml:space="preserve"> </w:t>
      </w:r>
      <w:r>
        <w:rPr>
          <w:sz w:val="24"/>
        </w:rPr>
        <w:t>wastewater</w:t>
      </w:r>
      <w:r>
        <w:rPr>
          <w:spacing w:val="-4"/>
          <w:sz w:val="24"/>
        </w:rPr>
        <w:t xml:space="preserve"> </w:t>
      </w:r>
      <w:r>
        <w:rPr>
          <w:sz w:val="24"/>
        </w:rPr>
        <w:t>evenly</w:t>
      </w:r>
      <w:r>
        <w:rPr>
          <w:spacing w:val="-5"/>
          <w:sz w:val="24"/>
        </w:rPr>
        <w:t xml:space="preserve"> </w:t>
      </w:r>
      <w:r>
        <w:rPr>
          <w:sz w:val="24"/>
        </w:rPr>
        <w:t>throughout</w:t>
      </w:r>
      <w:r>
        <w:rPr>
          <w:spacing w:val="-2"/>
          <w:sz w:val="24"/>
        </w:rPr>
        <w:t xml:space="preserve"> </w:t>
      </w:r>
      <w:r>
        <w:rPr>
          <w:sz w:val="24"/>
        </w:rPr>
        <w:t>the</w:t>
      </w:r>
      <w:r>
        <w:rPr>
          <w:spacing w:val="-4"/>
          <w:sz w:val="24"/>
        </w:rPr>
        <w:t xml:space="preserve"> </w:t>
      </w:r>
      <w:r>
        <w:rPr>
          <w:sz w:val="24"/>
        </w:rPr>
        <w:t>granular</w:t>
      </w:r>
      <w:r>
        <w:rPr>
          <w:spacing w:val="-4"/>
          <w:sz w:val="24"/>
        </w:rPr>
        <w:t xml:space="preserve"> </w:t>
      </w:r>
      <w:r>
        <w:rPr>
          <w:spacing w:val="-2"/>
          <w:sz w:val="24"/>
        </w:rPr>
        <w:t>media</w:t>
      </w:r>
    </w:p>
    <w:p w14:paraId="0418C7E7" w14:textId="77777777" w:rsidR="00014424" w:rsidRDefault="004717D9">
      <w:pPr>
        <w:pStyle w:val="ListParagraph"/>
        <w:numPr>
          <w:ilvl w:val="1"/>
          <w:numId w:val="3"/>
        </w:numPr>
        <w:tabs>
          <w:tab w:val="left" w:pos="2879"/>
        </w:tabs>
        <w:ind w:left="2879" w:hanging="808"/>
        <w:rPr>
          <w:sz w:val="24"/>
        </w:rPr>
      </w:pPr>
      <w:r>
        <w:rPr>
          <w:sz w:val="24"/>
        </w:rPr>
        <w:t>Allow</w:t>
      </w:r>
      <w:r>
        <w:rPr>
          <w:spacing w:val="-6"/>
          <w:sz w:val="24"/>
        </w:rPr>
        <w:t xml:space="preserve"> </w:t>
      </w:r>
      <w:r>
        <w:rPr>
          <w:sz w:val="24"/>
        </w:rPr>
        <w:t>for</w:t>
      </w:r>
      <w:r>
        <w:rPr>
          <w:spacing w:val="-4"/>
          <w:sz w:val="24"/>
        </w:rPr>
        <w:t xml:space="preserve"> </w:t>
      </w:r>
      <w:r>
        <w:rPr>
          <w:sz w:val="24"/>
        </w:rPr>
        <w:t>settling</w:t>
      </w:r>
      <w:r>
        <w:rPr>
          <w:spacing w:val="-3"/>
          <w:sz w:val="24"/>
        </w:rPr>
        <w:t xml:space="preserve"> </w:t>
      </w:r>
      <w:r>
        <w:rPr>
          <w:sz w:val="24"/>
        </w:rPr>
        <w:t>and</w:t>
      </w:r>
      <w:r>
        <w:rPr>
          <w:spacing w:val="-4"/>
          <w:sz w:val="24"/>
        </w:rPr>
        <w:t xml:space="preserve"> </w:t>
      </w:r>
      <w:r>
        <w:rPr>
          <w:sz w:val="24"/>
        </w:rPr>
        <w:t>aerobic</w:t>
      </w:r>
      <w:r>
        <w:rPr>
          <w:spacing w:val="-3"/>
          <w:sz w:val="24"/>
        </w:rPr>
        <w:t xml:space="preserve"> </w:t>
      </w:r>
      <w:r>
        <w:rPr>
          <w:sz w:val="24"/>
        </w:rPr>
        <w:t>decomposition</w:t>
      </w:r>
      <w:r>
        <w:rPr>
          <w:spacing w:val="-3"/>
          <w:sz w:val="24"/>
        </w:rPr>
        <w:t xml:space="preserve"> </w:t>
      </w:r>
      <w:r>
        <w:rPr>
          <w:sz w:val="24"/>
        </w:rPr>
        <w:t>of wastewater</w:t>
      </w:r>
      <w:r>
        <w:rPr>
          <w:spacing w:val="-3"/>
          <w:sz w:val="24"/>
        </w:rPr>
        <w:t xml:space="preserve"> </w:t>
      </w:r>
      <w:r>
        <w:rPr>
          <w:spacing w:val="-2"/>
          <w:sz w:val="24"/>
        </w:rPr>
        <w:t>solids.</w:t>
      </w:r>
    </w:p>
    <w:p w14:paraId="45B9A89B" w14:textId="77777777" w:rsidR="00014424" w:rsidRDefault="004717D9">
      <w:pPr>
        <w:pStyle w:val="ListParagraph"/>
        <w:numPr>
          <w:ilvl w:val="1"/>
          <w:numId w:val="3"/>
        </w:numPr>
        <w:tabs>
          <w:tab w:val="left" w:pos="2879"/>
        </w:tabs>
        <w:ind w:left="2879" w:hanging="808"/>
        <w:rPr>
          <w:sz w:val="24"/>
        </w:rPr>
      </w:pPr>
      <w:r>
        <w:rPr>
          <w:sz w:val="24"/>
        </w:rPr>
        <w:t>Reduce</w:t>
      </w:r>
      <w:r>
        <w:rPr>
          <w:spacing w:val="-3"/>
          <w:sz w:val="24"/>
        </w:rPr>
        <w:t xml:space="preserve"> </w:t>
      </w:r>
      <w:r>
        <w:rPr>
          <w:sz w:val="24"/>
        </w:rPr>
        <w:t>the</w:t>
      </w:r>
      <w:r>
        <w:rPr>
          <w:spacing w:val="-2"/>
          <w:sz w:val="24"/>
        </w:rPr>
        <w:t xml:space="preserve"> </w:t>
      </w:r>
      <w:r>
        <w:rPr>
          <w:sz w:val="24"/>
        </w:rPr>
        <w:t>rate</w:t>
      </w:r>
      <w:r>
        <w:rPr>
          <w:spacing w:val="-2"/>
          <w:sz w:val="24"/>
        </w:rPr>
        <w:t xml:space="preserve"> </w:t>
      </w:r>
      <w:r>
        <w:rPr>
          <w:sz w:val="24"/>
        </w:rPr>
        <w:t>of flow</w:t>
      </w:r>
      <w:r>
        <w:rPr>
          <w:spacing w:val="-4"/>
          <w:sz w:val="24"/>
        </w:rPr>
        <w:t xml:space="preserve"> </w:t>
      </w:r>
      <w:r>
        <w:rPr>
          <w:sz w:val="24"/>
        </w:rPr>
        <w:t>to</w:t>
      </w:r>
      <w:r>
        <w:rPr>
          <w:spacing w:val="-1"/>
          <w:sz w:val="24"/>
        </w:rPr>
        <w:t xml:space="preserve"> </w:t>
      </w:r>
      <w:r>
        <w:rPr>
          <w:sz w:val="24"/>
        </w:rPr>
        <w:t xml:space="preserve">the </w:t>
      </w:r>
      <w:proofErr w:type="gramStart"/>
      <w:r>
        <w:rPr>
          <w:sz w:val="24"/>
        </w:rPr>
        <w:t>low</w:t>
      </w:r>
      <w:r>
        <w:rPr>
          <w:spacing w:val="-4"/>
          <w:sz w:val="24"/>
        </w:rPr>
        <w:t xml:space="preserve"> </w:t>
      </w:r>
      <w:r>
        <w:rPr>
          <w:sz w:val="24"/>
        </w:rPr>
        <w:t>pressure</w:t>
      </w:r>
      <w:proofErr w:type="gramEnd"/>
      <w:r>
        <w:rPr>
          <w:spacing w:val="-2"/>
          <w:sz w:val="24"/>
        </w:rPr>
        <w:t xml:space="preserve"> </w:t>
      </w:r>
      <w:r>
        <w:rPr>
          <w:sz w:val="24"/>
        </w:rPr>
        <w:t>disposal</w:t>
      </w:r>
      <w:r>
        <w:rPr>
          <w:spacing w:val="-4"/>
          <w:sz w:val="24"/>
        </w:rPr>
        <w:t xml:space="preserve"> </w:t>
      </w:r>
      <w:r>
        <w:rPr>
          <w:spacing w:val="-2"/>
          <w:sz w:val="24"/>
        </w:rPr>
        <w:t>field</w:t>
      </w:r>
    </w:p>
    <w:p w14:paraId="7E862B48" w14:textId="77777777" w:rsidR="00014424" w:rsidRDefault="00014424">
      <w:pPr>
        <w:pStyle w:val="BodyText"/>
      </w:pPr>
    </w:p>
    <w:p w14:paraId="7C375559" w14:textId="77777777" w:rsidR="00014424" w:rsidRDefault="004717D9">
      <w:pPr>
        <w:pStyle w:val="ListParagraph"/>
        <w:numPr>
          <w:ilvl w:val="0"/>
          <w:numId w:val="3"/>
        </w:numPr>
        <w:tabs>
          <w:tab w:val="left" w:pos="1799"/>
        </w:tabs>
        <w:ind w:left="1799" w:hanging="1079"/>
        <w:jc w:val="left"/>
        <w:rPr>
          <w:sz w:val="24"/>
        </w:rPr>
      </w:pPr>
      <w:r>
        <w:rPr>
          <w:sz w:val="24"/>
        </w:rPr>
        <w:t>What</w:t>
      </w:r>
      <w:r>
        <w:rPr>
          <w:spacing w:val="-4"/>
          <w:sz w:val="24"/>
        </w:rPr>
        <w:t xml:space="preserve"> </w:t>
      </w:r>
      <w:r>
        <w:rPr>
          <w:sz w:val="24"/>
        </w:rPr>
        <w:t>pH</w:t>
      </w:r>
      <w:r>
        <w:rPr>
          <w:spacing w:val="-1"/>
          <w:sz w:val="24"/>
        </w:rPr>
        <w:t xml:space="preserve"> </w:t>
      </w:r>
      <w:r>
        <w:rPr>
          <w:sz w:val="24"/>
        </w:rPr>
        <w:t>indicates</w:t>
      </w:r>
      <w:r>
        <w:rPr>
          <w:spacing w:val="-3"/>
          <w:sz w:val="24"/>
        </w:rPr>
        <w:t xml:space="preserve"> </w:t>
      </w:r>
      <w:r>
        <w:rPr>
          <w:sz w:val="24"/>
        </w:rPr>
        <w:t>an</w:t>
      </w:r>
      <w:r>
        <w:rPr>
          <w:spacing w:val="-5"/>
          <w:sz w:val="24"/>
        </w:rPr>
        <w:t xml:space="preserve"> </w:t>
      </w:r>
      <w:r>
        <w:rPr>
          <w:sz w:val="24"/>
        </w:rPr>
        <w:t>acidic</w:t>
      </w:r>
      <w:r>
        <w:rPr>
          <w:spacing w:val="-2"/>
          <w:sz w:val="24"/>
        </w:rPr>
        <w:t xml:space="preserve"> condition?</w:t>
      </w:r>
    </w:p>
    <w:p w14:paraId="71D2429F" w14:textId="77777777" w:rsidR="00014424" w:rsidRDefault="00014424">
      <w:pPr>
        <w:pStyle w:val="BodyText"/>
      </w:pPr>
    </w:p>
    <w:p w14:paraId="2A52C161" w14:textId="77777777" w:rsidR="00014424" w:rsidRDefault="004717D9">
      <w:pPr>
        <w:pStyle w:val="ListParagraph"/>
        <w:numPr>
          <w:ilvl w:val="1"/>
          <w:numId w:val="3"/>
        </w:numPr>
        <w:tabs>
          <w:tab w:val="left" w:pos="2879"/>
        </w:tabs>
        <w:ind w:left="2879" w:hanging="719"/>
        <w:rPr>
          <w:sz w:val="24"/>
        </w:rPr>
      </w:pPr>
      <w:r>
        <w:rPr>
          <w:spacing w:val="-5"/>
          <w:sz w:val="24"/>
        </w:rPr>
        <w:t>7.0</w:t>
      </w:r>
    </w:p>
    <w:p w14:paraId="43D16434" w14:textId="77777777" w:rsidR="00014424" w:rsidRDefault="004717D9">
      <w:pPr>
        <w:pStyle w:val="ListParagraph"/>
        <w:numPr>
          <w:ilvl w:val="1"/>
          <w:numId w:val="3"/>
        </w:numPr>
        <w:tabs>
          <w:tab w:val="left" w:pos="2881"/>
          <w:tab w:val="right" w:pos="3215"/>
        </w:tabs>
        <w:ind w:left="2881" w:hanging="721"/>
        <w:rPr>
          <w:sz w:val="24"/>
        </w:rPr>
      </w:pPr>
      <w:r>
        <w:rPr>
          <w:sz w:val="24"/>
        </w:rPr>
        <w:tab/>
      </w:r>
      <w:r>
        <w:rPr>
          <w:spacing w:val="-5"/>
          <w:sz w:val="24"/>
        </w:rPr>
        <w:t>4.2</w:t>
      </w:r>
    </w:p>
    <w:p w14:paraId="52FE010C" w14:textId="77777777" w:rsidR="00014424" w:rsidRDefault="004717D9">
      <w:pPr>
        <w:pStyle w:val="ListParagraph"/>
        <w:numPr>
          <w:ilvl w:val="1"/>
          <w:numId w:val="3"/>
        </w:numPr>
        <w:tabs>
          <w:tab w:val="left" w:pos="2881"/>
          <w:tab w:val="right" w:pos="3215"/>
        </w:tabs>
        <w:ind w:left="2881" w:hanging="721"/>
        <w:rPr>
          <w:sz w:val="24"/>
        </w:rPr>
      </w:pPr>
      <w:r>
        <w:rPr>
          <w:sz w:val="24"/>
        </w:rPr>
        <w:tab/>
      </w:r>
      <w:r>
        <w:rPr>
          <w:spacing w:val="-5"/>
          <w:sz w:val="24"/>
        </w:rPr>
        <w:t>8.5</w:t>
      </w:r>
    </w:p>
    <w:p w14:paraId="757B013F" w14:textId="77777777" w:rsidR="00014424" w:rsidRDefault="004717D9">
      <w:pPr>
        <w:pStyle w:val="ListParagraph"/>
        <w:numPr>
          <w:ilvl w:val="1"/>
          <w:numId w:val="3"/>
        </w:numPr>
        <w:tabs>
          <w:tab w:val="left" w:pos="2800"/>
        </w:tabs>
        <w:ind w:left="2800" w:hanging="640"/>
        <w:rPr>
          <w:sz w:val="24"/>
        </w:rPr>
      </w:pPr>
      <w:r>
        <w:rPr>
          <w:spacing w:val="-4"/>
          <w:sz w:val="24"/>
        </w:rPr>
        <w:t>10.0</w:t>
      </w:r>
    </w:p>
    <w:p w14:paraId="0AEBD091" w14:textId="77777777" w:rsidR="00014424" w:rsidRDefault="00014424">
      <w:pPr>
        <w:pStyle w:val="BodyText"/>
      </w:pPr>
    </w:p>
    <w:p w14:paraId="13ACF5C3" w14:textId="77777777" w:rsidR="00014424" w:rsidRDefault="004717D9">
      <w:pPr>
        <w:pStyle w:val="ListParagraph"/>
        <w:numPr>
          <w:ilvl w:val="0"/>
          <w:numId w:val="3"/>
        </w:numPr>
        <w:tabs>
          <w:tab w:val="left" w:pos="1800"/>
        </w:tabs>
        <w:spacing w:before="1"/>
        <w:ind w:right="716"/>
        <w:jc w:val="left"/>
        <w:rPr>
          <w:sz w:val="24"/>
        </w:rPr>
      </w:pPr>
      <w:r>
        <w:rPr>
          <w:sz w:val="24"/>
        </w:rPr>
        <w:t>What</w:t>
      </w:r>
      <w:r>
        <w:rPr>
          <w:spacing w:val="29"/>
          <w:sz w:val="24"/>
        </w:rPr>
        <w:t xml:space="preserve"> </w:t>
      </w:r>
      <w:r>
        <w:rPr>
          <w:sz w:val="24"/>
        </w:rPr>
        <w:t>is</w:t>
      </w:r>
      <w:r>
        <w:rPr>
          <w:spacing w:val="28"/>
          <w:sz w:val="24"/>
        </w:rPr>
        <w:t xml:space="preserve"> </w:t>
      </w:r>
      <w:r>
        <w:rPr>
          <w:sz w:val="24"/>
        </w:rPr>
        <w:t>one</w:t>
      </w:r>
      <w:r>
        <w:rPr>
          <w:spacing w:val="29"/>
          <w:sz w:val="24"/>
        </w:rPr>
        <w:t xml:space="preserve"> </w:t>
      </w:r>
      <w:r>
        <w:rPr>
          <w:sz w:val="24"/>
        </w:rPr>
        <w:t>advantage</w:t>
      </w:r>
      <w:r>
        <w:rPr>
          <w:spacing w:val="31"/>
          <w:sz w:val="24"/>
        </w:rPr>
        <w:t xml:space="preserve"> </w:t>
      </w:r>
      <w:r>
        <w:rPr>
          <w:sz w:val="24"/>
        </w:rPr>
        <w:t>that</w:t>
      </w:r>
      <w:r>
        <w:rPr>
          <w:spacing w:val="29"/>
          <w:sz w:val="24"/>
        </w:rPr>
        <w:t xml:space="preserve"> </w:t>
      </w:r>
      <w:r>
        <w:rPr>
          <w:sz w:val="24"/>
        </w:rPr>
        <w:t>a</w:t>
      </w:r>
      <w:r>
        <w:rPr>
          <w:spacing w:val="31"/>
          <w:sz w:val="24"/>
        </w:rPr>
        <w:t xml:space="preserve"> </w:t>
      </w:r>
      <w:r>
        <w:rPr>
          <w:sz w:val="24"/>
        </w:rPr>
        <w:t>gravity</w:t>
      </w:r>
      <w:r>
        <w:rPr>
          <w:spacing w:val="28"/>
          <w:sz w:val="24"/>
        </w:rPr>
        <w:t xml:space="preserve"> </w:t>
      </w:r>
      <w:proofErr w:type="spellStart"/>
      <w:r>
        <w:rPr>
          <w:sz w:val="24"/>
        </w:rPr>
        <w:t>drainfield</w:t>
      </w:r>
      <w:proofErr w:type="spellEnd"/>
      <w:r>
        <w:rPr>
          <w:spacing w:val="31"/>
          <w:sz w:val="24"/>
        </w:rPr>
        <w:t xml:space="preserve"> </w:t>
      </w:r>
      <w:r>
        <w:rPr>
          <w:sz w:val="24"/>
        </w:rPr>
        <w:t>has</w:t>
      </w:r>
      <w:r>
        <w:rPr>
          <w:spacing w:val="28"/>
          <w:sz w:val="24"/>
        </w:rPr>
        <w:t xml:space="preserve"> </w:t>
      </w:r>
      <w:r>
        <w:rPr>
          <w:sz w:val="24"/>
        </w:rPr>
        <w:t>over</w:t>
      </w:r>
      <w:r>
        <w:rPr>
          <w:spacing w:val="29"/>
          <w:sz w:val="24"/>
        </w:rPr>
        <w:t xml:space="preserve"> </w:t>
      </w:r>
      <w:r>
        <w:rPr>
          <w:sz w:val="24"/>
        </w:rPr>
        <w:t>a</w:t>
      </w:r>
      <w:r>
        <w:rPr>
          <w:spacing w:val="31"/>
          <w:sz w:val="24"/>
        </w:rPr>
        <w:t xml:space="preserve"> </w:t>
      </w:r>
      <w:r>
        <w:rPr>
          <w:sz w:val="24"/>
        </w:rPr>
        <w:t>dosed</w:t>
      </w:r>
      <w:r>
        <w:rPr>
          <w:spacing w:val="29"/>
          <w:sz w:val="24"/>
        </w:rPr>
        <w:t xml:space="preserve"> </w:t>
      </w:r>
      <w:proofErr w:type="spellStart"/>
      <w:r>
        <w:rPr>
          <w:sz w:val="24"/>
        </w:rPr>
        <w:t>drainfield</w:t>
      </w:r>
      <w:proofErr w:type="spellEnd"/>
      <w:r>
        <w:rPr>
          <w:sz w:val="24"/>
        </w:rPr>
        <w:t xml:space="preserve"> </w:t>
      </w:r>
      <w:r>
        <w:rPr>
          <w:spacing w:val="-2"/>
          <w:sz w:val="24"/>
        </w:rPr>
        <w:t>system?</w:t>
      </w:r>
    </w:p>
    <w:p w14:paraId="6D5CFE52" w14:textId="77777777" w:rsidR="00014424" w:rsidRDefault="004717D9">
      <w:pPr>
        <w:pStyle w:val="ListParagraph"/>
        <w:numPr>
          <w:ilvl w:val="1"/>
          <w:numId w:val="3"/>
        </w:numPr>
        <w:tabs>
          <w:tab w:val="left" w:pos="2855"/>
        </w:tabs>
        <w:ind w:left="2855" w:hanging="695"/>
        <w:rPr>
          <w:sz w:val="24"/>
        </w:rPr>
      </w:pPr>
      <w:r>
        <w:rPr>
          <w:sz w:val="24"/>
        </w:rPr>
        <w:t>Better</w:t>
      </w:r>
      <w:r>
        <w:rPr>
          <w:spacing w:val="-5"/>
          <w:sz w:val="24"/>
        </w:rPr>
        <w:t xml:space="preserve"> </w:t>
      </w:r>
      <w:r>
        <w:rPr>
          <w:sz w:val="24"/>
        </w:rPr>
        <w:t>wintertime</w:t>
      </w:r>
      <w:r>
        <w:rPr>
          <w:spacing w:val="-2"/>
          <w:sz w:val="24"/>
        </w:rPr>
        <w:t xml:space="preserve"> operation</w:t>
      </w:r>
    </w:p>
    <w:p w14:paraId="239590BE" w14:textId="77777777" w:rsidR="00014424" w:rsidRDefault="004717D9">
      <w:pPr>
        <w:pStyle w:val="ListParagraph"/>
        <w:numPr>
          <w:ilvl w:val="1"/>
          <w:numId w:val="3"/>
        </w:numPr>
        <w:tabs>
          <w:tab w:val="left" w:pos="2872"/>
        </w:tabs>
        <w:ind w:left="2872" w:hanging="712"/>
        <w:rPr>
          <w:sz w:val="24"/>
        </w:rPr>
      </w:pPr>
      <w:r>
        <w:rPr>
          <w:sz w:val="24"/>
        </w:rPr>
        <w:t>Less</w:t>
      </w:r>
      <w:r>
        <w:rPr>
          <w:spacing w:val="-6"/>
          <w:sz w:val="24"/>
        </w:rPr>
        <w:t xml:space="preserve"> </w:t>
      </w:r>
      <w:r>
        <w:rPr>
          <w:sz w:val="24"/>
        </w:rPr>
        <w:t>complicated</w:t>
      </w:r>
      <w:r>
        <w:rPr>
          <w:spacing w:val="-6"/>
          <w:sz w:val="24"/>
        </w:rPr>
        <w:t xml:space="preserve"> </w:t>
      </w:r>
      <w:r>
        <w:rPr>
          <w:spacing w:val="-2"/>
          <w:sz w:val="24"/>
        </w:rPr>
        <w:t>system</w:t>
      </w:r>
    </w:p>
    <w:p w14:paraId="3BDE93BA" w14:textId="77777777" w:rsidR="00014424" w:rsidRDefault="004717D9">
      <w:pPr>
        <w:pStyle w:val="ListParagraph"/>
        <w:numPr>
          <w:ilvl w:val="1"/>
          <w:numId w:val="3"/>
        </w:numPr>
        <w:tabs>
          <w:tab w:val="left" w:pos="2872"/>
        </w:tabs>
        <w:ind w:left="2872" w:hanging="712"/>
        <w:rPr>
          <w:sz w:val="24"/>
        </w:rPr>
      </w:pPr>
      <w:r>
        <w:rPr>
          <w:sz w:val="24"/>
        </w:rPr>
        <w:t>Better</w:t>
      </w:r>
      <w:r>
        <w:rPr>
          <w:spacing w:val="-4"/>
          <w:sz w:val="24"/>
        </w:rPr>
        <w:t xml:space="preserve"> </w:t>
      </w:r>
      <w:r>
        <w:rPr>
          <w:spacing w:val="-2"/>
          <w:sz w:val="24"/>
        </w:rPr>
        <w:t>distribution</w:t>
      </w:r>
    </w:p>
    <w:p w14:paraId="64D62414" w14:textId="77777777" w:rsidR="00014424" w:rsidRDefault="004717D9">
      <w:pPr>
        <w:pStyle w:val="ListParagraph"/>
        <w:numPr>
          <w:ilvl w:val="1"/>
          <w:numId w:val="3"/>
        </w:numPr>
        <w:tabs>
          <w:tab w:val="left" w:pos="2870"/>
        </w:tabs>
        <w:ind w:left="2870" w:hanging="710"/>
        <w:rPr>
          <w:sz w:val="24"/>
        </w:rPr>
      </w:pPr>
      <w:r>
        <w:rPr>
          <w:sz w:val="24"/>
        </w:rPr>
        <w:t>More</w:t>
      </w:r>
      <w:r>
        <w:rPr>
          <w:spacing w:val="-6"/>
          <w:sz w:val="24"/>
        </w:rPr>
        <w:t xml:space="preserve"> </w:t>
      </w:r>
      <w:r>
        <w:rPr>
          <w:sz w:val="24"/>
        </w:rPr>
        <w:t>operational</w:t>
      </w:r>
      <w:r>
        <w:rPr>
          <w:spacing w:val="-6"/>
          <w:sz w:val="24"/>
        </w:rPr>
        <w:t xml:space="preserve"> </w:t>
      </w:r>
      <w:r>
        <w:rPr>
          <w:spacing w:val="-2"/>
          <w:sz w:val="24"/>
        </w:rPr>
        <w:t>flexibility</w:t>
      </w:r>
    </w:p>
    <w:p w14:paraId="0633077C" w14:textId="77777777" w:rsidR="00014424" w:rsidRDefault="004717D9">
      <w:pPr>
        <w:pStyle w:val="ListParagraph"/>
        <w:numPr>
          <w:ilvl w:val="0"/>
          <w:numId w:val="3"/>
        </w:numPr>
        <w:tabs>
          <w:tab w:val="left" w:pos="1891"/>
        </w:tabs>
        <w:spacing w:before="276"/>
        <w:ind w:left="1891" w:right="963" w:hanging="1172"/>
        <w:jc w:val="left"/>
        <w:rPr>
          <w:sz w:val="24"/>
        </w:rPr>
      </w:pPr>
      <w:r>
        <w:rPr>
          <w:sz w:val="24"/>
        </w:rPr>
        <w:t>What</w:t>
      </w:r>
      <w:r>
        <w:rPr>
          <w:spacing w:val="-5"/>
          <w:sz w:val="24"/>
        </w:rPr>
        <w:t xml:space="preserve"> </w:t>
      </w:r>
      <w:r>
        <w:rPr>
          <w:sz w:val="24"/>
        </w:rPr>
        <w:t>problems</w:t>
      </w:r>
      <w:r>
        <w:rPr>
          <w:spacing w:val="-5"/>
          <w:sz w:val="24"/>
        </w:rPr>
        <w:t xml:space="preserve"> </w:t>
      </w:r>
      <w:r>
        <w:rPr>
          <w:sz w:val="24"/>
        </w:rPr>
        <w:t>can</w:t>
      </w:r>
      <w:r>
        <w:rPr>
          <w:spacing w:val="-4"/>
          <w:sz w:val="24"/>
        </w:rPr>
        <w:t xml:space="preserve"> </w:t>
      </w:r>
      <w:r>
        <w:rPr>
          <w:sz w:val="24"/>
        </w:rPr>
        <w:t>develop</w:t>
      </w:r>
      <w:r>
        <w:rPr>
          <w:spacing w:val="-2"/>
          <w:sz w:val="24"/>
        </w:rPr>
        <w:t xml:space="preserve"> </w:t>
      </w:r>
      <w:r>
        <w:rPr>
          <w:sz w:val="24"/>
        </w:rPr>
        <w:t>if</w:t>
      </w:r>
      <w:r>
        <w:rPr>
          <w:spacing w:val="-2"/>
          <w:sz w:val="24"/>
        </w:rPr>
        <w:t xml:space="preserve"> </w:t>
      </w:r>
      <w:r>
        <w:rPr>
          <w:sz w:val="24"/>
        </w:rPr>
        <w:t>too</w:t>
      </w:r>
      <w:r>
        <w:rPr>
          <w:spacing w:val="-4"/>
          <w:sz w:val="24"/>
        </w:rPr>
        <w:t xml:space="preserve"> </w:t>
      </w:r>
      <w:r>
        <w:rPr>
          <w:sz w:val="24"/>
        </w:rPr>
        <w:t>much</w:t>
      </w:r>
      <w:r>
        <w:rPr>
          <w:spacing w:val="-2"/>
          <w:sz w:val="24"/>
        </w:rPr>
        <w:t xml:space="preserve"> </w:t>
      </w:r>
      <w:r>
        <w:rPr>
          <w:sz w:val="24"/>
        </w:rPr>
        <w:t>grease</w:t>
      </w:r>
      <w:r>
        <w:rPr>
          <w:spacing w:val="-2"/>
          <w:sz w:val="24"/>
        </w:rPr>
        <w:t xml:space="preserve"> </w:t>
      </w:r>
      <w:r>
        <w:rPr>
          <w:sz w:val="24"/>
        </w:rPr>
        <w:t>is</w:t>
      </w:r>
      <w:r>
        <w:rPr>
          <w:spacing w:val="-3"/>
          <w:sz w:val="24"/>
        </w:rPr>
        <w:t xml:space="preserve"> </w:t>
      </w:r>
      <w:r>
        <w:rPr>
          <w:sz w:val="24"/>
        </w:rPr>
        <w:t>used</w:t>
      </w:r>
      <w:r>
        <w:rPr>
          <w:spacing w:val="-2"/>
          <w:sz w:val="24"/>
        </w:rPr>
        <w:t xml:space="preserve"> </w:t>
      </w:r>
      <w:r>
        <w:rPr>
          <w:sz w:val="24"/>
        </w:rPr>
        <w:t>in</w:t>
      </w:r>
      <w:r>
        <w:rPr>
          <w:spacing w:val="-2"/>
          <w:sz w:val="24"/>
        </w:rPr>
        <w:t xml:space="preserve"> </w:t>
      </w:r>
      <w:r>
        <w:rPr>
          <w:sz w:val="24"/>
        </w:rPr>
        <w:t>lubricating</w:t>
      </w:r>
      <w:r>
        <w:rPr>
          <w:spacing w:val="-4"/>
          <w:sz w:val="24"/>
        </w:rPr>
        <w:t xml:space="preserve"> </w:t>
      </w:r>
      <w:r>
        <w:rPr>
          <w:sz w:val="24"/>
        </w:rPr>
        <w:t xml:space="preserve">motor </w:t>
      </w:r>
      <w:r>
        <w:rPr>
          <w:spacing w:val="-2"/>
          <w:sz w:val="24"/>
        </w:rPr>
        <w:t>bearings?</w:t>
      </w:r>
    </w:p>
    <w:p w14:paraId="6EB2C8F5" w14:textId="77777777" w:rsidR="00014424" w:rsidRDefault="00014424">
      <w:pPr>
        <w:pStyle w:val="BodyText"/>
      </w:pPr>
    </w:p>
    <w:p w14:paraId="5BD43F96" w14:textId="77777777" w:rsidR="00014424" w:rsidRDefault="004717D9">
      <w:pPr>
        <w:pStyle w:val="ListParagraph"/>
        <w:numPr>
          <w:ilvl w:val="1"/>
          <w:numId w:val="3"/>
        </w:numPr>
        <w:tabs>
          <w:tab w:val="left" w:pos="2879"/>
        </w:tabs>
        <w:ind w:left="2879" w:hanging="719"/>
        <w:rPr>
          <w:sz w:val="24"/>
        </w:rPr>
      </w:pPr>
      <w:r>
        <w:rPr>
          <w:sz w:val="24"/>
        </w:rPr>
        <w:t>No</w:t>
      </w:r>
      <w:r>
        <w:rPr>
          <w:spacing w:val="-3"/>
          <w:sz w:val="24"/>
        </w:rPr>
        <w:t xml:space="preserve"> </w:t>
      </w:r>
      <w:r>
        <w:rPr>
          <w:sz w:val="24"/>
        </w:rPr>
        <w:t>problems</w:t>
      </w:r>
      <w:r>
        <w:rPr>
          <w:spacing w:val="-4"/>
          <w:sz w:val="24"/>
        </w:rPr>
        <w:t xml:space="preserve"> </w:t>
      </w:r>
      <w:r>
        <w:rPr>
          <w:sz w:val="24"/>
        </w:rPr>
        <w:t>will</w:t>
      </w:r>
      <w:r>
        <w:rPr>
          <w:spacing w:val="-3"/>
          <w:sz w:val="24"/>
        </w:rPr>
        <w:t xml:space="preserve"> </w:t>
      </w:r>
      <w:r>
        <w:rPr>
          <w:spacing w:val="-2"/>
          <w:sz w:val="24"/>
        </w:rPr>
        <w:t>develop</w:t>
      </w:r>
    </w:p>
    <w:p w14:paraId="78983C93" w14:textId="77777777" w:rsidR="00014424" w:rsidRDefault="004717D9">
      <w:pPr>
        <w:pStyle w:val="ListParagraph"/>
        <w:numPr>
          <w:ilvl w:val="1"/>
          <w:numId w:val="3"/>
        </w:numPr>
        <w:tabs>
          <w:tab w:val="left" w:pos="2879"/>
        </w:tabs>
        <w:ind w:left="2879" w:hanging="719"/>
        <w:rPr>
          <w:sz w:val="24"/>
        </w:rPr>
      </w:pPr>
      <w:r>
        <w:rPr>
          <w:sz w:val="24"/>
        </w:rPr>
        <w:t>It</w:t>
      </w:r>
      <w:r>
        <w:rPr>
          <w:spacing w:val="-1"/>
          <w:sz w:val="24"/>
        </w:rPr>
        <w:t xml:space="preserve"> </w:t>
      </w:r>
      <w:r>
        <w:rPr>
          <w:sz w:val="24"/>
        </w:rPr>
        <w:t>may</w:t>
      </w:r>
      <w:r>
        <w:rPr>
          <w:spacing w:val="-3"/>
          <w:sz w:val="24"/>
        </w:rPr>
        <w:t xml:space="preserve"> </w:t>
      </w:r>
      <w:r>
        <w:rPr>
          <w:sz w:val="24"/>
        </w:rPr>
        <w:t>cause</w:t>
      </w:r>
      <w:r>
        <w:rPr>
          <w:spacing w:val="-2"/>
          <w:sz w:val="24"/>
        </w:rPr>
        <w:t xml:space="preserve"> </w:t>
      </w:r>
      <w:r>
        <w:rPr>
          <w:sz w:val="24"/>
        </w:rPr>
        <w:t>bearing</w:t>
      </w:r>
      <w:r>
        <w:rPr>
          <w:spacing w:val="-2"/>
          <w:sz w:val="24"/>
        </w:rPr>
        <w:t xml:space="preserve"> </w:t>
      </w:r>
      <w:r>
        <w:rPr>
          <w:sz w:val="24"/>
        </w:rPr>
        <w:t>seal</w:t>
      </w:r>
      <w:r>
        <w:rPr>
          <w:spacing w:val="-4"/>
          <w:sz w:val="24"/>
        </w:rPr>
        <w:t xml:space="preserve"> </w:t>
      </w:r>
      <w:r>
        <w:rPr>
          <w:spacing w:val="-2"/>
          <w:sz w:val="24"/>
        </w:rPr>
        <w:t>failure</w:t>
      </w:r>
    </w:p>
    <w:p w14:paraId="0358C081" w14:textId="77777777" w:rsidR="00014424" w:rsidRDefault="004717D9">
      <w:pPr>
        <w:pStyle w:val="ListParagraph"/>
        <w:numPr>
          <w:ilvl w:val="1"/>
          <w:numId w:val="3"/>
        </w:numPr>
        <w:tabs>
          <w:tab w:val="left" w:pos="2879"/>
        </w:tabs>
        <w:ind w:left="2879" w:hanging="719"/>
        <w:rPr>
          <w:sz w:val="24"/>
        </w:rPr>
      </w:pPr>
      <w:r>
        <w:rPr>
          <w:sz w:val="24"/>
        </w:rPr>
        <w:t>It</w:t>
      </w:r>
      <w:r>
        <w:rPr>
          <w:spacing w:val="-1"/>
          <w:sz w:val="24"/>
        </w:rPr>
        <w:t xml:space="preserve"> </w:t>
      </w:r>
      <w:r>
        <w:rPr>
          <w:sz w:val="24"/>
        </w:rPr>
        <w:t>may</w:t>
      </w:r>
      <w:r>
        <w:rPr>
          <w:spacing w:val="-3"/>
          <w:sz w:val="24"/>
        </w:rPr>
        <w:t xml:space="preserve"> </w:t>
      </w:r>
      <w:r>
        <w:rPr>
          <w:sz w:val="24"/>
        </w:rPr>
        <w:t>result</w:t>
      </w:r>
      <w:r>
        <w:rPr>
          <w:spacing w:val="-1"/>
          <w:sz w:val="24"/>
        </w:rPr>
        <w:t xml:space="preserve"> </w:t>
      </w:r>
      <w:r>
        <w:rPr>
          <w:sz w:val="24"/>
        </w:rPr>
        <w:t xml:space="preserve">in high </w:t>
      </w:r>
      <w:r>
        <w:rPr>
          <w:spacing w:val="-2"/>
          <w:sz w:val="24"/>
        </w:rPr>
        <w:t>temperatures</w:t>
      </w:r>
    </w:p>
    <w:p w14:paraId="7EDDB3F4" w14:textId="77777777" w:rsidR="00014424" w:rsidRDefault="004717D9">
      <w:pPr>
        <w:pStyle w:val="ListParagraph"/>
        <w:numPr>
          <w:ilvl w:val="1"/>
          <w:numId w:val="3"/>
        </w:numPr>
        <w:tabs>
          <w:tab w:val="left" w:pos="2879"/>
        </w:tabs>
        <w:ind w:left="2879" w:hanging="719"/>
        <w:rPr>
          <w:sz w:val="24"/>
        </w:rPr>
      </w:pPr>
      <w:r>
        <w:rPr>
          <w:sz w:val="24"/>
        </w:rPr>
        <w:t>Both</w:t>
      </w:r>
      <w:r>
        <w:rPr>
          <w:spacing w:val="-2"/>
          <w:sz w:val="24"/>
        </w:rPr>
        <w:t xml:space="preserve"> </w:t>
      </w:r>
      <w:r>
        <w:rPr>
          <w:sz w:val="24"/>
        </w:rPr>
        <w:t>B</w:t>
      </w:r>
      <w:r>
        <w:rPr>
          <w:spacing w:val="1"/>
          <w:sz w:val="24"/>
        </w:rPr>
        <w:t xml:space="preserve"> </w:t>
      </w:r>
      <w:r>
        <w:rPr>
          <w:sz w:val="24"/>
        </w:rPr>
        <w:t>and</w:t>
      </w:r>
      <w:r>
        <w:rPr>
          <w:spacing w:val="1"/>
          <w:sz w:val="24"/>
        </w:rPr>
        <w:t xml:space="preserve"> </w:t>
      </w:r>
      <w:r>
        <w:rPr>
          <w:spacing w:val="-10"/>
          <w:sz w:val="24"/>
        </w:rPr>
        <w:t>C</w:t>
      </w:r>
    </w:p>
    <w:p w14:paraId="1A4DA675" w14:textId="77777777" w:rsidR="00014424" w:rsidRDefault="00014424">
      <w:pPr>
        <w:pStyle w:val="BodyText"/>
      </w:pPr>
    </w:p>
    <w:p w14:paraId="2FF79213" w14:textId="77777777" w:rsidR="00014424" w:rsidRDefault="004717D9">
      <w:pPr>
        <w:pStyle w:val="ListParagraph"/>
        <w:numPr>
          <w:ilvl w:val="0"/>
          <w:numId w:val="3"/>
        </w:numPr>
        <w:tabs>
          <w:tab w:val="left" w:pos="1800"/>
        </w:tabs>
        <w:ind w:right="925"/>
        <w:jc w:val="left"/>
        <w:rPr>
          <w:sz w:val="24"/>
        </w:rPr>
      </w:pPr>
      <w:r>
        <w:rPr>
          <w:sz w:val="24"/>
        </w:rPr>
        <w:t>Your</w:t>
      </w:r>
      <w:r>
        <w:rPr>
          <w:spacing w:val="-5"/>
          <w:sz w:val="24"/>
        </w:rPr>
        <w:t xml:space="preserve"> </w:t>
      </w:r>
      <w:r>
        <w:rPr>
          <w:sz w:val="24"/>
        </w:rPr>
        <w:t>MGWPCS</w:t>
      </w:r>
      <w:r>
        <w:rPr>
          <w:spacing w:val="-3"/>
          <w:sz w:val="24"/>
        </w:rPr>
        <w:t xml:space="preserve"> </w:t>
      </w:r>
      <w:r>
        <w:rPr>
          <w:sz w:val="24"/>
        </w:rPr>
        <w:t>discharge</w:t>
      </w:r>
      <w:r>
        <w:rPr>
          <w:spacing w:val="-3"/>
          <w:sz w:val="24"/>
        </w:rPr>
        <w:t xml:space="preserve"> </w:t>
      </w:r>
      <w:r>
        <w:rPr>
          <w:sz w:val="24"/>
        </w:rPr>
        <w:t>permit</w:t>
      </w:r>
      <w:r>
        <w:rPr>
          <w:spacing w:val="-3"/>
          <w:sz w:val="24"/>
        </w:rPr>
        <w:t xml:space="preserve"> </w:t>
      </w:r>
      <w:r>
        <w:rPr>
          <w:sz w:val="24"/>
        </w:rPr>
        <w:t>requires</w:t>
      </w:r>
      <w:r>
        <w:rPr>
          <w:spacing w:val="-6"/>
          <w:sz w:val="24"/>
        </w:rPr>
        <w:t xml:space="preserve"> </w:t>
      </w:r>
      <w:r>
        <w:rPr>
          <w:sz w:val="24"/>
        </w:rPr>
        <w:t>monthly</w:t>
      </w:r>
      <w:r>
        <w:rPr>
          <w:spacing w:val="-6"/>
          <w:sz w:val="24"/>
        </w:rPr>
        <w:t xml:space="preserve"> </w:t>
      </w:r>
      <w:r>
        <w:rPr>
          <w:sz w:val="24"/>
        </w:rPr>
        <w:t>monitoring</w:t>
      </w:r>
      <w:r>
        <w:rPr>
          <w:spacing w:val="-5"/>
          <w:sz w:val="24"/>
        </w:rPr>
        <w:t xml:space="preserve"> </w:t>
      </w:r>
      <w:proofErr w:type="gramStart"/>
      <w:r>
        <w:rPr>
          <w:sz w:val="24"/>
        </w:rPr>
        <w:t>frequency</w:t>
      </w:r>
      <w:proofErr w:type="gramEnd"/>
      <w:r>
        <w:rPr>
          <w:spacing w:val="-6"/>
          <w:sz w:val="24"/>
        </w:rPr>
        <w:t xml:space="preserve"> </w:t>
      </w:r>
      <w:r>
        <w:rPr>
          <w:sz w:val="24"/>
        </w:rPr>
        <w:t>but you are closed from November through May. What are your reporting requirements during the period when you are closed?</w:t>
      </w:r>
    </w:p>
    <w:p w14:paraId="47ABA5E3" w14:textId="77777777" w:rsidR="00014424" w:rsidRDefault="00014424">
      <w:pPr>
        <w:pStyle w:val="BodyText"/>
      </w:pPr>
    </w:p>
    <w:p w14:paraId="1F07DE24" w14:textId="77777777" w:rsidR="00014424" w:rsidRDefault="004717D9">
      <w:pPr>
        <w:pStyle w:val="BodyText"/>
        <w:tabs>
          <w:tab w:val="left" w:pos="2879"/>
        </w:tabs>
        <w:ind w:left="2160"/>
      </w:pPr>
      <w:proofErr w:type="gramStart"/>
      <w:r>
        <w:t>A</w:t>
      </w:r>
      <w:r>
        <w:rPr>
          <w:spacing w:val="43"/>
        </w:rPr>
        <w:t xml:space="preserve"> </w:t>
      </w:r>
      <w:r>
        <w:rPr>
          <w:spacing w:val="-10"/>
        </w:rPr>
        <w:t>.</w:t>
      </w:r>
      <w:proofErr w:type="gramEnd"/>
      <w:r>
        <w:tab/>
        <w:t>Only</w:t>
      </w:r>
      <w:r>
        <w:rPr>
          <w:spacing w:val="-5"/>
        </w:rPr>
        <w:t xml:space="preserve"> </w:t>
      </w:r>
      <w:r>
        <w:t>report</w:t>
      </w:r>
      <w:r>
        <w:rPr>
          <w:spacing w:val="-1"/>
        </w:rPr>
        <w:t xml:space="preserve"> </w:t>
      </w:r>
      <w:r>
        <w:t>during</w:t>
      </w:r>
      <w:r>
        <w:rPr>
          <w:spacing w:val="-3"/>
        </w:rPr>
        <w:t xml:space="preserve"> </w:t>
      </w:r>
      <w:r>
        <w:t>the</w:t>
      </w:r>
      <w:r>
        <w:rPr>
          <w:spacing w:val="-3"/>
        </w:rPr>
        <w:t xml:space="preserve"> </w:t>
      </w:r>
      <w:r>
        <w:t>month</w:t>
      </w:r>
      <w:r>
        <w:rPr>
          <w:spacing w:val="-1"/>
        </w:rPr>
        <w:t xml:space="preserve"> </w:t>
      </w:r>
      <w:r>
        <w:t>that</w:t>
      </w:r>
      <w:r>
        <w:rPr>
          <w:spacing w:val="-4"/>
        </w:rPr>
        <w:t xml:space="preserve"> </w:t>
      </w:r>
      <w:r>
        <w:t>you</w:t>
      </w:r>
      <w:r>
        <w:rPr>
          <w:spacing w:val="-1"/>
        </w:rPr>
        <w:t xml:space="preserve"> </w:t>
      </w:r>
      <w:r>
        <w:t>discharge</w:t>
      </w:r>
      <w:r>
        <w:rPr>
          <w:spacing w:val="-1"/>
        </w:rPr>
        <w:t xml:space="preserve"> </w:t>
      </w:r>
      <w:r>
        <w:rPr>
          <w:spacing w:val="-5"/>
        </w:rPr>
        <w:t>in</w:t>
      </w:r>
    </w:p>
    <w:p w14:paraId="0BE1DB68" w14:textId="77777777" w:rsidR="00014424" w:rsidRDefault="004717D9">
      <w:pPr>
        <w:pStyle w:val="ListParagraph"/>
        <w:numPr>
          <w:ilvl w:val="0"/>
          <w:numId w:val="2"/>
        </w:numPr>
        <w:tabs>
          <w:tab w:val="left" w:pos="2880"/>
        </w:tabs>
        <w:ind w:right="1058"/>
        <w:rPr>
          <w:sz w:val="24"/>
        </w:rPr>
      </w:pPr>
      <w:r>
        <w:rPr>
          <w:sz w:val="24"/>
        </w:rPr>
        <w:t>Submit</w:t>
      </w:r>
      <w:r>
        <w:rPr>
          <w:spacing w:val="-6"/>
          <w:sz w:val="24"/>
        </w:rPr>
        <w:t xml:space="preserve"> </w:t>
      </w:r>
      <w:r>
        <w:rPr>
          <w:sz w:val="24"/>
        </w:rPr>
        <w:t>monthly</w:t>
      </w:r>
      <w:r>
        <w:rPr>
          <w:spacing w:val="-6"/>
          <w:sz w:val="24"/>
        </w:rPr>
        <w:t xml:space="preserve"> </w:t>
      </w:r>
      <w:r>
        <w:rPr>
          <w:sz w:val="24"/>
        </w:rPr>
        <w:t>reports</w:t>
      </w:r>
      <w:r>
        <w:rPr>
          <w:spacing w:val="-4"/>
          <w:sz w:val="24"/>
        </w:rPr>
        <w:t xml:space="preserve"> </w:t>
      </w:r>
      <w:r>
        <w:rPr>
          <w:sz w:val="24"/>
        </w:rPr>
        <w:t>and</w:t>
      </w:r>
      <w:r>
        <w:rPr>
          <w:spacing w:val="-5"/>
          <w:sz w:val="24"/>
        </w:rPr>
        <w:t xml:space="preserve"> </w:t>
      </w:r>
      <w:r>
        <w:rPr>
          <w:sz w:val="24"/>
        </w:rPr>
        <w:t>indicate</w:t>
      </w:r>
      <w:r>
        <w:rPr>
          <w:spacing w:val="-3"/>
          <w:sz w:val="24"/>
        </w:rPr>
        <w:t xml:space="preserve"> </w:t>
      </w:r>
      <w:r>
        <w:rPr>
          <w:sz w:val="24"/>
        </w:rPr>
        <w:t>“no</w:t>
      </w:r>
      <w:r>
        <w:rPr>
          <w:spacing w:val="-3"/>
          <w:sz w:val="24"/>
        </w:rPr>
        <w:t xml:space="preserve"> </w:t>
      </w:r>
      <w:r>
        <w:rPr>
          <w:sz w:val="24"/>
        </w:rPr>
        <w:t>discharge”</w:t>
      </w:r>
      <w:r>
        <w:rPr>
          <w:spacing w:val="-5"/>
          <w:sz w:val="24"/>
        </w:rPr>
        <w:t xml:space="preserve"> </w:t>
      </w:r>
      <w:r>
        <w:rPr>
          <w:sz w:val="24"/>
        </w:rPr>
        <w:t>when</w:t>
      </w:r>
      <w:r>
        <w:rPr>
          <w:spacing w:val="-3"/>
          <w:sz w:val="24"/>
        </w:rPr>
        <w:t xml:space="preserve"> </w:t>
      </w:r>
      <w:r>
        <w:rPr>
          <w:sz w:val="24"/>
        </w:rPr>
        <w:t>you</w:t>
      </w:r>
      <w:r>
        <w:rPr>
          <w:spacing w:val="-3"/>
          <w:sz w:val="24"/>
        </w:rPr>
        <w:t xml:space="preserve"> </w:t>
      </w:r>
      <w:r>
        <w:rPr>
          <w:sz w:val="24"/>
        </w:rPr>
        <w:t>do not discharge</w:t>
      </w:r>
    </w:p>
    <w:p w14:paraId="72AACD77" w14:textId="77777777" w:rsidR="00014424" w:rsidRDefault="004717D9">
      <w:pPr>
        <w:pStyle w:val="ListParagraph"/>
        <w:numPr>
          <w:ilvl w:val="0"/>
          <w:numId w:val="2"/>
        </w:numPr>
        <w:tabs>
          <w:tab w:val="left" w:pos="2879"/>
        </w:tabs>
        <w:spacing w:line="276" w:lineRule="exact"/>
        <w:ind w:left="2879" w:hanging="719"/>
        <w:rPr>
          <w:position w:val="1"/>
          <w:sz w:val="24"/>
        </w:rPr>
      </w:pPr>
      <w:r>
        <w:rPr>
          <w:position w:val="1"/>
          <w:sz w:val="24"/>
        </w:rPr>
        <w:t>Average the BOD</w:t>
      </w:r>
      <w:r>
        <w:rPr>
          <w:sz w:val="16"/>
        </w:rPr>
        <w:t>5</w:t>
      </w:r>
      <w:r>
        <w:rPr>
          <w:spacing w:val="30"/>
          <w:sz w:val="16"/>
        </w:rPr>
        <w:t xml:space="preserve"> </w:t>
      </w:r>
      <w:r>
        <w:rPr>
          <w:position w:val="1"/>
          <w:sz w:val="24"/>
        </w:rPr>
        <w:t>using</w:t>
      </w:r>
      <w:r>
        <w:rPr>
          <w:spacing w:val="-2"/>
          <w:position w:val="1"/>
          <w:sz w:val="24"/>
        </w:rPr>
        <w:t xml:space="preserve"> </w:t>
      </w:r>
      <w:r>
        <w:rPr>
          <w:position w:val="1"/>
          <w:sz w:val="24"/>
        </w:rPr>
        <w:t>0 mg/l when you do</w:t>
      </w:r>
      <w:r>
        <w:rPr>
          <w:spacing w:val="-2"/>
          <w:position w:val="1"/>
          <w:sz w:val="24"/>
        </w:rPr>
        <w:t xml:space="preserve"> </w:t>
      </w:r>
      <w:r>
        <w:rPr>
          <w:position w:val="1"/>
          <w:sz w:val="24"/>
        </w:rPr>
        <w:t>not</w:t>
      </w:r>
      <w:r>
        <w:rPr>
          <w:spacing w:val="-3"/>
          <w:position w:val="1"/>
          <w:sz w:val="24"/>
        </w:rPr>
        <w:t xml:space="preserve"> </w:t>
      </w:r>
      <w:r>
        <w:rPr>
          <w:spacing w:val="-2"/>
          <w:position w:val="1"/>
          <w:sz w:val="24"/>
        </w:rPr>
        <w:t>discharge</w:t>
      </w:r>
    </w:p>
    <w:p w14:paraId="1D994046" w14:textId="77777777" w:rsidR="00014424" w:rsidRDefault="004717D9">
      <w:pPr>
        <w:pStyle w:val="ListParagraph"/>
        <w:numPr>
          <w:ilvl w:val="0"/>
          <w:numId w:val="2"/>
        </w:numPr>
        <w:tabs>
          <w:tab w:val="left" w:pos="2879"/>
        </w:tabs>
        <w:ind w:left="2879" w:hanging="719"/>
        <w:rPr>
          <w:sz w:val="24"/>
        </w:rPr>
      </w:pPr>
      <w:r>
        <w:rPr>
          <w:sz w:val="24"/>
        </w:rPr>
        <w:t>Contact</w:t>
      </w:r>
      <w:r>
        <w:rPr>
          <w:spacing w:val="-4"/>
          <w:sz w:val="24"/>
        </w:rPr>
        <w:t xml:space="preserve"> </w:t>
      </w:r>
      <w:r>
        <w:rPr>
          <w:sz w:val="24"/>
        </w:rPr>
        <w:t xml:space="preserve">the </w:t>
      </w:r>
      <w:r>
        <w:rPr>
          <w:spacing w:val="-5"/>
          <w:sz w:val="24"/>
        </w:rPr>
        <w:t>DEQ</w:t>
      </w:r>
    </w:p>
    <w:p w14:paraId="1B438297" w14:textId="77777777" w:rsidR="00014424" w:rsidRDefault="00014424">
      <w:pPr>
        <w:pStyle w:val="BodyText"/>
      </w:pPr>
    </w:p>
    <w:p w14:paraId="07F5A770" w14:textId="77777777" w:rsidR="00014424" w:rsidRDefault="004717D9">
      <w:pPr>
        <w:pStyle w:val="ListParagraph"/>
        <w:numPr>
          <w:ilvl w:val="0"/>
          <w:numId w:val="3"/>
        </w:numPr>
        <w:tabs>
          <w:tab w:val="left" w:pos="1799"/>
        </w:tabs>
        <w:ind w:left="1799" w:hanging="1079"/>
        <w:jc w:val="left"/>
        <w:rPr>
          <w:sz w:val="24"/>
        </w:rPr>
      </w:pPr>
      <w:r>
        <w:rPr>
          <w:sz w:val="24"/>
        </w:rPr>
        <w:t>What</w:t>
      </w:r>
      <w:r>
        <w:rPr>
          <w:spacing w:val="-6"/>
          <w:sz w:val="24"/>
        </w:rPr>
        <w:t xml:space="preserve"> </w:t>
      </w:r>
      <w:r>
        <w:rPr>
          <w:sz w:val="24"/>
        </w:rPr>
        <w:t>is</w:t>
      </w:r>
      <w:r>
        <w:rPr>
          <w:spacing w:val="-2"/>
          <w:sz w:val="24"/>
        </w:rPr>
        <w:t xml:space="preserve"> </w:t>
      </w:r>
      <w:r>
        <w:rPr>
          <w:sz w:val="24"/>
        </w:rPr>
        <w:t>the</w:t>
      </w:r>
      <w:r>
        <w:rPr>
          <w:spacing w:val="-1"/>
          <w:sz w:val="24"/>
        </w:rPr>
        <w:t xml:space="preserve"> </w:t>
      </w:r>
      <w:r>
        <w:rPr>
          <w:sz w:val="24"/>
        </w:rPr>
        <w:t>primary</w:t>
      </w:r>
      <w:r>
        <w:rPr>
          <w:spacing w:val="-4"/>
          <w:sz w:val="24"/>
        </w:rPr>
        <w:t xml:space="preserve"> </w:t>
      </w:r>
      <w:r>
        <w:rPr>
          <w:sz w:val="24"/>
        </w:rPr>
        <w:t>purpose</w:t>
      </w:r>
      <w:r>
        <w:rPr>
          <w:spacing w:val="-1"/>
          <w:sz w:val="24"/>
        </w:rPr>
        <w:t xml:space="preserve"> </w:t>
      </w:r>
      <w:r>
        <w:rPr>
          <w:sz w:val="24"/>
        </w:rPr>
        <w:t>of</w:t>
      </w:r>
      <w:r>
        <w:rPr>
          <w:spacing w:val="-1"/>
          <w:sz w:val="24"/>
        </w:rPr>
        <w:t xml:space="preserve"> </w:t>
      </w:r>
      <w:r>
        <w:rPr>
          <w:sz w:val="24"/>
        </w:rPr>
        <w:t>a check</w:t>
      </w:r>
      <w:r>
        <w:rPr>
          <w:spacing w:val="-2"/>
          <w:sz w:val="24"/>
        </w:rPr>
        <w:t xml:space="preserve"> </w:t>
      </w:r>
      <w:r>
        <w:rPr>
          <w:sz w:val="24"/>
        </w:rPr>
        <w:t>valve</w:t>
      </w:r>
      <w:r>
        <w:rPr>
          <w:spacing w:val="-1"/>
          <w:sz w:val="24"/>
        </w:rPr>
        <w:t xml:space="preserve"> </w:t>
      </w:r>
      <w:r>
        <w:rPr>
          <w:sz w:val="24"/>
        </w:rPr>
        <w:t>used</w:t>
      </w:r>
      <w:r>
        <w:rPr>
          <w:spacing w:val="-3"/>
          <w:sz w:val="24"/>
        </w:rPr>
        <w:t xml:space="preserve"> </w:t>
      </w:r>
      <w:r>
        <w:rPr>
          <w:sz w:val="24"/>
        </w:rPr>
        <w:t>on</w:t>
      </w:r>
      <w:r>
        <w:rPr>
          <w:spacing w:val="-3"/>
          <w:sz w:val="24"/>
        </w:rPr>
        <w:t xml:space="preserve"> </w:t>
      </w:r>
      <w:r>
        <w:rPr>
          <w:sz w:val="24"/>
        </w:rPr>
        <w:t>a</w:t>
      </w:r>
      <w:r>
        <w:rPr>
          <w:spacing w:val="-1"/>
          <w:sz w:val="24"/>
        </w:rPr>
        <w:t xml:space="preserve"> </w:t>
      </w:r>
      <w:r>
        <w:rPr>
          <w:sz w:val="24"/>
        </w:rPr>
        <w:t xml:space="preserve">pump </w:t>
      </w:r>
      <w:r>
        <w:rPr>
          <w:spacing w:val="-2"/>
          <w:sz w:val="24"/>
        </w:rPr>
        <w:t>station?</w:t>
      </w:r>
    </w:p>
    <w:p w14:paraId="76251939" w14:textId="77777777" w:rsidR="00014424" w:rsidRDefault="00014424">
      <w:pPr>
        <w:pStyle w:val="BodyText"/>
      </w:pPr>
    </w:p>
    <w:p w14:paraId="08459FFD" w14:textId="77777777" w:rsidR="00014424" w:rsidRDefault="004717D9">
      <w:pPr>
        <w:pStyle w:val="ListParagraph"/>
        <w:numPr>
          <w:ilvl w:val="1"/>
          <w:numId w:val="3"/>
        </w:numPr>
        <w:tabs>
          <w:tab w:val="left" w:pos="2879"/>
        </w:tabs>
        <w:ind w:left="2879" w:hanging="719"/>
        <w:rPr>
          <w:sz w:val="24"/>
        </w:rPr>
      </w:pPr>
      <w:r>
        <w:rPr>
          <w:sz w:val="24"/>
        </w:rPr>
        <w:t>Allow</w:t>
      </w:r>
      <w:r>
        <w:rPr>
          <w:spacing w:val="-4"/>
          <w:sz w:val="24"/>
        </w:rPr>
        <w:t xml:space="preserve"> </w:t>
      </w:r>
      <w:r>
        <w:rPr>
          <w:sz w:val="24"/>
        </w:rPr>
        <w:t>isolation of the</w:t>
      </w:r>
      <w:r>
        <w:rPr>
          <w:spacing w:val="-2"/>
          <w:sz w:val="24"/>
        </w:rPr>
        <w:t xml:space="preserve"> </w:t>
      </w:r>
      <w:r>
        <w:rPr>
          <w:sz w:val="24"/>
        </w:rPr>
        <w:t>pump</w:t>
      </w:r>
      <w:r>
        <w:rPr>
          <w:spacing w:val="-5"/>
          <w:sz w:val="24"/>
        </w:rPr>
        <w:t xml:space="preserve"> </w:t>
      </w:r>
      <w:r>
        <w:rPr>
          <w:sz w:val="24"/>
        </w:rPr>
        <w:t>for</w:t>
      </w:r>
      <w:r>
        <w:rPr>
          <w:spacing w:val="-1"/>
          <w:sz w:val="24"/>
        </w:rPr>
        <w:t xml:space="preserve"> </w:t>
      </w:r>
      <w:r>
        <w:rPr>
          <w:spacing w:val="-2"/>
          <w:sz w:val="24"/>
        </w:rPr>
        <w:t>removal</w:t>
      </w:r>
    </w:p>
    <w:p w14:paraId="72175F2F" w14:textId="77777777" w:rsidR="00014424" w:rsidRDefault="004717D9">
      <w:pPr>
        <w:pStyle w:val="ListParagraph"/>
        <w:numPr>
          <w:ilvl w:val="1"/>
          <w:numId w:val="3"/>
        </w:numPr>
        <w:tabs>
          <w:tab w:val="left" w:pos="2879"/>
        </w:tabs>
        <w:spacing w:before="1"/>
        <w:ind w:left="2879" w:hanging="719"/>
        <w:rPr>
          <w:sz w:val="24"/>
        </w:rPr>
      </w:pPr>
      <w:r>
        <w:rPr>
          <w:sz w:val="24"/>
        </w:rPr>
        <w:t>To</w:t>
      </w:r>
      <w:r>
        <w:rPr>
          <w:spacing w:val="-3"/>
          <w:sz w:val="24"/>
        </w:rPr>
        <w:t xml:space="preserve"> </w:t>
      </w:r>
      <w:r>
        <w:rPr>
          <w:sz w:val="24"/>
        </w:rPr>
        <w:t>reduce water</w:t>
      </w:r>
      <w:r>
        <w:rPr>
          <w:spacing w:val="-2"/>
          <w:sz w:val="24"/>
        </w:rPr>
        <w:t xml:space="preserve"> hammer</w:t>
      </w:r>
    </w:p>
    <w:p w14:paraId="05AB89B6" w14:textId="77777777" w:rsidR="00014424" w:rsidRDefault="004717D9">
      <w:pPr>
        <w:pStyle w:val="ListParagraph"/>
        <w:numPr>
          <w:ilvl w:val="1"/>
          <w:numId w:val="3"/>
        </w:numPr>
        <w:tabs>
          <w:tab w:val="left" w:pos="2879"/>
        </w:tabs>
        <w:ind w:left="2879" w:hanging="719"/>
        <w:rPr>
          <w:sz w:val="24"/>
        </w:rPr>
      </w:pPr>
      <w:r>
        <w:rPr>
          <w:sz w:val="24"/>
        </w:rPr>
        <w:t>To</w:t>
      </w:r>
      <w:r>
        <w:rPr>
          <w:spacing w:val="-5"/>
          <w:sz w:val="24"/>
        </w:rPr>
        <w:t xml:space="preserve"> </w:t>
      </w:r>
      <w:r>
        <w:rPr>
          <w:sz w:val="24"/>
        </w:rPr>
        <w:t>prevent</w:t>
      </w:r>
      <w:r>
        <w:rPr>
          <w:spacing w:val="-1"/>
          <w:sz w:val="24"/>
        </w:rPr>
        <w:t xml:space="preserve"> </w:t>
      </w:r>
      <w:r>
        <w:rPr>
          <w:sz w:val="24"/>
        </w:rPr>
        <w:t>reverse</w:t>
      </w:r>
      <w:r>
        <w:rPr>
          <w:spacing w:val="-2"/>
          <w:sz w:val="24"/>
        </w:rPr>
        <w:t xml:space="preserve"> </w:t>
      </w:r>
      <w:r>
        <w:rPr>
          <w:spacing w:val="-4"/>
          <w:sz w:val="24"/>
        </w:rPr>
        <w:t>flow</w:t>
      </w:r>
    </w:p>
    <w:p w14:paraId="20CEB381" w14:textId="77777777" w:rsidR="00014424" w:rsidRDefault="004717D9">
      <w:pPr>
        <w:pStyle w:val="ListParagraph"/>
        <w:numPr>
          <w:ilvl w:val="1"/>
          <w:numId w:val="3"/>
        </w:numPr>
        <w:tabs>
          <w:tab w:val="left" w:pos="2879"/>
        </w:tabs>
        <w:ind w:left="2879" w:hanging="719"/>
        <w:rPr>
          <w:sz w:val="24"/>
        </w:rPr>
      </w:pPr>
      <w:r>
        <w:rPr>
          <w:sz w:val="24"/>
        </w:rPr>
        <w:t>To</w:t>
      </w:r>
      <w:r>
        <w:rPr>
          <w:spacing w:val="-3"/>
          <w:sz w:val="24"/>
        </w:rPr>
        <w:t xml:space="preserve"> </w:t>
      </w:r>
      <w:r>
        <w:rPr>
          <w:sz w:val="24"/>
        </w:rPr>
        <w:t>allow</w:t>
      </w:r>
      <w:r>
        <w:rPr>
          <w:spacing w:val="-4"/>
          <w:sz w:val="24"/>
        </w:rPr>
        <w:t xml:space="preserve"> </w:t>
      </w:r>
      <w:r>
        <w:rPr>
          <w:sz w:val="24"/>
        </w:rPr>
        <w:t>monitoring</w:t>
      </w:r>
      <w:r>
        <w:rPr>
          <w:spacing w:val="-2"/>
          <w:sz w:val="24"/>
        </w:rPr>
        <w:t xml:space="preserve"> </w:t>
      </w:r>
      <w:r>
        <w:rPr>
          <w:sz w:val="24"/>
        </w:rPr>
        <w:t>of the</w:t>
      </w:r>
      <w:r>
        <w:rPr>
          <w:spacing w:val="-2"/>
          <w:sz w:val="24"/>
        </w:rPr>
        <w:t xml:space="preserve"> </w:t>
      </w:r>
      <w:r>
        <w:rPr>
          <w:sz w:val="24"/>
        </w:rPr>
        <w:t>force</w:t>
      </w:r>
      <w:r>
        <w:rPr>
          <w:spacing w:val="-2"/>
          <w:sz w:val="24"/>
        </w:rPr>
        <w:t xml:space="preserve"> </w:t>
      </w:r>
      <w:r>
        <w:rPr>
          <w:spacing w:val="-4"/>
          <w:sz w:val="24"/>
        </w:rPr>
        <w:t>main</w:t>
      </w:r>
    </w:p>
    <w:p w14:paraId="34C93208" w14:textId="77777777" w:rsidR="00014424" w:rsidRDefault="00014424">
      <w:pPr>
        <w:pStyle w:val="ListParagraph"/>
        <w:rPr>
          <w:sz w:val="24"/>
        </w:rPr>
        <w:sectPr w:rsidR="00014424">
          <w:pgSz w:w="12240" w:h="15840"/>
          <w:pgMar w:top="1360" w:right="720" w:bottom="940" w:left="720" w:header="0" w:footer="744" w:gutter="0"/>
          <w:cols w:space="720"/>
        </w:sectPr>
      </w:pPr>
    </w:p>
    <w:p w14:paraId="25913267" w14:textId="77777777" w:rsidR="00014424" w:rsidRDefault="004717D9">
      <w:pPr>
        <w:pStyle w:val="ListParagraph"/>
        <w:numPr>
          <w:ilvl w:val="0"/>
          <w:numId w:val="3"/>
        </w:numPr>
        <w:tabs>
          <w:tab w:val="left" w:pos="1799"/>
        </w:tabs>
        <w:spacing w:before="78" w:line="237" w:lineRule="auto"/>
        <w:ind w:left="1799" w:right="770"/>
        <w:jc w:val="left"/>
        <w:rPr>
          <w:sz w:val="24"/>
        </w:rPr>
      </w:pPr>
      <w:r>
        <w:rPr>
          <w:sz w:val="24"/>
        </w:rPr>
        <w:lastRenderedPageBreak/>
        <w:t xml:space="preserve">A single-pass intermittent sand filter is 30 ft. by 30 ft. by 24 inches deep. The </w:t>
      </w:r>
      <w:r>
        <w:rPr>
          <w:position w:val="1"/>
          <w:sz w:val="24"/>
        </w:rPr>
        <w:t>average flow</w:t>
      </w:r>
      <w:r>
        <w:rPr>
          <w:spacing w:val="-4"/>
          <w:position w:val="1"/>
          <w:sz w:val="24"/>
        </w:rPr>
        <w:t xml:space="preserve"> </w:t>
      </w:r>
      <w:r>
        <w:rPr>
          <w:position w:val="1"/>
          <w:sz w:val="24"/>
        </w:rPr>
        <w:t>is</w:t>
      </w:r>
      <w:r>
        <w:rPr>
          <w:spacing w:val="-1"/>
          <w:position w:val="1"/>
          <w:sz w:val="24"/>
        </w:rPr>
        <w:t xml:space="preserve"> </w:t>
      </w:r>
      <w:r>
        <w:rPr>
          <w:position w:val="1"/>
          <w:sz w:val="24"/>
        </w:rPr>
        <w:t>0.80 gallon per</w:t>
      </w:r>
      <w:r>
        <w:rPr>
          <w:spacing w:val="-2"/>
          <w:position w:val="1"/>
          <w:sz w:val="24"/>
        </w:rPr>
        <w:t xml:space="preserve"> </w:t>
      </w:r>
      <w:r>
        <w:rPr>
          <w:position w:val="1"/>
          <w:sz w:val="24"/>
        </w:rPr>
        <w:t>minute.</w:t>
      </w:r>
      <w:r>
        <w:rPr>
          <w:spacing w:val="40"/>
          <w:position w:val="1"/>
          <w:sz w:val="24"/>
        </w:rPr>
        <w:t xml:space="preserve"> </w:t>
      </w:r>
      <w:r>
        <w:rPr>
          <w:position w:val="1"/>
          <w:sz w:val="24"/>
        </w:rPr>
        <w:t>The</w:t>
      </w:r>
      <w:r>
        <w:rPr>
          <w:spacing w:val="-2"/>
          <w:position w:val="1"/>
          <w:sz w:val="24"/>
        </w:rPr>
        <w:t xml:space="preserve"> </w:t>
      </w:r>
      <w:r>
        <w:rPr>
          <w:position w:val="1"/>
          <w:sz w:val="24"/>
        </w:rPr>
        <w:t>BOD</w:t>
      </w:r>
      <w:r>
        <w:rPr>
          <w:sz w:val="16"/>
        </w:rPr>
        <w:t>5</w:t>
      </w:r>
      <w:r>
        <w:rPr>
          <w:spacing w:val="32"/>
          <w:sz w:val="16"/>
        </w:rPr>
        <w:t xml:space="preserve"> </w:t>
      </w:r>
      <w:r>
        <w:rPr>
          <w:position w:val="1"/>
          <w:sz w:val="24"/>
        </w:rPr>
        <w:t>of the</w:t>
      </w:r>
      <w:r>
        <w:rPr>
          <w:spacing w:val="-5"/>
          <w:position w:val="1"/>
          <w:sz w:val="24"/>
        </w:rPr>
        <w:t xml:space="preserve"> </w:t>
      </w:r>
      <w:r>
        <w:rPr>
          <w:position w:val="1"/>
          <w:sz w:val="24"/>
        </w:rPr>
        <w:t>flow</w:t>
      </w:r>
      <w:r>
        <w:rPr>
          <w:spacing w:val="-4"/>
          <w:position w:val="1"/>
          <w:sz w:val="24"/>
        </w:rPr>
        <w:t xml:space="preserve"> </w:t>
      </w:r>
      <w:r>
        <w:rPr>
          <w:position w:val="1"/>
          <w:sz w:val="24"/>
        </w:rPr>
        <w:t>being</w:t>
      </w:r>
      <w:r>
        <w:rPr>
          <w:spacing w:val="-2"/>
          <w:position w:val="1"/>
          <w:sz w:val="24"/>
        </w:rPr>
        <w:t xml:space="preserve"> </w:t>
      </w:r>
      <w:r>
        <w:rPr>
          <w:position w:val="1"/>
          <w:sz w:val="24"/>
        </w:rPr>
        <w:t xml:space="preserve">treated is 190 mg/l. What is the organic loading rate in </w:t>
      </w:r>
      <w:proofErr w:type="spellStart"/>
      <w:r>
        <w:rPr>
          <w:position w:val="1"/>
          <w:sz w:val="24"/>
        </w:rPr>
        <w:t>lbs</w:t>
      </w:r>
      <w:proofErr w:type="spellEnd"/>
      <w:r>
        <w:rPr>
          <w:position w:val="1"/>
          <w:sz w:val="24"/>
        </w:rPr>
        <w:t xml:space="preserve"> BOD</w:t>
      </w:r>
      <w:r>
        <w:rPr>
          <w:sz w:val="16"/>
        </w:rPr>
        <w:t>5</w:t>
      </w:r>
      <w:r>
        <w:rPr>
          <w:spacing w:val="40"/>
          <w:sz w:val="16"/>
        </w:rPr>
        <w:t xml:space="preserve"> </w:t>
      </w:r>
      <w:r>
        <w:rPr>
          <w:position w:val="1"/>
          <w:sz w:val="24"/>
        </w:rPr>
        <w:t>/ 1000ft</w:t>
      </w:r>
      <w:r>
        <w:rPr>
          <w:position w:val="1"/>
          <w:sz w:val="24"/>
          <w:vertAlign w:val="superscript"/>
        </w:rPr>
        <w:t>2</w:t>
      </w:r>
      <w:r>
        <w:rPr>
          <w:position w:val="1"/>
          <w:sz w:val="24"/>
        </w:rPr>
        <w:t xml:space="preserve"> / day? </w:t>
      </w:r>
      <w:r>
        <w:rPr>
          <w:sz w:val="24"/>
        </w:rPr>
        <w:t>(Round to nearest whole number.)</w:t>
      </w:r>
    </w:p>
    <w:p w14:paraId="4E47568F" w14:textId="77777777" w:rsidR="00014424" w:rsidRDefault="004717D9">
      <w:pPr>
        <w:pStyle w:val="ListParagraph"/>
        <w:numPr>
          <w:ilvl w:val="1"/>
          <w:numId w:val="3"/>
        </w:numPr>
        <w:tabs>
          <w:tab w:val="left" w:pos="2879"/>
          <w:tab w:val="right" w:pos="3013"/>
        </w:tabs>
        <w:spacing w:before="275"/>
        <w:ind w:left="2879" w:hanging="719"/>
        <w:rPr>
          <w:sz w:val="24"/>
        </w:rPr>
      </w:pPr>
      <w:r>
        <w:rPr>
          <w:sz w:val="24"/>
        </w:rPr>
        <w:tab/>
      </w:r>
      <w:r>
        <w:rPr>
          <w:spacing w:val="-10"/>
          <w:sz w:val="24"/>
        </w:rPr>
        <w:t>4</w:t>
      </w:r>
    </w:p>
    <w:p w14:paraId="21D08E2F" w14:textId="77777777" w:rsidR="00014424" w:rsidRDefault="004717D9">
      <w:pPr>
        <w:pStyle w:val="ListParagraph"/>
        <w:numPr>
          <w:ilvl w:val="1"/>
          <w:numId w:val="3"/>
        </w:numPr>
        <w:tabs>
          <w:tab w:val="left" w:pos="2768"/>
          <w:tab w:val="right" w:pos="3035"/>
        </w:tabs>
        <w:ind w:left="2768" w:hanging="608"/>
        <w:rPr>
          <w:sz w:val="24"/>
        </w:rPr>
      </w:pPr>
      <w:r>
        <w:rPr>
          <w:sz w:val="24"/>
        </w:rPr>
        <w:tab/>
      </w:r>
      <w:r>
        <w:rPr>
          <w:spacing w:val="-5"/>
          <w:sz w:val="24"/>
        </w:rPr>
        <w:t>10</w:t>
      </w:r>
    </w:p>
    <w:p w14:paraId="58EB5992" w14:textId="77777777" w:rsidR="00014424" w:rsidRDefault="004717D9">
      <w:pPr>
        <w:pStyle w:val="ListParagraph"/>
        <w:numPr>
          <w:ilvl w:val="1"/>
          <w:numId w:val="3"/>
        </w:numPr>
        <w:tabs>
          <w:tab w:val="left" w:pos="2879"/>
          <w:tab w:val="right" w:pos="3013"/>
        </w:tabs>
        <w:ind w:left="2879" w:hanging="719"/>
        <w:rPr>
          <w:sz w:val="24"/>
        </w:rPr>
      </w:pPr>
      <w:r>
        <w:rPr>
          <w:sz w:val="24"/>
        </w:rPr>
        <w:tab/>
      </w:r>
      <w:r>
        <w:rPr>
          <w:spacing w:val="-10"/>
          <w:sz w:val="24"/>
        </w:rPr>
        <w:t>2</w:t>
      </w:r>
    </w:p>
    <w:p w14:paraId="57D80E3B" w14:textId="77777777" w:rsidR="00014424" w:rsidRDefault="004717D9">
      <w:pPr>
        <w:pStyle w:val="ListParagraph"/>
        <w:numPr>
          <w:ilvl w:val="1"/>
          <w:numId w:val="3"/>
        </w:numPr>
        <w:tabs>
          <w:tab w:val="left" w:pos="2879"/>
          <w:tab w:val="right" w:pos="3013"/>
        </w:tabs>
        <w:ind w:left="2879" w:hanging="719"/>
        <w:rPr>
          <w:sz w:val="24"/>
        </w:rPr>
      </w:pPr>
      <w:r>
        <w:rPr>
          <w:sz w:val="24"/>
        </w:rPr>
        <w:tab/>
      </w:r>
      <w:r>
        <w:rPr>
          <w:spacing w:val="-10"/>
          <w:sz w:val="24"/>
        </w:rPr>
        <w:t>1</w:t>
      </w:r>
    </w:p>
    <w:p w14:paraId="16A6BF42" w14:textId="77777777" w:rsidR="00014424" w:rsidRDefault="00014424">
      <w:pPr>
        <w:pStyle w:val="BodyText"/>
      </w:pPr>
    </w:p>
    <w:p w14:paraId="160407F1" w14:textId="77777777" w:rsidR="00014424" w:rsidRDefault="004717D9">
      <w:pPr>
        <w:pStyle w:val="ListParagraph"/>
        <w:numPr>
          <w:ilvl w:val="0"/>
          <w:numId w:val="3"/>
        </w:numPr>
        <w:tabs>
          <w:tab w:val="left" w:pos="1800"/>
        </w:tabs>
        <w:ind w:right="964"/>
        <w:jc w:val="left"/>
        <w:rPr>
          <w:sz w:val="24"/>
        </w:rPr>
      </w:pPr>
      <w:r>
        <w:rPr>
          <w:sz w:val="24"/>
        </w:rPr>
        <w:t>The</w:t>
      </w:r>
      <w:r>
        <w:rPr>
          <w:spacing w:val="-3"/>
          <w:sz w:val="24"/>
        </w:rPr>
        <w:t xml:space="preserve"> </w:t>
      </w:r>
      <w:r>
        <w:rPr>
          <w:sz w:val="24"/>
        </w:rPr>
        <w:t>different</w:t>
      </w:r>
      <w:r>
        <w:rPr>
          <w:spacing w:val="-3"/>
          <w:sz w:val="24"/>
        </w:rPr>
        <w:t xml:space="preserve"> </w:t>
      </w:r>
      <w:r>
        <w:rPr>
          <w:sz w:val="24"/>
        </w:rPr>
        <w:t>levels</w:t>
      </w:r>
      <w:r>
        <w:rPr>
          <w:spacing w:val="-4"/>
          <w:sz w:val="24"/>
        </w:rPr>
        <w:t xml:space="preserve"> </w:t>
      </w:r>
      <w:r>
        <w:rPr>
          <w:sz w:val="24"/>
        </w:rPr>
        <w:t>of</w:t>
      </w:r>
      <w:r>
        <w:rPr>
          <w:spacing w:val="-3"/>
          <w:sz w:val="24"/>
        </w:rPr>
        <w:t xml:space="preserve"> </w:t>
      </w:r>
      <w:r>
        <w:rPr>
          <w:sz w:val="24"/>
        </w:rPr>
        <w:t>On-site</w:t>
      </w:r>
      <w:r>
        <w:rPr>
          <w:spacing w:val="-3"/>
          <w:sz w:val="24"/>
        </w:rPr>
        <w:t xml:space="preserve"> </w:t>
      </w:r>
      <w:r>
        <w:rPr>
          <w:sz w:val="24"/>
        </w:rPr>
        <w:t>wastewater</w:t>
      </w:r>
      <w:r>
        <w:rPr>
          <w:spacing w:val="-5"/>
          <w:sz w:val="24"/>
        </w:rPr>
        <w:t xml:space="preserve"> </w:t>
      </w:r>
      <w:r>
        <w:rPr>
          <w:sz w:val="24"/>
        </w:rPr>
        <w:t>operator</w:t>
      </w:r>
      <w:r>
        <w:rPr>
          <w:spacing w:val="-5"/>
          <w:sz w:val="24"/>
        </w:rPr>
        <w:t xml:space="preserve"> </w:t>
      </w:r>
      <w:r>
        <w:rPr>
          <w:sz w:val="24"/>
        </w:rPr>
        <w:t>certification</w:t>
      </w:r>
      <w:r>
        <w:rPr>
          <w:spacing w:val="-3"/>
          <w:sz w:val="24"/>
        </w:rPr>
        <w:t xml:space="preserve"> </w:t>
      </w:r>
      <w:r>
        <w:rPr>
          <w:sz w:val="24"/>
        </w:rPr>
        <w:t>(2E,</w:t>
      </w:r>
      <w:r>
        <w:rPr>
          <w:spacing w:val="-6"/>
          <w:sz w:val="24"/>
        </w:rPr>
        <w:t xml:space="preserve"> </w:t>
      </w:r>
      <w:r>
        <w:rPr>
          <w:sz w:val="24"/>
        </w:rPr>
        <w:t>3E,</w:t>
      </w:r>
      <w:r>
        <w:rPr>
          <w:spacing w:val="-6"/>
          <w:sz w:val="24"/>
        </w:rPr>
        <w:t xml:space="preserve"> </w:t>
      </w:r>
      <w:r>
        <w:rPr>
          <w:sz w:val="24"/>
        </w:rPr>
        <w:t>4E) are based on:</w:t>
      </w:r>
    </w:p>
    <w:p w14:paraId="33B16E89" w14:textId="77777777" w:rsidR="00014424" w:rsidRDefault="00014424">
      <w:pPr>
        <w:pStyle w:val="BodyText"/>
      </w:pPr>
    </w:p>
    <w:p w14:paraId="38EA4A46" w14:textId="77777777" w:rsidR="00014424" w:rsidRDefault="004717D9">
      <w:pPr>
        <w:pStyle w:val="ListParagraph"/>
        <w:numPr>
          <w:ilvl w:val="1"/>
          <w:numId w:val="3"/>
        </w:numPr>
        <w:tabs>
          <w:tab w:val="left" w:pos="2879"/>
        </w:tabs>
        <w:spacing w:before="1"/>
        <w:ind w:left="2879" w:hanging="719"/>
        <w:rPr>
          <w:sz w:val="24"/>
        </w:rPr>
      </w:pPr>
      <w:r>
        <w:rPr>
          <w:sz w:val="24"/>
        </w:rPr>
        <w:t>Type</w:t>
      </w:r>
      <w:r>
        <w:rPr>
          <w:spacing w:val="-1"/>
          <w:sz w:val="24"/>
        </w:rPr>
        <w:t xml:space="preserve"> </w:t>
      </w:r>
      <w:r>
        <w:rPr>
          <w:sz w:val="24"/>
        </w:rPr>
        <w:t>of</w:t>
      </w:r>
      <w:r>
        <w:rPr>
          <w:spacing w:val="-1"/>
          <w:sz w:val="24"/>
        </w:rPr>
        <w:t xml:space="preserve"> </w:t>
      </w:r>
      <w:r>
        <w:rPr>
          <w:sz w:val="24"/>
        </w:rPr>
        <w:t>system</w:t>
      </w:r>
      <w:r>
        <w:rPr>
          <w:spacing w:val="-3"/>
          <w:sz w:val="24"/>
        </w:rPr>
        <w:t xml:space="preserve"> </w:t>
      </w:r>
      <w:r>
        <w:rPr>
          <w:sz w:val="24"/>
        </w:rPr>
        <w:t>being</w:t>
      </w:r>
      <w:r>
        <w:rPr>
          <w:spacing w:val="-5"/>
          <w:sz w:val="24"/>
        </w:rPr>
        <w:t xml:space="preserve"> </w:t>
      </w:r>
      <w:r>
        <w:rPr>
          <w:spacing w:val="-2"/>
          <w:sz w:val="24"/>
        </w:rPr>
        <w:t>operated</w:t>
      </w:r>
    </w:p>
    <w:p w14:paraId="0F30245E" w14:textId="77777777" w:rsidR="00014424" w:rsidRDefault="004717D9">
      <w:pPr>
        <w:pStyle w:val="ListParagraph"/>
        <w:numPr>
          <w:ilvl w:val="1"/>
          <w:numId w:val="3"/>
        </w:numPr>
        <w:tabs>
          <w:tab w:val="left" w:pos="2879"/>
        </w:tabs>
        <w:ind w:left="2879" w:hanging="719"/>
        <w:rPr>
          <w:sz w:val="24"/>
        </w:rPr>
      </w:pPr>
      <w:r>
        <w:rPr>
          <w:sz w:val="24"/>
        </w:rPr>
        <w:t>Years</w:t>
      </w:r>
      <w:r>
        <w:rPr>
          <w:spacing w:val="-3"/>
          <w:sz w:val="24"/>
        </w:rPr>
        <w:t xml:space="preserve"> </w:t>
      </w:r>
      <w:r>
        <w:rPr>
          <w:sz w:val="24"/>
        </w:rPr>
        <w:t>of</w:t>
      </w:r>
      <w:r>
        <w:rPr>
          <w:spacing w:val="-1"/>
          <w:sz w:val="24"/>
        </w:rPr>
        <w:t xml:space="preserve"> </w:t>
      </w:r>
      <w:r>
        <w:rPr>
          <w:sz w:val="24"/>
        </w:rPr>
        <w:t>operator</w:t>
      </w:r>
      <w:r>
        <w:rPr>
          <w:spacing w:val="-3"/>
          <w:sz w:val="24"/>
        </w:rPr>
        <w:t xml:space="preserve"> </w:t>
      </w:r>
      <w:r>
        <w:rPr>
          <w:spacing w:val="-2"/>
          <w:sz w:val="24"/>
        </w:rPr>
        <w:t>experience</w:t>
      </w:r>
    </w:p>
    <w:p w14:paraId="44EFE1D2" w14:textId="77777777" w:rsidR="00014424" w:rsidRDefault="004717D9">
      <w:pPr>
        <w:pStyle w:val="ListParagraph"/>
        <w:numPr>
          <w:ilvl w:val="1"/>
          <w:numId w:val="3"/>
        </w:numPr>
        <w:tabs>
          <w:tab w:val="left" w:pos="2879"/>
        </w:tabs>
        <w:ind w:left="2879" w:hanging="719"/>
        <w:rPr>
          <w:sz w:val="24"/>
        </w:rPr>
      </w:pPr>
      <w:r>
        <w:rPr>
          <w:sz w:val="24"/>
        </w:rPr>
        <w:t>Quality</w:t>
      </w:r>
      <w:r>
        <w:rPr>
          <w:spacing w:val="-5"/>
          <w:sz w:val="24"/>
        </w:rPr>
        <w:t xml:space="preserve"> </w:t>
      </w:r>
      <w:r>
        <w:rPr>
          <w:sz w:val="24"/>
        </w:rPr>
        <w:t>of</w:t>
      </w:r>
      <w:r>
        <w:rPr>
          <w:spacing w:val="-1"/>
          <w:sz w:val="24"/>
        </w:rPr>
        <w:t xml:space="preserve"> </w:t>
      </w:r>
      <w:r>
        <w:rPr>
          <w:sz w:val="24"/>
        </w:rPr>
        <w:t>the</w:t>
      </w:r>
      <w:r>
        <w:rPr>
          <w:spacing w:val="-2"/>
          <w:sz w:val="24"/>
        </w:rPr>
        <w:t xml:space="preserve"> </w:t>
      </w:r>
      <w:r>
        <w:rPr>
          <w:sz w:val="24"/>
        </w:rPr>
        <w:t>receiving</w:t>
      </w:r>
      <w:r>
        <w:rPr>
          <w:spacing w:val="-3"/>
          <w:sz w:val="24"/>
        </w:rPr>
        <w:t xml:space="preserve"> </w:t>
      </w:r>
      <w:r>
        <w:rPr>
          <w:spacing w:val="-2"/>
          <w:sz w:val="24"/>
        </w:rPr>
        <w:t>stream</w:t>
      </w:r>
    </w:p>
    <w:p w14:paraId="41B70D8E" w14:textId="77777777" w:rsidR="00014424" w:rsidRDefault="004717D9">
      <w:pPr>
        <w:pStyle w:val="ListParagraph"/>
        <w:numPr>
          <w:ilvl w:val="1"/>
          <w:numId w:val="3"/>
        </w:numPr>
        <w:tabs>
          <w:tab w:val="left" w:pos="2879"/>
        </w:tabs>
        <w:ind w:left="2879" w:hanging="719"/>
        <w:rPr>
          <w:sz w:val="24"/>
        </w:rPr>
      </w:pPr>
      <w:r>
        <w:rPr>
          <w:sz w:val="24"/>
        </w:rPr>
        <w:t>Number</w:t>
      </w:r>
      <w:r>
        <w:rPr>
          <w:spacing w:val="-4"/>
          <w:sz w:val="24"/>
        </w:rPr>
        <w:t xml:space="preserve"> </w:t>
      </w:r>
      <w:r>
        <w:rPr>
          <w:sz w:val="24"/>
        </w:rPr>
        <w:t>of</w:t>
      </w:r>
      <w:r>
        <w:rPr>
          <w:spacing w:val="-1"/>
          <w:sz w:val="24"/>
        </w:rPr>
        <w:t xml:space="preserve"> </w:t>
      </w:r>
      <w:r>
        <w:rPr>
          <w:sz w:val="24"/>
        </w:rPr>
        <w:t>employees</w:t>
      </w:r>
      <w:r>
        <w:rPr>
          <w:spacing w:val="-4"/>
          <w:sz w:val="24"/>
        </w:rPr>
        <w:t xml:space="preserve"> </w:t>
      </w:r>
      <w:r>
        <w:rPr>
          <w:sz w:val="24"/>
        </w:rPr>
        <w:t>working</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pacing w:val="-2"/>
          <w:sz w:val="24"/>
        </w:rPr>
        <w:t>facility</w:t>
      </w:r>
    </w:p>
    <w:p w14:paraId="268FD961" w14:textId="77777777" w:rsidR="00014424" w:rsidRDefault="004717D9">
      <w:pPr>
        <w:pStyle w:val="ListParagraph"/>
        <w:numPr>
          <w:ilvl w:val="0"/>
          <w:numId w:val="3"/>
        </w:numPr>
        <w:tabs>
          <w:tab w:val="left" w:pos="1799"/>
        </w:tabs>
        <w:spacing w:before="276"/>
        <w:ind w:left="1799" w:hanging="1079"/>
        <w:jc w:val="left"/>
        <w:rPr>
          <w:sz w:val="24"/>
        </w:rPr>
      </w:pPr>
      <w:r>
        <w:rPr>
          <w:sz w:val="24"/>
        </w:rPr>
        <w:t>The</w:t>
      </w:r>
      <w:r>
        <w:rPr>
          <w:spacing w:val="-4"/>
          <w:sz w:val="24"/>
        </w:rPr>
        <w:t xml:space="preserve"> </w:t>
      </w:r>
      <w:r>
        <w:rPr>
          <w:sz w:val="24"/>
        </w:rPr>
        <w:t>neutral</w:t>
      </w:r>
      <w:r>
        <w:rPr>
          <w:spacing w:val="-2"/>
          <w:sz w:val="24"/>
        </w:rPr>
        <w:t xml:space="preserve"> </w:t>
      </w:r>
      <w:r>
        <w:rPr>
          <w:sz w:val="24"/>
        </w:rPr>
        <w:t>wire</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building</w:t>
      </w:r>
      <w:r>
        <w:rPr>
          <w:spacing w:val="-3"/>
          <w:sz w:val="24"/>
        </w:rPr>
        <w:t xml:space="preserve"> </w:t>
      </w:r>
      <w:r>
        <w:rPr>
          <w:sz w:val="24"/>
        </w:rPr>
        <w:t>electrical</w:t>
      </w:r>
      <w:r>
        <w:rPr>
          <w:spacing w:val="-2"/>
          <w:sz w:val="24"/>
        </w:rPr>
        <w:t xml:space="preserve"> </w:t>
      </w:r>
      <w:r>
        <w:rPr>
          <w:sz w:val="24"/>
        </w:rPr>
        <w:t>system</w:t>
      </w:r>
      <w:r>
        <w:rPr>
          <w:spacing w:val="-1"/>
          <w:sz w:val="24"/>
        </w:rPr>
        <w:t xml:space="preserve"> </w:t>
      </w:r>
      <w:r>
        <w:rPr>
          <w:sz w:val="24"/>
        </w:rPr>
        <w:t>is</w:t>
      </w:r>
      <w:r>
        <w:rPr>
          <w:spacing w:val="-2"/>
          <w:sz w:val="24"/>
        </w:rPr>
        <w:t xml:space="preserve"> </w:t>
      </w:r>
      <w:r>
        <w:rPr>
          <w:sz w:val="24"/>
        </w:rPr>
        <w:t>usually</w:t>
      </w:r>
      <w:r>
        <w:rPr>
          <w:spacing w:val="-4"/>
          <w:sz w:val="24"/>
        </w:rPr>
        <w:t xml:space="preserve"> </w:t>
      </w:r>
      <w:r>
        <w:rPr>
          <w:sz w:val="24"/>
        </w:rPr>
        <w:t>what</w:t>
      </w:r>
      <w:r>
        <w:rPr>
          <w:spacing w:val="-1"/>
          <w:sz w:val="24"/>
        </w:rPr>
        <w:t xml:space="preserve"> </w:t>
      </w:r>
      <w:r>
        <w:rPr>
          <w:spacing w:val="-2"/>
          <w:sz w:val="24"/>
        </w:rPr>
        <w:t>color?</w:t>
      </w:r>
    </w:p>
    <w:p w14:paraId="77931B14" w14:textId="77777777" w:rsidR="00014424" w:rsidRDefault="004717D9">
      <w:pPr>
        <w:pStyle w:val="ListParagraph"/>
        <w:numPr>
          <w:ilvl w:val="1"/>
          <w:numId w:val="3"/>
        </w:numPr>
        <w:tabs>
          <w:tab w:val="left" w:pos="2879"/>
        </w:tabs>
        <w:spacing w:before="276"/>
        <w:ind w:left="2879" w:hanging="719"/>
        <w:rPr>
          <w:sz w:val="24"/>
        </w:rPr>
      </w:pPr>
      <w:r>
        <w:rPr>
          <w:spacing w:val="-2"/>
          <w:sz w:val="24"/>
        </w:rPr>
        <w:t>Green</w:t>
      </w:r>
    </w:p>
    <w:p w14:paraId="6182BAFC" w14:textId="77777777" w:rsidR="00014424" w:rsidRDefault="004717D9">
      <w:pPr>
        <w:pStyle w:val="ListParagraph"/>
        <w:numPr>
          <w:ilvl w:val="1"/>
          <w:numId w:val="3"/>
        </w:numPr>
        <w:tabs>
          <w:tab w:val="left" w:pos="2879"/>
        </w:tabs>
        <w:ind w:left="2879" w:hanging="719"/>
        <w:rPr>
          <w:sz w:val="24"/>
        </w:rPr>
      </w:pPr>
      <w:r>
        <w:rPr>
          <w:spacing w:val="-4"/>
          <w:sz w:val="24"/>
        </w:rPr>
        <w:t>Black</w:t>
      </w:r>
    </w:p>
    <w:p w14:paraId="6F4C44F6" w14:textId="77777777" w:rsidR="00014424" w:rsidRDefault="004717D9">
      <w:pPr>
        <w:pStyle w:val="ListParagraph"/>
        <w:numPr>
          <w:ilvl w:val="1"/>
          <w:numId w:val="3"/>
        </w:numPr>
        <w:tabs>
          <w:tab w:val="left" w:pos="2879"/>
        </w:tabs>
        <w:ind w:left="2879" w:hanging="719"/>
        <w:rPr>
          <w:sz w:val="24"/>
        </w:rPr>
      </w:pPr>
      <w:r>
        <w:rPr>
          <w:spacing w:val="-2"/>
          <w:sz w:val="24"/>
        </w:rPr>
        <w:t>White</w:t>
      </w:r>
    </w:p>
    <w:p w14:paraId="5BFE9564" w14:textId="77777777" w:rsidR="00014424" w:rsidRDefault="004717D9">
      <w:pPr>
        <w:pStyle w:val="ListParagraph"/>
        <w:numPr>
          <w:ilvl w:val="1"/>
          <w:numId w:val="3"/>
        </w:numPr>
        <w:tabs>
          <w:tab w:val="left" w:pos="2879"/>
        </w:tabs>
        <w:ind w:left="2879" w:hanging="719"/>
        <w:rPr>
          <w:sz w:val="24"/>
        </w:rPr>
      </w:pPr>
      <w:r>
        <w:rPr>
          <w:sz w:val="24"/>
        </w:rPr>
        <w:t xml:space="preserve">Bare </w:t>
      </w:r>
      <w:r>
        <w:rPr>
          <w:spacing w:val="-2"/>
          <w:sz w:val="24"/>
        </w:rPr>
        <w:t>copper</w:t>
      </w:r>
    </w:p>
    <w:p w14:paraId="50B5F944" w14:textId="77777777" w:rsidR="00014424" w:rsidRDefault="00014424">
      <w:pPr>
        <w:pStyle w:val="BodyText"/>
      </w:pPr>
    </w:p>
    <w:p w14:paraId="70287AAB" w14:textId="77777777" w:rsidR="00014424" w:rsidRDefault="004717D9">
      <w:pPr>
        <w:pStyle w:val="ListParagraph"/>
        <w:numPr>
          <w:ilvl w:val="0"/>
          <w:numId w:val="3"/>
        </w:numPr>
        <w:tabs>
          <w:tab w:val="left" w:pos="1799"/>
        </w:tabs>
        <w:ind w:left="1799" w:hanging="1079"/>
        <w:jc w:val="left"/>
        <w:rPr>
          <w:sz w:val="24"/>
        </w:rPr>
      </w:pPr>
      <w:r>
        <w:rPr>
          <w:sz w:val="24"/>
        </w:rPr>
        <w:t>Detention</w:t>
      </w:r>
      <w:r>
        <w:rPr>
          <w:spacing w:val="-2"/>
          <w:sz w:val="24"/>
        </w:rPr>
        <w:t xml:space="preserve"> </w:t>
      </w:r>
      <w:r>
        <w:rPr>
          <w:sz w:val="24"/>
        </w:rPr>
        <w:t>time</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wastewater</w:t>
      </w:r>
      <w:r>
        <w:rPr>
          <w:spacing w:val="-4"/>
          <w:sz w:val="24"/>
        </w:rPr>
        <w:t xml:space="preserve"> </w:t>
      </w:r>
      <w:r>
        <w:rPr>
          <w:sz w:val="24"/>
        </w:rPr>
        <w:t>tank</w:t>
      </w:r>
      <w:r>
        <w:rPr>
          <w:spacing w:val="-3"/>
          <w:sz w:val="24"/>
        </w:rPr>
        <w:t xml:space="preserve"> </w:t>
      </w:r>
      <w:r>
        <w:rPr>
          <w:sz w:val="24"/>
        </w:rPr>
        <w:t>generally</w:t>
      </w:r>
      <w:r>
        <w:rPr>
          <w:spacing w:val="-4"/>
          <w:sz w:val="24"/>
        </w:rPr>
        <w:t xml:space="preserve"> </w:t>
      </w:r>
      <w:r>
        <w:rPr>
          <w:sz w:val="24"/>
        </w:rPr>
        <w:t>refers</w:t>
      </w:r>
      <w:r>
        <w:rPr>
          <w:spacing w:val="-3"/>
          <w:sz w:val="24"/>
        </w:rPr>
        <w:t xml:space="preserve"> </w:t>
      </w:r>
      <w:r>
        <w:rPr>
          <w:spacing w:val="-5"/>
          <w:sz w:val="24"/>
        </w:rPr>
        <w:t>to:</w:t>
      </w:r>
    </w:p>
    <w:p w14:paraId="5BF6F193" w14:textId="77777777" w:rsidR="00014424" w:rsidRDefault="00014424">
      <w:pPr>
        <w:pStyle w:val="BodyText"/>
      </w:pPr>
    </w:p>
    <w:p w14:paraId="2B9E6D32" w14:textId="77777777" w:rsidR="00014424" w:rsidRDefault="004717D9">
      <w:pPr>
        <w:pStyle w:val="ListParagraph"/>
        <w:numPr>
          <w:ilvl w:val="1"/>
          <w:numId w:val="3"/>
        </w:numPr>
        <w:tabs>
          <w:tab w:val="left" w:pos="2880"/>
        </w:tabs>
        <w:ind w:left="2880" w:right="1217" w:hanging="720"/>
        <w:rPr>
          <w:sz w:val="24"/>
        </w:rPr>
      </w:pPr>
      <w:r>
        <w:rPr>
          <w:sz w:val="24"/>
        </w:rPr>
        <w:t>The</w:t>
      </w:r>
      <w:r>
        <w:rPr>
          <w:spacing w:val="-3"/>
          <w:sz w:val="24"/>
        </w:rPr>
        <w:t xml:space="preserve"> </w:t>
      </w:r>
      <w:r>
        <w:rPr>
          <w:sz w:val="24"/>
        </w:rPr>
        <w:t>theoretical</w:t>
      </w:r>
      <w:r>
        <w:rPr>
          <w:spacing w:val="-4"/>
          <w:sz w:val="24"/>
        </w:rPr>
        <w:t xml:space="preserve"> </w:t>
      </w:r>
      <w:r>
        <w:rPr>
          <w:sz w:val="24"/>
        </w:rPr>
        <w:t>time</w:t>
      </w:r>
      <w:r>
        <w:rPr>
          <w:spacing w:val="-3"/>
          <w:sz w:val="24"/>
        </w:rPr>
        <w:t xml:space="preserve"> </w:t>
      </w:r>
      <w:r>
        <w:rPr>
          <w:sz w:val="24"/>
        </w:rPr>
        <w:t>that</w:t>
      </w:r>
      <w:r>
        <w:rPr>
          <w:spacing w:val="-3"/>
          <w:sz w:val="24"/>
        </w:rPr>
        <w:t xml:space="preserve"> </w:t>
      </w:r>
      <w:r>
        <w:rPr>
          <w:sz w:val="24"/>
        </w:rPr>
        <w:t>a</w:t>
      </w:r>
      <w:r>
        <w:rPr>
          <w:spacing w:val="-5"/>
          <w:sz w:val="24"/>
        </w:rPr>
        <w:t xml:space="preserve"> </w:t>
      </w:r>
      <w:r>
        <w:rPr>
          <w:sz w:val="24"/>
        </w:rPr>
        <w:t>unit</w:t>
      </w:r>
      <w:r>
        <w:rPr>
          <w:spacing w:val="-6"/>
          <w:sz w:val="24"/>
        </w:rPr>
        <w:t xml:space="preserve"> </w:t>
      </w:r>
      <w:r>
        <w:rPr>
          <w:sz w:val="24"/>
        </w:rPr>
        <w:t>of</w:t>
      </w:r>
      <w:r>
        <w:rPr>
          <w:spacing w:val="-1"/>
          <w:sz w:val="24"/>
        </w:rPr>
        <w:t xml:space="preserve"> </w:t>
      </w:r>
      <w:r>
        <w:rPr>
          <w:sz w:val="24"/>
        </w:rPr>
        <w:t>wastewater</w:t>
      </w:r>
      <w:r>
        <w:rPr>
          <w:spacing w:val="-5"/>
          <w:sz w:val="24"/>
        </w:rPr>
        <w:t xml:space="preserve"> </w:t>
      </w:r>
      <w:r>
        <w:rPr>
          <w:sz w:val="24"/>
        </w:rPr>
        <w:t>stays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basin before being discharged</w:t>
      </w:r>
    </w:p>
    <w:p w14:paraId="77CFD401" w14:textId="77777777" w:rsidR="00014424" w:rsidRDefault="004717D9">
      <w:pPr>
        <w:pStyle w:val="ListParagraph"/>
        <w:numPr>
          <w:ilvl w:val="1"/>
          <w:numId w:val="3"/>
        </w:numPr>
        <w:tabs>
          <w:tab w:val="left" w:pos="2947"/>
        </w:tabs>
        <w:ind w:left="2947" w:hanging="787"/>
        <w:rPr>
          <w:sz w:val="24"/>
        </w:rPr>
      </w:pPr>
      <w:r>
        <w:rPr>
          <w:sz w:val="24"/>
        </w:rPr>
        <w:t>Holding</w:t>
      </w:r>
      <w:r>
        <w:rPr>
          <w:spacing w:val="-3"/>
          <w:sz w:val="24"/>
        </w:rPr>
        <w:t xml:space="preserve"> </w:t>
      </w:r>
      <w:r>
        <w:rPr>
          <w:sz w:val="24"/>
        </w:rPr>
        <w:t>time</w:t>
      </w:r>
      <w:r>
        <w:rPr>
          <w:spacing w:val="-3"/>
          <w:sz w:val="24"/>
        </w:rPr>
        <w:t xml:space="preserve"> </w:t>
      </w:r>
      <w:r>
        <w:rPr>
          <w:sz w:val="24"/>
        </w:rPr>
        <w:t>needed</w:t>
      </w:r>
      <w:r>
        <w:rPr>
          <w:spacing w:val="-1"/>
          <w:sz w:val="24"/>
        </w:rPr>
        <w:t xml:space="preserve"> </w:t>
      </w:r>
      <w:r>
        <w:rPr>
          <w:sz w:val="24"/>
        </w:rPr>
        <w:t>to</w:t>
      </w:r>
      <w:r>
        <w:rPr>
          <w:spacing w:val="-1"/>
          <w:sz w:val="24"/>
        </w:rPr>
        <w:t xml:space="preserve"> </w:t>
      </w:r>
      <w:r>
        <w:rPr>
          <w:sz w:val="24"/>
        </w:rPr>
        <w:t>meet</w:t>
      </w:r>
      <w:r>
        <w:rPr>
          <w:spacing w:val="-3"/>
          <w:sz w:val="24"/>
        </w:rPr>
        <w:t xml:space="preserve"> </w:t>
      </w:r>
      <w:r>
        <w:rPr>
          <w:sz w:val="24"/>
        </w:rPr>
        <w:t>effluent</w:t>
      </w:r>
      <w:r>
        <w:rPr>
          <w:spacing w:val="-4"/>
          <w:sz w:val="24"/>
        </w:rPr>
        <w:t xml:space="preserve"> </w:t>
      </w:r>
      <w:r>
        <w:rPr>
          <w:spacing w:val="-2"/>
          <w:sz w:val="24"/>
        </w:rPr>
        <w:t>standards</w:t>
      </w:r>
    </w:p>
    <w:p w14:paraId="7B051715" w14:textId="77777777" w:rsidR="00014424" w:rsidRDefault="004717D9">
      <w:pPr>
        <w:pStyle w:val="ListParagraph"/>
        <w:numPr>
          <w:ilvl w:val="1"/>
          <w:numId w:val="3"/>
        </w:numPr>
        <w:tabs>
          <w:tab w:val="left" w:pos="2879"/>
        </w:tabs>
        <w:ind w:left="2879" w:hanging="719"/>
        <w:rPr>
          <w:sz w:val="24"/>
        </w:rPr>
      </w:pPr>
      <w:r>
        <w:rPr>
          <w:sz w:val="24"/>
        </w:rPr>
        <w:t>The</w:t>
      </w:r>
      <w:r>
        <w:rPr>
          <w:spacing w:val="-3"/>
          <w:sz w:val="24"/>
        </w:rPr>
        <w:t xml:space="preserve"> </w:t>
      </w:r>
      <w:r>
        <w:rPr>
          <w:sz w:val="24"/>
        </w:rPr>
        <w:t>flow</w:t>
      </w:r>
      <w:r>
        <w:rPr>
          <w:spacing w:val="-4"/>
          <w:sz w:val="24"/>
        </w:rPr>
        <w:t xml:space="preserve"> </w:t>
      </w:r>
      <w:r>
        <w:rPr>
          <w:sz w:val="24"/>
        </w:rPr>
        <w:t>rate</w:t>
      </w:r>
      <w:r>
        <w:rPr>
          <w:spacing w:val="-2"/>
          <w:sz w:val="24"/>
        </w:rPr>
        <w:t xml:space="preserve"> </w:t>
      </w:r>
      <w:r>
        <w:rPr>
          <w:sz w:val="24"/>
        </w:rPr>
        <w:t>divided</w:t>
      </w:r>
      <w:r>
        <w:rPr>
          <w:spacing w:val="-1"/>
          <w:sz w:val="24"/>
        </w:rPr>
        <w:t xml:space="preserve"> </w:t>
      </w:r>
      <w:r>
        <w:rPr>
          <w:sz w:val="24"/>
        </w:rPr>
        <w:t>by</w:t>
      </w:r>
      <w:r>
        <w:rPr>
          <w:spacing w:val="-3"/>
          <w:sz w:val="24"/>
        </w:rPr>
        <w:t xml:space="preserve"> </w:t>
      </w:r>
      <w:r>
        <w:rPr>
          <w:sz w:val="24"/>
        </w:rPr>
        <w:t xml:space="preserve">the sludge </w:t>
      </w:r>
      <w:r>
        <w:rPr>
          <w:spacing w:val="-5"/>
          <w:sz w:val="24"/>
        </w:rPr>
        <w:t>age</w:t>
      </w:r>
    </w:p>
    <w:p w14:paraId="0D53700D" w14:textId="77777777" w:rsidR="00014424" w:rsidRDefault="004717D9">
      <w:pPr>
        <w:pStyle w:val="ListParagraph"/>
        <w:numPr>
          <w:ilvl w:val="1"/>
          <w:numId w:val="3"/>
        </w:numPr>
        <w:tabs>
          <w:tab w:val="left" w:pos="2879"/>
        </w:tabs>
        <w:ind w:left="2879" w:hanging="719"/>
        <w:rPr>
          <w:sz w:val="24"/>
        </w:rPr>
      </w:pPr>
      <w:r>
        <w:rPr>
          <w:sz w:val="24"/>
        </w:rPr>
        <w:t>Volume</w:t>
      </w:r>
      <w:r>
        <w:rPr>
          <w:spacing w:val="-3"/>
          <w:sz w:val="24"/>
        </w:rPr>
        <w:t xml:space="preserve"> </w:t>
      </w:r>
      <w:r>
        <w:rPr>
          <w:sz w:val="24"/>
        </w:rPr>
        <w:t>between</w:t>
      </w:r>
      <w:r>
        <w:rPr>
          <w:spacing w:val="-1"/>
          <w:sz w:val="24"/>
        </w:rPr>
        <w:t xml:space="preserve"> </w:t>
      </w:r>
      <w:r>
        <w:rPr>
          <w:sz w:val="24"/>
        </w:rPr>
        <w:t>the</w:t>
      </w:r>
      <w:r>
        <w:rPr>
          <w:spacing w:val="-3"/>
          <w:sz w:val="24"/>
        </w:rPr>
        <w:t xml:space="preserve"> </w:t>
      </w:r>
      <w:r>
        <w:rPr>
          <w:sz w:val="24"/>
        </w:rPr>
        <w:t>basin</w:t>
      </w:r>
      <w:r>
        <w:rPr>
          <w:spacing w:val="-1"/>
          <w:sz w:val="24"/>
        </w:rPr>
        <w:t xml:space="preserve"> </w:t>
      </w:r>
      <w:r>
        <w:rPr>
          <w:sz w:val="24"/>
        </w:rPr>
        <w:t>bottom</w:t>
      </w:r>
      <w:r>
        <w:rPr>
          <w:spacing w:val="-3"/>
          <w:sz w:val="24"/>
        </w:rPr>
        <w:t xml:space="preserve"> </w:t>
      </w:r>
      <w:r>
        <w:rPr>
          <w:sz w:val="24"/>
        </w:rPr>
        <w:t>and</w:t>
      </w:r>
      <w:r>
        <w:rPr>
          <w:spacing w:val="-3"/>
          <w:sz w:val="24"/>
        </w:rPr>
        <w:t xml:space="preserve"> </w:t>
      </w:r>
      <w:r>
        <w:rPr>
          <w:sz w:val="24"/>
        </w:rPr>
        <w:t>water</w:t>
      </w:r>
      <w:r>
        <w:rPr>
          <w:spacing w:val="-2"/>
          <w:sz w:val="24"/>
        </w:rPr>
        <w:t xml:space="preserve"> surface</w:t>
      </w:r>
    </w:p>
    <w:p w14:paraId="54FE5A18" w14:textId="77777777" w:rsidR="00014424" w:rsidRDefault="00014424">
      <w:pPr>
        <w:pStyle w:val="BodyText"/>
      </w:pPr>
    </w:p>
    <w:p w14:paraId="3CD32D7A" w14:textId="77777777" w:rsidR="00014424" w:rsidRDefault="004717D9">
      <w:pPr>
        <w:pStyle w:val="ListParagraph"/>
        <w:numPr>
          <w:ilvl w:val="0"/>
          <w:numId w:val="3"/>
        </w:numPr>
        <w:tabs>
          <w:tab w:val="left" w:pos="1800"/>
        </w:tabs>
        <w:ind w:right="856"/>
        <w:jc w:val="left"/>
        <w:rPr>
          <w:sz w:val="24"/>
        </w:rPr>
      </w:pPr>
      <w:r>
        <w:rPr>
          <w:sz w:val="24"/>
        </w:rPr>
        <w:t>Under</w:t>
      </w:r>
      <w:r>
        <w:rPr>
          <w:spacing w:val="-4"/>
          <w:sz w:val="24"/>
        </w:rPr>
        <w:t xml:space="preserve"> </w:t>
      </w:r>
      <w:r>
        <w:rPr>
          <w:sz w:val="24"/>
        </w:rPr>
        <w:t>Montana</w:t>
      </w:r>
      <w:r>
        <w:rPr>
          <w:spacing w:val="-2"/>
          <w:sz w:val="24"/>
        </w:rPr>
        <w:t xml:space="preserve"> </w:t>
      </w:r>
      <w:r>
        <w:rPr>
          <w:sz w:val="24"/>
        </w:rPr>
        <w:t>law,</w:t>
      </w:r>
      <w:r>
        <w:rPr>
          <w:spacing w:val="-2"/>
          <w:sz w:val="24"/>
        </w:rPr>
        <w:t xml:space="preserve"> </w:t>
      </w:r>
      <w:r>
        <w:rPr>
          <w:sz w:val="24"/>
        </w:rPr>
        <w:t>a</w:t>
      </w:r>
      <w:r>
        <w:rPr>
          <w:spacing w:val="-4"/>
          <w:sz w:val="24"/>
        </w:rPr>
        <w:t xml:space="preserve"> </w:t>
      </w:r>
      <w:r>
        <w:rPr>
          <w:sz w:val="24"/>
        </w:rPr>
        <w:t>professional</w:t>
      </w:r>
      <w:r>
        <w:rPr>
          <w:spacing w:val="-3"/>
          <w:sz w:val="24"/>
        </w:rPr>
        <w:t xml:space="preserve"> </w:t>
      </w:r>
      <w:r>
        <w:rPr>
          <w:sz w:val="24"/>
        </w:rPr>
        <w:t>engineer</w:t>
      </w:r>
      <w:r>
        <w:rPr>
          <w:spacing w:val="-6"/>
          <w:sz w:val="24"/>
        </w:rPr>
        <w:t xml:space="preserve"> </w:t>
      </w:r>
      <w:r>
        <w:rPr>
          <w:sz w:val="24"/>
        </w:rPr>
        <w:t>must</w:t>
      </w:r>
      <w:r>
        <w:rPr>
          <w:spacing w:val="-5"/>
          <w:sz w:val="24"/>
        </w:rPr>
        <w:t xml:space="preserve"> </w:t>
      </w:r>
      <w:r>
        <w:rPr>
          <w:sz w:val="24"/>
        </w:rPr>
        <w:t>be</w:t>
      </w:r>
      <w:r>
        <w:rPr>
          <w:spacing w:val="-4"/>
          <w:sz w:val="24"/>
        </w:rPr>
        <w:t xml:space="preserve"> </w:t>
      </w:r>
      <w:r>
        <w:rPr>
          <w:sz w:val="24"/>
        </w:rPr>
        <w:t>utilized</w:t>
      </w:r>
      <w:r>
        <w:rPr>
          <w:spacing w:val="-4"/>
          <w:sz w:val="24"/>
        </w:rPr>
        <w:t xml:space="preserve"> </w:t>
      </w:r>
      <w:r>
        <w:rPr>
          <w:sz w:val="24"/>
        </w:rPr>
        <w:t>for</w:t>
      </w:r>
      <w:r>
        <w:rPr>
          <w:spacing w:val="-4"/>
          <w:sz w:val="24"/>
        </w:rPr>
        <w:t xml:space="preserve"> </w:t>
      </w:r>
      <w:r>
        <w:rPr>
          <w:sz w:val="24"/>
        </w:rPr>
        <w:t>which</w:t>
      </w:r>
      <w:r>
        <w:rPr>
          <w:spacing w:val="-2"/>
          <w:sz w:val="24"/>
        </w:rPr>
        <w:t xml:space="preserve"> </w:t>
      </w:r>
      <w:r>
        <w:rPr>
          <w:sz w:val="24"/>
        </w:rPr>
        <w:t>of</w:t>
      </w:r>
      <w:r>
        <w:rPr>
          <w:spacing w:val="-2"/>
          <w:sz w:val="24"/>
        </w:rPr>
        <w:t xml:space="preserve"> </w:t>
      </w:r>
      <w:r>
        <w:rPr>
          <w:sz w:val="24"/>
        </w:rPr>
        <w:t>the following situations?</w:t>
      </w:r>
    </w:p>
    <w:p w14:paraId="0C84643C" w14:textId="77777777" w:rsidR="00014424" w:rsidRDefault="00014424">
      <w:pPr>
        <w:pStyle w:val="BodyText"/>
      </w:pPr>
    </w:p>
    <w:p w14:paraId="4E060D24" w14:textId="77777777" w:rsidR="00014424" w:rsidRDefault="004717D9">
      <w:pPr>
        <w:pStyle w:val="ListParagraph"/>
        <w:numPr>
          <w:ilvl w:val="1"/>
          <w:numId w:val="3"/>
        </w:numPr>
        <w:tabs>
          <w:tab w:val="left" w:pos="2879"/>
        </w:tabs>
        <w:ind w:left="2879" w:hanging="719"/>
        <w:rPr>
          <w:sz w:val="24"/>
        </w:rPr>
      </w:pPr>
      <w:r>
        <w:rPr>
          <w:sz w:val="24"/>
        </w:rPr>
        <w:t>Specifying</w:t>
      </w:r>
      <w:r>
        <w:rPr>
          <w:spacing w:val="-4"/>
          <w:sz w:val="24"/>
        </w:rPr>
        <w:t xml:space="preserve"> </w:t>
      </w:r>
      <w:r>
        <w:rPr>
          <w:sz w:val="24"/>
        </w:rPr>
        <w:t>a</w:t>
      </w:r>
      <w:r>
        <w:rPr>
          <w:spacing w:val="-2"/>
          <w:sz w:val="24"/>
        </w:rPr>
        <w:t xml:space="preserve"> </w:t>
      </w:r>
      <w:r>
        <w:rPr>
          <w:sz w:val="24"/>
        </w:rPr>
        <w:t>replacement</w:t>
      </w:r>
      <w:r>
        <w:rPr>
          <w:spacing w:val="-4"/>
          <w:sz w:val="24"/>
        </w:rPr>
        <w:t xml:space="preserve"> pump</w:t>
      </w:r>
    </w:p>
    <w:p w14:paraId="5932F285" w14:textId="77777777" w:rsidR="00014424" w:rsidRDefault="004717D9">
      <w:pPr>
        <w:pStyle w:val="ListParagraph"/>
        <w:numPr>
          <w:ilvl w:val="1"/>
          <w:numId w:val="3"/>
        </w:numPr>
        <w:tabs>
          <w:tab w:val="left" w:pos="2879"/>
        </w:tabs>
        <w:ind w:left="2879" w:hanging="719"/>
        <w:rPr>
          <w:sz w:val="24"/>
        </w:rPr>
      </w:pPr>
      <w:r>
        <w:rPr>
          <w:sz w:val="24"/>
        </w:rPr>
        <w:t>Modifying</w:t>
      </w:r>
      <w:r>
        <w:rPr>
          <w:spacing w:val="-4"/>
          <w:sz w:val="24"/>
        </w:rPr>
        <w:t xml:space="preserve"> </w:t>
      </w:r>
      <w:r>
        <w:rPr>
          <w:sz w:val="24"/>
        </w:rPr>
        <w:t>the</w:t>
      </w:r>
      <w:r>
        <w:rPr>
          <w:spacing w:val="-1"/>
          <w:sz w:val="24"/>
        </w:rPr>
        <w:t xml:space="preserve"> </w:t>
      </w:r>
      <w:r>
        <w:rPr>
          <w:sz w:val="24"/>
        </w:rPr>
        <w:t>sewer</w:t>
      </w:r>
      <w:r>
        <w:rPr>
          <w:spacing w:val="-3"/>
          <w:sz w:val="24"/>
        </w:rPr>
        <w:t xml:space="preserve"> </w:t>
      </w:r>
      <w:r>
        <w:rPr>
          <w:sz w:val="24"/>
        </w:rPr>
        <w:t>user</w:t>
      </w:r>
      <w:r>
        <w:rPr>
          <w:spacing w:val="-3"/>
          <w:sz w:val="24"/>
        </w:rPr>
        <w:t xml:space="preserve"> </w:t>
      </w:r>
      <w:r>
        <w:rPr>
          <w:sz w:val="24"/>
        </w:rPr>
        <w:t>charge</w:t>
      </w:r>
      <w:r>
        <w:rPr>
          <w:spacing w:val="-1"/>
          <w:sz w:val="24"/>
        </w:rPr>
        <w:t xml:space="preserve"> </w:t>
      </w:r>
      <w:r>
        <w:rPr>
          <w:sz w:val="24"/>
        </w:rPr>
        <w:t>rate</w:t>
      </w:r>
      <w:r>
        <w:rPr>
          <w:spacing w:val="-3"/>
          <w:sz w:val="24"/>
        </w:rPr>
        <w:t xml:space="preserve"> </w:t>
      </w:r>
      <w:r>
        <w:rPr>
          <w:spacing w:val="-2"/>
          <w:sz w:val="24"/>
        </w:rPr>
        <w:t>structure</w:t>
      </w:r>
    </w:p>
    <w:p w14:paraId="128ECD5C" w14:textId="77777777" w:rsidR="00014424" w:rsidRDefault="004717D9">
      <w:pPr>
        <w:pStyle w:val="ListParagraph"/>
        <w:numPr>
          <w:ilvl w:val="1"/>
          <w:numId w:val="3"/>
        </w:numPr>
        <w:tabs>
          <w:tab w:val="left" w:pos="2879"/>
        </w:tabs>
        <w:ind w:left="2879" w:hanging="719"/>
        <w:rPr>
          <w:sz w:val="24"/>
        </w:rPr>
      </w:pPr>
      <w:r>
        <w:rPr>
          <w:sz w:val="24"/>
        </w:rPr>
        <w:t>Rewiring</w:t>
      </w:r>
      <w:r>
        <w:rPr>
          <w:spacing w:val="-4"/>
          <w:sz w:val="24"/>
        </w:rPr>
        <w:t xml:space="preserve"> </w:t>
      </w:r>
      <w:r>
        <w:rPr>
          <w:sz w:val="24"/>
        </w:rPr>
        <w:t>a</w:t>
      </w:r>
      <w:r>
        <w:rPr>
          <w:spacing w:val="-1"/>
          <w:sz w:val="24"/>
        </w:rPr>
        <w:t xml:space="preserve"> </w:t>
      </w:r>
      <w:r>
        <w:rPr>
          <w:sz w:val="24"/>
        </w:rPr>
        <w:t>pump</w:t>
      </w:r>
      <w:r>
        <w:rPr>
          <w:spacing w:val="-2"/>
          <w:sz w:val="24"/>
        </w:rPr>
        <w:t xml:space="preserve"> </w:t>
      </w:r>
      <w:r>
        <w:rPr>
          <w:sz w:val="24"/>
        </w:rPr>
        <w:t>control</w:t>
      </w:r>
      <w:r>
        <w:rPr>
          <w:spacing w:val="-2"/>
          <w:sz w:val="24"/>
        </w:rPr>
        <w:t xml:space="preserve"> panel</w:t>
      </w:r>
    </w:p>
    <w:p w14:paraId="0B68EB43" w14:textId="77777777" w:rsidR="00014424" w:rsidRDefault="004717D9">
      <w:pPr>
        <w:pStyle w:val="ListParagraph"/>
        <w:numPr>
          <w:ilvl w:val="1"/>
          <w:numId w:val="3"/>
        </w:numPr>
        <w:tabs>
          <w:tab w:val="left" w:pos="2879"/>
        </w:tabs>
        <w:ind w:left="2879" w:hanging="719"/>
        <w:rPr>
          <w:sz w:val="24"/>
        </w:rPr>
      </w:pPr>
      <w:r>
        <w:rPr>
          <w:sz w:val="24"/>
        </w:rPr>
        <w:t>Extending</w:t>
      </w:r>
      <w:r>
        <w:rPr>
          <w:spacing w:val="-3"/>
          <w:sz w:val="24"/>
        </w:rPr>
        <w:t xml:space="preserve"> </w:t>
      </w:r>
      <w:r>
        <w:rPr>
          <w:sz w:val="24"/>
        </w:rPr>
        <w:t>a sewer</w:t>
      </w:r>
      <w:r>
        <w:rPr>
          <w:spacing w:val="-2"/>
          <w:sz w:val="24"/>
        </w:rPr>
        <w:t xml:space="preserve"> </w:t>
      </w:r>
      <w:r>
        <w:rPr>
          <w:sz w:val="24"/>
        </w:rPr>
        <w:t>main</w:t>
      </w:r>
      <w:r>
        <w:rPr>
          <w:spacing w:val="-1"/>
          <w:sz w:val="24"/>
        </w:rPr>
        <w:t xml:space="preserve"> </w:t>
      </w:r>
      <w:r>
        <w:rPr>
          <w:sz w:val="24"/>
        </w:rPr>
        <w:t>into</w:t>
      </w:r>
      <w:r>
        <w:rPr>
          <w:spacing w:val="-2"/>
          <w:sz w:val="24"/>
        </w:rPr>
        <w:t xml:space="preserve"> </w:t>
      </w:r>
      <w:r>
        <w:rPr>
          <w:sz w:val="24"/>
        </w:rPr>
        <w:t>a</w:t>
      </w:r>
      <w:r>
        <w:rPr>
          <w:spacing w:val="-2"/>
          <w:sz w:val="24"/>
        </w:rPr>
        <w:t xml:space="preserve"> </w:t>
      </w:r>
      <w:r>
        <w:rPr>
          <w:sz w:val="24"/>
        </w:rPr>
        <w:t>new</w:t>
      </w:r>
      <w:r>
        <w:rPr>
          <w:spacing w:val="-4"/>
          <w:sz w:val="24"/>
        </w:rPr>
        <w:t xml:space="preserve"> </w:t>
      </w:r>
      <w:r>
        <w:rPr>
          <w:spacing w:val="-2"/>
          <w:sz w:val="24"/>
        </w:rPr>
        <w:t>subdivision</w:t>
      </w:r>
    </w:p>
    <w:p w14:paraId="53161C97" w14:textId="77777777" w:rsidR="00014424" w:rsidRDefault="00014424">
      <w:pPr>
        <w:pStyle w:val="ListParagraph"/>
        <w:rPr>
          <w:sz w:val="24"/>
        </w:rPr>
        <w:sectPr w:rsidR="00014424">
          <w:pgSz w:w="12240" w:h="15840"/>
          <w:pgMar w:top="1640" w:right="720" w:bottom="940" w:left="720" w:header="0" w:footer="744" w:gutter="0"/>
          <w:cols w:space="720"/>
        </w:sectPr>
      </w:pPr>
    </w:p>
    <w:p w14:paraId="1253AFFD" w14:textId="77777777" w:rsidR="00014424" w:rsidRDefault="004717D9">
      <w:pPr>
        <w:pStyle w:val="ListParagraph"/>
        <w:numPr>
          <w:ilvl w:val="0"/>
          <w:numId w:val="3"/>
        </w:numPr>
        <w:tabs>
          <w:tab w:val="left" w:pos="1800"/>
        </w:tabs>
        <w:spacing w:before="80"/>
        <w:ind w:right="1389" w:hanging="1013"/>
        <w:jc w:val="left"/>
        <w:rPr>
          <w:sz w:val="24"/>
        </w:rPr>
      </w:pPr>
      <w:r>
        <w:rPr>
          <w:sz w:val="24"/>
        </w:rPr>
        <w:lastRenderedPageBreak/>
        <w:t>When</w:t>
      </w:r>
      <w:r>
        <w:rPr>
          <w:spacing w:val="-4"/>
          <w:sz w:val="24"/>
        </w:rPr>
        <w:t xml:space="preserve"> </w:t>
      </w:r>
      <w:r>
        <w:rPr>
          <w:sz w:val="24"/>
        </w:rPr>
        <w:t>operating</w:t>
      </w:r>
      <w:r>
        <w:rPr>
          <w:spacing w:val="-4"/>
          <w:sz w:val="24"/>
        </w:rPr>
        <w:t xml:space="preserve"> </w:t>
      </w:r>
      <w:r>
        <w:rPr>
          <w:sz w:val="24"/>
        </w:rPr>
        <w:t>a</w:t>
      </w:r>
      <w:r>
        <w:rPr>
          <w:spacing w:val="-2"/>
          <w:sz w:val="24"/>
        </w:rPr>
        <w:t xml:space="preserve"> </w:t>
      </w:r>
      <w:r>
        <w:rPr>
          <w:sz w:val="24"/>
        </w:rPr>
        <w:t>dosing</w:t>
      </w:r>
      <w:r>
        <w:rPr>
          <w:spacing w:val="-4"/>
          <w:sz w:val="24"/>
        </w:rPr>
        <w:t xml:space="preserve"> </w:t>
      </w:r>
      <w:r>
        <w:rPr>
          <w:sz w:val="24"/>
        </w:rPr>
        <w:t>tank</w:t>
      </w:r>
      <w:r>
        <w:rPr>
          <w:spacing w:val="-3"/>
          <w:sz w:val="24"/>
        </w:rPr>
        <w:t xml:space="preserve"> </w:t>
      </w:r>
      <w:r>
        <w:rPr>
          <w:sz w:val="24"/>
        </w:rPr>
        <w:t>with</w:t>
      </w:r>
      <w:r>
        <w:rPr>
          <w:spacing w:val="-2"/>
          <w:sz w:val="24"/>
        </w:rPr>
        <w:t xml:space="preserve"> </w:t>
      </w:r>
      <w:r>
        <w:rPr>
          <w:sz w:val="24"/>
        </w:rPr>
        <w:t>two</w:t>
      </w:r>
      <w:r>
        <w:rPr>
          <w:spacing w:val="-2"/>
          <w:sz w:val="24"/>
        </w:rPr>
        <w:t xml:space="preserve"> </w:t>
      </w:r>
      <w:r>
        <w:rPr>
          <w:sz w:val="24"/>
        </w:rPr>
        <w:t>identical</w:t>
      </w:r>
      <w:r>
        <w:rPr>
          <w:spacing w:val="-3"/>
          <w:sz w:val="24"/>
        </w:rPr>
        <w:t xml:space="preserve"> </w:t>
      </w:r>
      <w:r>
        <w:rPr>
          <w:sz w:val="24"/>
        </w:rPr>
        <w:t>pumps,</w:t>
      </w:r>
      <w:r>
        <w:rPr>
          <w:spacing w:val="-5"/>
          <w:sz w:val="24"/>
        </w:rPr>
        <w:t xml:space="preserve"> </w:t>
      </w:r>
      <w:r>
        <w:rPr>
          <w:sz w:val="24"/>
        </w:rPr>
        <w:t>how</w:t>
      </w:r>
      <w:r>
        <w:rPr>
          <w:spacing w:val="-6"/>
          <w:sz w:val="24"/>
        </w:rPr>
        <w:t xml:space="preserve"> </w:t>
      </w:r>
      <w:r>
        <w:rPr>
          <w:sz w:val="24"/>
        </w:rPr>
        <w:t>should</w:t>
      </w:r>
      <w:r>
        <w:rPr>
          <w:spacing w:val="-4"/>
          <w:sz w:val="24"/>
        </w:rPr>
        <w:t xml:space="preserve"> </w:t>
      </w:r>
      <w:r>
        <w:rPr>
          <w:sz w:val="24"/>
        </w:rPr>
        <w:t>the controls be adjusted so that both pumps remain in operating condition?</w:t>
      </w:r>
    </w:p>
    <w:p w14:paraId="2F933C4D" w14:textId="77777777" w:rsidR="00014424" w:rsidRDefault="00014424">
      <w:pPr>
        <w:pStyle w:val="BodyText"/>
      </w:pPr>
    </w:p>
    <w:p w14:paraId="3E7D2313" w14:textId="77777777" w:rsidR="00014424" w:rsidRDefault="004717D9">
      <w:pPr>
        <w:pStyle w:val="ListParagraph"/>
        <w:numPr>
          <w:ilvl w:val="1"/>
          <w:numId w:val="3"/>
        </w:numPr>
        <w:tabs>
          <w:tab w:val="left" w:pos="2879"/>
        </w:tabs>
        <w:ind w:left="2879" w:hanging="719"/>
        <w:rPr>
          <w:sz w:val="24"/>
        </w:rPr>
      </w:pPr>
      <w:r>
        <w:rPr>
          <w:sz w:val="24"/>
        </w:rPr>
        <w:t>The</w:t>
      </w:r>
      <w:r>
        <w:rPr>
          <w:spacing w:val="-1"/>
          <w:sz w:val="24"/>
        </w:rPr>
        <w:t xml:space="preserve"> </w:t>
      </w:r>
      <w:r>
        <w:rPr>
          <w:sz w:val="24"/>
        </w:rPr>
        <w:t>pumps</w:t>
      </w:r>
      <w:r>
        <w:rPr>
          <w:spacing w:val="-2"/>
          <w:sz w:val="24"/>
        </w:rPr>
        <w:t xml:space="preserve"> </w:t>
      </w:r>
      <w:r>
        <w:rPr>
          <w:sz w:val="24"/>
        </w:rPr>
        <w:t>should</w:t>
      </w:r>
      <w:r>
        <w:rPr>
          <w:spacing w:val="-3"/>
          <w:sz w:val="24"/>
        </w:rPr>
        <w:t xml:space="preserve"> </w:t>
      </w:r>
      <w:r>
        <w:rPr>
          <w:sz w:val="24"/>
        </w:rPr>
        <w:t>alternate</w:t>
      </w:r>
      <w:r>
        <w:rPr>
          <w:spacing w:val="-1"/>
          <w:sz w:val="24"/>
        </w:rPr>
        <w:t xml:space="preserve"> </w:t>
      </w:r>
      <w:r>
        <w:rPr>
          <w:sz w:val="24"/>
        </w:rPr>
        <w:t>in</w:t>
      </w:r>
      <w:r>
        <w:rPr>
          <w:spacing w:val="-2"/>
          <w:sz w:val="24"/>
        </w:rPr>
        <w:t xml:space="preserve"> operation</w:t>
      </w:r>
    </w:p>
    <w:p w14:paraId="61B76638" w14:textId="77777777" w:rsidR="00014424" w:rsidRDefault="004717D9">
      <w:pPr>
        <w:pStyle w:val="ListParagraph"/>
        <w:numPr>
          <w:ilvl w:val="1"/>
          <w:numId w:val="3"/>
        </w:numPr>
        <w:tabs>
          <w:tab w:val="left" w:pos="2879"/>
        </w:tabs>
        <w:ind w:left="2879" w:hanging="720"/>
        <w:rPr>
          <w:sz w:val="24"/>
        </w:rPr>
      </w:pPr>
      <w:r>
        <w:rPr>
          <w:sz w:val="24"/>
        </w:rPr>
        <w:t>The</w:t>
      </w:r>
      <w:r>
        <w:rPr>
          <w:spacing w:val="-1"/>
          <w:sz w:val="24"/>
        </w:rPr>
        <w:t xml:space="preserve"> </w:t>
      </w:r>
      <w:r>
        <w:rPr>
          <w:sz w:val="24"/>
        </w:rPr>
        <w:t>pumps</w:t>
      </w:r>
      <w:r>
        <w:rPr>
          <w:spacing w:val="-1"/>
          <w:sz w:val="24"/>
        </w:rPr>
        <w:t xml:space="preserve"> </w:t>
      </w:r>
      <w:r>
        <w:rPr>
          <w:sz w:val="24"/>
        </w:rPr>
        <w:t>should</w:t>
      </w:r>
      <w:r>
        <w:rPr>
          <w:spacing w:val="-3"/>
          <w:sz w:val="24"/>
        </w:rPr>
        <w:t xml:space="preserve"> </w:t>
      </w:r>
      <w:r>
        <w:rPr>
          <w:sz w:val="24"/>
        </w:rPr>
        <w:t>turn</w:t>
      </w:r>
      <w:r>
        <w:rPr>
          <w:spacing w:val="-2"/>
          <w:sz w:val="24"/>
        </w:rPr>
        <w:t xml:space="preserve"> </w:t>
      </w:r>
      <w:r>
        <w:rPr>
          <w:sz w:val="24"/>
        </w:rPr>
        <w:t xml:space="preserve">on </w:t>
      </w:r>
      <w:r>
        <w:rPr>
          <w:spacing w:val="-2"/>
          <w:sz w:val="24"/>
        </w:rPr>
        <w:t>together</w:t>
      </w:r>
    </w:p>
    <w:p w14:paraId="53D955C6" w14:textId="77777777" w:rsidR="00014424" w:rsidRDefault="004717D9">
      <w:pPr>
        <w:pStyle w:val="ListParagraph"/>
        <w:numPr>
          <w:ilvl w:val="1"/>
          <w:numId w:val="3"/>
        </w:numPr>
        <w:tabs>
          <w:tab w:val="left" w:pos="2791"/>
          <w:tab w:val="left" w:pos="2879"/>
        </w:tabs>
        <w:ind w:left="2879" w:right="891" w:hanging="720"/>
        <w:rPr>
          <w:sz w:val="24"/>
        </w:rPr>
      </w:pPr>
      <w:r>
        <w:rPr>
          <w:sz w:val="24"/>
        </w:rPr>
        <w:t>One</w:t>
      </w:r>
      <w:r>
        <w:rPr>
          <w:spacing w:val="-4"/>
          <w:sz w:val="24"/>
        </w:rPr>
        <w:t xml:space="preserve"> </w:t>
      </w:r>
      <w:r>
        <w:rPr>
          <w:sz w:val="24"/>
        </w:rPr>
        <w:t>pump</w:t>
      </w:r>
      <w:r>
        <w:rPr>
          <w:spacing w:val="-3"/>
          <w:sz w:val="24"/>
        </w:rPr>
        <w:t xml:space="preserve"> </w:t>
      </w:r>
      <w:r>
        <w:rPr>
          <w:sz w:val="24"/>
        </w:rPr>
        <w:t>should</w:t>
      </w:r>
      <w:r>
        <w:rPr>
          <w:spacing w:val="-3"/>
          <w:sz w:val="24"/>
        </w:rPr>
        <w:t xml:space="preserve"> </w:t>
      </w:r>
      <w:r>
        <w:rPr>
          <w:sz w:val="24"/>
        </w:rPr>
        <w:t>do</w:t>
      </w:r>
      <w:r>
        <w:rPr>
          <w:spacing w:val="-3"/>
          <w:sz w:val="24"/>
        </w:rPr>
        <w:t xml:space="preserve"> </w:t>
      </w:r>
      <w:proofErr w:type="gramStart"/>
      <w:r>
        <w:rPr>
          <w:sz w:val="24"/>
        </w:rPr>
        <w:t>all</w:t>
      </w:r>
      <w:r>
        <w:rPr>
          <w:spacing w:val="-3"/>
          <w:sz w:val="24"/>
        </w:rPr>
        <w:t xml:space="preserve"> </w:t>
      </w:r>
      <w:r>
        <w:rPr>
          <w:sz w:val="24"/>
        </w:rPr>
        <w:t>of</w:t>
      </w:r>
      <w:proofErr w:type="gramEnd"/>
      <w:r>
        <w:rPr>
          <w:spacing w:val="-3"/>
          <w:sz w:val="24"/>
        </w:rPr>
        <w:t xml:space="preserve"> </w:t>
      </w:r>
      <w:r>
        <w:rPr>
          <w:sz w:val="24"/>
        </w:rPr>
        <w:t>the</w:t>
      </w:r>
      <w:r>
        <w:rPr>
          <w:spacing w:val="-3"/>
          <w:sz w:val="24"/>
        </w:rPr>
        <w:t xml:space="preserve"> </w:t>
      </w:r>
      <w:r>
        <w:rPr>
          <w:sz w:val="24"/>
        </w:rPr>
        <w:t>work</w:t>
      </w:r>
      <w:r>
        <w:rPr>
          <w:spacing w:val="-3"/>
          <w:sz w:val="24"/>
        </w:rPr>
        <w:t xml:space="preserve"> </w:t>
      </w:r>
      <w:r>
        <w:rPr>
          <w:sz w:val="24"/>
        </w:rPr>
        <w:t>while</w:t>
      </w:r>
      <w:r>
        <w:rPr>
          <w:spacing w:val="-3"/>
          <w:sz w:val="24"/>
        </w:rPr>
        <w:t xml:space="preserve"> </w:t>
      </w:r>
      <w:r>
        <w:rPr>
          <w:sz w:val="24"/>
        </w:rPr>
        <w:t>the</w:t>
      </w:r>
      <w:r>
        <w:rPr>
          <w:spacing w:val="-3"/>
          <w:sz w:val="24"/>
        </w:rPr>
        <w:t xml:space="preserve"> </w:t>
      </w:r>
      <w:r>
        <w:rPr>
          <w:sz w:val="24"/>
        </w:rPr>
        <w:t>second</w:t>
      </w:r>
      <w:r>
        <w:rPr>
          <w:spacing w:val="-3"/>
          <w:sz w:val="24"/>
        </w:rPr>
        <w:t xml:space="preserve"> </w:t>
      </w:r>
      <w:r>
        <w:rPr>
          <w:sz w:val="24"/>
        </w:rPr>
        <w:t>one</w:t>
      </w:r>
      <w:r>
        <w:rPr>
          <w:spacing w:val="-3"/>
          <w:sz w:val="24"/>
        </w:rPr>
        <w:t xml:space="preserve"> </w:t>
      </w:r>
      <w:r>
        <w:rPr>
          <w:sz w:val="24"/>
        </w:rPr>
        <w:t>is</w:t>
      </w:r>
      <w:r>
        <w:rPr>
          <w:spacing w:val="-3"/>
          <w:sz w:val="24"/>
        </w:rPr>
        <w:t xml:space="preserve"> </w:t>
      </w:r>
      <w:r>
        <w:rPr>
          <w:sz w:val="24"/>
        </w:rPr>
        <w:t>held</w:t>
      </w:r>
      <w:r>
        <w:rPr>
          <w:spacing w:val="-3"/>
          <w:sz w:val="24"/>
        </w:rPr>
        <w:t xml:space="preserve"> </w:t>
      </w:r>
      <w:r>
        <w:rPr>
          <w:sz w:val="24"/>
        </w:rPr>
        <w:t>in reserve until the first one is worn out</w:t>
      </w:r>
    </w:p>
    <w:p w14:paraId="53BC6831" w14:textId="77777777" w:rsidR="00014424" w:rsidRDefault="004717D9">
      <w:pPr>
        <w:pStyle w:val="ListParagraph"/>
        <w:numPr>
          <w:ilvl w:val="1"/>
          <w:numId w:val="3"/>
        </w:numPr>
        <w:tabs>
          <w:tab w:val="left" w:pos="2791"/>
        </w:tabs>
        <w:ind w:left="2791" w:right="732" w:hanging="632"/>
        <w:rPr>
          <w:sz w:val="24"/>
        </w:rPr>
      </w:pPr>
      <w:r>
        <w:rPr>
          <w:sz w:val="24"/>
        </w:rPr>
        <w:t>The</w:t>
      </w:r>
      <w:r>
        <w:rPr>
          <w:spacing w:val="-3"/>
          <w:sz w:val="24"/>
        </w:rPr>
        <w:t xml:space="preserve"> </w:t>
      </w:r>
      <w:r>
        <w:rPr>
          <w:sz w:val="24"/>
        </w:rPr>
        <w:t>pumps</w:t>
      </w:r>
      <w:r>
        <w:rPr>
          <w:spacing w:val="-4"/>
          <w:sz w:val="24"/>
        </w:rPr>
        <w:t xml:space="preserve"> </w:t>
      </w:r>
      <w:r>
        <w:rPr>
          <w:sz w:val="24"/>
        </w:rPr>
        <w:t>should</w:t>
      </w:r>
      <w:r>
        <w:rPr>
          <w:spacing w:val="-5"/>
          <w:sz w:val="24"/>
        </w:rPr>
        <w:t xml:space="preserve"> </w:t>
      </w:r>
      <w:r>
        <w:rPr>
          <w:sz w:val="24"/>
        </w:rPr>
        <w:t>operate</w:t>
      </w:r>
      <w:r>
        <w:rPr>
          <w:spacing w:val="-3"/>
          <w:sz w:val="24"/>
        </w:rPr>
        <w:t xml:space="preserve"> </w:t>
      </w:r>
      <w:r>
        <w:rPr>
          <w:sz w:val="24"/>
        </w:rPr>
        <w:t>only</w:t>
      </w:r>
      <w:r>
        <w:rPr>
          <w:spacing w:val="-4"/>
          <w:sz w:val="24"/>
        </w:rPr>
        <w:t xml:space="preserve"> </w:t>
      </w:r>
      <w:r>
        <w:rPr>
          <w:sz w:val="24"/>
        </w:rPr>
        <w:t>when</w:t>
      </w:r>
      <w:r>
        <w:rPr>
          <w:spacing w:val="-3"/>
          <w:sz w:val="24"/>
        </w:rPr>
        <w:t xml:space="preserve"> </w:t>
      </w:r>
      <w:r>
        <w:rPr>
          <w:sz w:val="24"/>
        </w:rPr>
        <w:t>the</w:t>
      </w:r>
      <w:r>
        <w:rPr>
          <w:spacing w:val="-3"/>
          <w:sz w:val="24"/>
        </w:rPr>
        <w:t xml:space="preserve"> </w:t>
      </w:r>
      <w:r>
        <w:rPr>
          <w:sz w:val="24"/>
        </w:rPr>
        <w:t>wastewater</w:t>
      </w:r>
      <w:r>
        <w:rPr>
          <w:spacing w:val="-5"/>
          <w:sz w:val="24"/>
        </w:rPr>
        <w:t xml:space="preserve"> </w:t>
      </w:r>
      <w:r>
        <w:rPr>
          <w:sz w:val="24"/>
        </w:rPr>
        <w:t>has</w:t>
      </w:r>
      <w:r>
        <w:rPr>
          <w:spacing w:val="-4"/>
          <w:sz w:val="24"/>
        </w:rPr>
        <w:t xml:space="preserve"> </w:t>
      </w:r>
      <w:r>
        <w:rPr>
          <w:sz w:val="24"/>
        </w:rPr>
        <w:t>reached</w:t>
      </w:r>
      <w:r>
        <w:rPr>
          <w:spacing w:val="-3"/>
          <w:sz w:val="24"/>
        </w:rPr>
        <w:t xml:space="preserve"> </w:t>
      </w:r>
      <w:r>
        <w:rPr>
          <w:sz w:val="24"/>
        </w:rPr>
        <w:t>a level at which it would overflow to the bypass</w:t>
      </w:r>
    </w:p>
    <w:p w14:paraId="7DF602C7" w14:textId="77777777" w:rsidR="00014424" w:rsidRDefault="00014424">
      <w:pPr>
        <w:pStyle w:val="BodyText"/>
      </w:pPr>
    </w:p>
    <w:p w14:paraId="61D58A78" w14:textId="77777777" w:rsidR="00014424" w:rsidRDefault="004717D9">
      <w:pPr>
        <w:pStyle w:val="ListParagraph"/>
        <w:numPr>
          <w:ilvl w:val="0"/>
          <w:numId w:val="3"/>
        </w:numPr>
        <w:tabs>
          <w:tab w:val="left" w:pos="1799"/>
        </w:tabs>
        <w:ind w:left="1799"/>
        <w:jc w:val="left"/>
        <w:rPr>
          <w:sz w:val="24"/>
        </w:rPr>
      </w:pPr>
      <w:r>
        <w:rPr>
          <w:sz w:val="24"/>
        </w:rPr>
        <w:t>Flow</w:t>
      </w:r>
      <w:r>
        <w:rPr>
          <w:spacing w:val="-6"/>
          <w:sz w:val="24"/>
        </w:rPr>
        <w:t xml:space="preserve"> </w:t>
      </w:r>
      <w:r>
        <w:rPr>
          <w:sz w:val="24"/>
        </w:rPr>
        <w:t>measurements</w:t>
      </w:r>
      <w:r>
        <w:rPr>
          <w:spacing w:val="-3"/>
          <w:sz w:val="24"/>
        </w:rPr>
        <w:t xml:space="preserve"> </w:t>
      </w:r>
      <w:r>
        <w:rPr>
          <w:sz w:val="24"/>
        </w:rPr>
        <w:t>are</w:t>
      </w:r>
      <w:r>
        <w:rPr>
          <w:spacing w:val="-2"/>
          <w:sz w:val="24"/>
        </w:rPr>
        <w:t xml:space="preserve"> </w:t>
      </w:r>
      <w:r>
        <w:rPr>
          <w:sz w:val="24"/>
        </w:rPr>
        <w:t>important</w:t>
      </w:r>
      <w:r>
        <w:rPr>
          <w:spacing w:val="-2"/>
          <w:sz w:val="24"/>
        </w:rPr>
        <w:t xml:space="preserve"> </w:t>
      </w:r>
      <w:r>
        <w:rPr>
          <w:sz w:val="24"/>
        </w:rPr>
        <w:t>because</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used</w:t>
      </w:r>
      <w:r>
        <w:rPr>
          <w:spacing w:val="-3"/>
          <w:sz w:val="24"/>
        </w:rPr>
        <w:t xml:space="preserve"> </w:t>
      </w:r>
      <w:r>
        <w:rPr>
          <w:spacing w:val="-5"/>
          <w:sz w:val="24"/>
        </w:rPr>
        <w:t>to:</w:t>
      </w:r>
    </w:p>
    <w:p w14:paraId="582E194D" w14:textId="77777777" w:rsidR="00014424" w:rsidRDefault="00014424">
      <w:pPr>
        <w:pStyle w:val="BodyText"/>
      </w:pPr>
    </w:p>
    <w:p w14:paraId="7B8D748A" w14:textId="77777777" w:rsidR="00014424" w:rsidRDefault="004717D9">
      <w:pPr>
        <w:pStyle w:val="ListParagraph"/>
        <w:numPr>
          <w:ilvl w:val="1"/>
          <w:numId w:val="3"/>
        </w:numPr>
        <w:tabs>
          <w:tab w:val="left" w:pos="2879"/>
        </w:tabs>
        <w:ind w:left="2879" w:hanging="720"/>
        <w:rPr>
          <w:sz w:val="24"/>
        </w:rPr>
      </w:pPr>
      <w:r>
        <w:rPr>
          <w:sz w:val="24"/>
        </w:rPr>
        <w:t>Determine</w:t>
      </w:r>
      <w:r>
        <w:rPr>
          <w:spacing w:val="-2"/>
          <w:sz w:val="24"/>
        </w:rPr>
        <w:t xml:space="preserve"> </w:t>
      </w:r>
      <w:r>
        <w:rPr>
          <w:sz w:val="24"/>
        </w:rPr>
        <w:t>loadings</w:t>
      </w:r>
      <w:r>
        <w:rPr>
          <w:spacing w:val="-3"/>
          <w:sz w:val="24"/>
        </w:rPr>
        <w:t xml:space="preserve"> </w:t>
      </w:r>
      <w:r>
        <w:rPr>
          <w:sz w:val="24"/>
        </w:rPr>
        <w:t>on</w:t>
      </w:r>
      <w:r>
        <w:rPr>
          <w:spacing w:val="-4"/>
          <w:sz w:val="24"/>
        </w:rPr>
        <w:t xml:space="preserve"> </w:t>
      </w:r>
      <w:r>
        <w:rPr>
          <w:sz w:val="24"/>
        </w:rPr>
        <w:t>treatment</w:t>
      </w:r>
      <w:r>
        <w:rPr>
          <w:spacing w:val="-2"/>
          <w:sz w:val="24"/>
        </w:rPr>
        <w:t xml:space="preserve"> </w:t>
      </w:r>
      <w:r>
        <w:rPr>
          <w:spacing w:val="-4"/>
          <w:sz w:val="24"/>
        </w:rPr>
        <w:t>units</w:t>
      </w:r>
    </w:p>
    <w:p w14:paraId="7CBCBC9A" w14:textId="77777777" w:rsidR="00014424" w:rsidRDefault="004717D9">
      <w:pPr>
        <w:pStyle w:val="ListParagraph"/>
        <w:numPr>
          <w:ilvl w:val="1"/>
          <w:numId w:val="3"/>
        </w:numPr>
        <w:tabs>
          <w:tab w:val="left" w:pos="2879"/>
        </w:tabs>
        <w:ind w:left="2879" w:hanging="720"/>
        <w:rPr>
          <w:sz w:val="24"/>
        </w:rPr>
      </w:pPr>
      <w:r>
        <w:rPr>
          <w:sz w:val="24"/>
        </w:rPr>
        <w:t>Determine</w:t>
      </w:r>
      <w:r>
        <w:rPr>
          <w:spacing w:val="-4"/>
          <w:sz w:val="24"/>
        </w:rPr>
        <w:t xml:space="preserve"> </w:t>
      </w:r>
      <w:r>
        <w:rPr>
          <w:sz w:val="24"/>
        </w:rPr>
        <w:t>pathogen</w:t>
      </w:r>
      <w:r>
        <w:rPr>
          <w:spacing w:val="-4"/>
          <w:sz w:val="24"/>
        </w:rPr>
        <w:t xml:space="preserve"> </w:t>
      </w:r>
      <w:r>
        <w:rPr>
          <w:sz w:val="24"/>
        </w:rPr>
        <w:t>treatment</w:t>
      </w:r>
      <w:r>
        <w:rPr>
          <w:spacing w:val="-4"/>
          <w:sz w:val="24"/>
        </w:rPr>
        <w:t xml:space="preserve"> </w:t>
      </w:r>
      <w:r>
        <w:rPr>
          <w:spacing w:val="-2"/>
          <w:sz w:val="24"/>
        </w:rPr>
        <w:t>efficiency</w:t>
      </w:r>
    </w:p>
    <w:p w14:paraId="6F9C647E" w14:textId="77777777" w:rsidR="00014424" w:rsidRDefault="004717D9">
      <w:pPr>
        <w:pStyle w:val="ListParagraph"/>
        <w:numPr>
          <w:ilvl w:val="1"/>
          <w:numId w:val="3"/>
        </w:numPr>
        <w:tabs>
          <w:tab w:val="left" w:pos="2879"/>
        </w:tabs>
        <w:spacing w:before="1"/>
        <w:ind w:left="2879" w:hanging="720"/>
        <w:rPr>
          <w:sz w:val="24"/>
        </w:rPr>
      </w:pPr>
      <w:r>
        <w:rPr>
          <w:sz w:val="24"/>
        </w:rPr>
        <w:t>Determine</w:t>
      </w:r>
      <w:r>
        <w:rPr>
          <w:spacing w:val="-4"/>
          <w:sz w:val="24"/>
        </w:rPr>
        <w:t xml:space="preserve"> </w:t>
      </w:r>
      <w:r>
        <w:rPr>
          <w:sz w:val="24"/>
        </w:rPr>
        <w:t>dissolved</w:t>
      </w:r>
      <w:r>
        <w:rPr>
          <w:spacing w:val="-6"/>
          <w:sz w:val="24"/>
        </w:rPr>
        <w:t xml:space="preserve"> </w:t>
      </w:r>
      <w:r>
        <w:rPr>
          <w:sz w:val="24"/>
        </w:rPr>
        <w:t>oxygen</w:t>
      </w:r>
      <w:r>
        <w:rPr>
          <w:spacing w:val="-3"/>
          <w:sz w:val="24"/>
        </w:rPr>
        <w:t xml:space="preserve"> </w:t>
      </w:r>
      <w:r>
        <w:rPr>
          <w:spacing w:val="-2"/>
          <w:sz w:val="24"/>
        </w:rPr>
        <w:t>concentration</w:t>
      </w:r>
    </w:p>
    <w:p w14:paraId="5DC81C0D" w14:textId="77777777" w:rsidR="00014424" w:rsidRDefault="004717D9">
      <w:pPr>
        <w:pStyle w:val="ListParagraph"/>
        <w:numPr>
          <w:ilvl w:val="1"/>
          <w:numId w:val="3"/>
        </w:numPr>
        <w:tabs>
          <w:tab w:val="left" w:pos="2879"/>
        </w:tabs>
        <w:ind w:left="2879" w:hanging="720"/>
        <w:rPr>
          <w:sz w:val="24"/>
        </w:rPr>
      </w:pPr>
      <w:r>
        <w:rPr>
          <w:sz w:val="24"/>
        </w:rPr>
        <w:t>Determine</w:t>
      </w:r>
      <w:r>
        <w:rPr>
          <w:spacing w:val="-4"/>
          <w:sz w:val="24"/>
        </w:rPr>
        <w:t xml:space="preserve"> </w:t>
      </w:r>
      <w:r>
        <w:rPr>
          <w:sz w:val="24"/>
        </w:rPr>
        <w:t>suspended</w:t>
      </w:r>
      <w:r>
        <w:rPr>
          <w:spacing w:val="-6"/>
          <w:sz w:val="24"/>
        </w:rPr>
        <w:t xml:space="preserve"> </w:t>
      </w:r>
      <w:r>
        <w:rPr>
          <w:sz w:val="24"/>
        </w:rPr>
        <w:t>solids</w:t>
      </w:r>
      <w:r>
        <w:rPr>
          <w:spacing w:val="-5"/>
          <w:sz w:val="24"/>
        </w:rPr>
        <w:t xml:space="preserve"> </w:t>
      </w:r>
      <w:r>
        <w:rPr>
          <w:sz w:val="24"/>
        </w:rPr>
        <w:t>removal</w:t>
      </w:r>
      <w:r>
        <w:rPr>
          <w:spacing w:val="-4"/>
          <w:sz w:val="24"/>
        </w:rPr>
        <w:t xml:space="preserve"> </w:t>
      </w:r>
      <w:r>
        <w:rPr>
          <w:spacing w:val="-2"/>
          <w:sz w:val="24"/>
        </w:rPr>
        <w:t>efficiency</w:t>
      </w:r>
    </w:p>
    <w:p w14:paraId="60E8F650" w14:textId="77777777" w:rsidR="00014424" w:rsidRDefault="004717D9">
      <w:pPr>
        <w:pStyle w:val="ListParagraph"/>
        <w:numPr>
          <w:ilvl w:val="0"/>
          <w:numId w:val="3"/>
        </w:numPr>
        <w:tabs>
          <w:tab w:val="left" w:pos="1799"/>
        </w:tabs>
        <w:spacing w:before="276"/>
        <w:ind w:left="1799"/>
        <w:jc w:val="left"/>
        <w:rPr>
          <w:sz w:val="24"/>
        </w:rPr>
      </w:pPr>
      <w:r>
        <w:rPr>
          <w:sz w:val="24"/>
        </w:rPr>
        <w:t>A</w:t>
      </w:r>
      <w:r>
        <w:rPr>
          <w:spacing w:val="-4"/>
          <w:sz w:val="24"/>
        </w:rPr>
        <w:t xml:space="preserve"> </w:t>
      </w:r>
      <w:r>
        <w:rPr>
          <w:sz w:val="24"/>
        </w:rPr>
        <w:t>worn</w:t>
      </w:r>
      <w:r>
        <w:rPr>
          <w:spacing w:val="-1"/>
          <w:sz w:val="24"/>
        </w:rPr>
        <w:t xml:space="preserve"> </w:t>
      </w:r>
      <w:r>
        <w:rPr>
          <w:sz w:val="24"/>
        </w:rPr>
        <w:t>impeller</w:t>
      </w:r>
      <w:r>
        <w:rPr>
          <w:spacing w:val="-3"/>
          <w:sz w:val="24"/>
        </w:rPr>
        <w:t xml:space="preserve"> </w:t>
      </w:r>
      <w:r>
        <w:rPr>
          <w:sz w:val="24"/>
        </w:rPr>
        <w:t>on</w:t>
      </w:r>
      <w:r>
        <w:rPr>
          <w:spacing w:val="-1"/>
          <w:sz w:val="24"/>
        </w:rPr>
        <w:t xml:space="preserve"> </w:t>
      </w:r>
      <w:r>
        <w:rPr>
          <w:sz w:val="24"/>
        </w:rPr>
        <w:t>a</w:t>
      </w:r>
      <w:r>
        <w:rPr>
          <w:spacing w:val="-3"/>
          <w:sz w:val="24"/>
        </w:rPr>
        <w:t xml:space="preserve"> </w:t>
      </w:r>
      <w:r>
        <w:rPr>
          <w:sz w:val="24"/>
        </w:rPr>
        <w:t>centrifugal</w:t>
      </w:r>
      <w:r>
        <w:rPr>
          <w:spacing w:val="-2"/>
          <w:sz w:val="24"/>
        </w:rPr>
        <w:t xml:space="preserve"> </w:t>
      </w:r>
      <w:r>
        <w:rPr>
          <w:sz w:val="24"/>
        </w:rPr>
        <w:t>pump</w:t>
      </w:r>
      <w:r>
        <w:rPr>
          <w:spacing w:val="-1"/>
          <w:sz w:val="24"/>
        </w:rPr>
        <w:t xml:space="preserve"> </w:t>
      </w:r>
      <w:r>
        <w:rPr>
          <w:sz w:val="24"/>
        </w:rPr>
        <w:t>could</w:t>
      </w:r>
      <w:r>
        <w:rPr>
          <w:spacing w:val="-3"/>
          <w:sz w:val="24"/>
        </w:rPr>
        <w:t xml:space="preserve"> </w:t>
      </w:r>
      <w:r>
        <w:rPr>
          <w:sz w:val="24"/>
        </w:rPr>
        <w:t>cause</w:t>
      </w:r>
      <w:r>
        <w:rPr>
          <w:spacing w:val="-3"/>
          <w:sz w:val="24"/>
        </w:rPr>
        <w:t xml:space="preserve"> </w:t>
      </w:r>
      <w:r>
        <w:rPr>
          <w:sz w:val="24"/>
        </w:rPr>
        <w:t>the</w:t>
      </w:r>
      <w:r>
        <w:rPr>
          <w:spacing w:val="-6"/>
          <w:sz w:val="24"/>
        </w:rPr>
        <w:t xml:space="preserve"> </w:t>
      </w:r>
      <w:r>
        <w:rPr>
          <w:sz w:val="24"/>
        </w:rPr>
        <w:t>following</w:t>
      </w:r>
      <w:r>
        <w:rPr>
          <w:spacing w:val="-3"/>
          <w:sz w:val="24"/>
        </w:rPr>
        <w:t xml:space="preserve"> </w:t>
      </w:r>
      <w:r>
        <w:rPr>
          <w:spacing w:val="-2"/>
          <w:sz w:val="24"/>
        </w:rPr>
        <w:t>problem:</w:t>
      </w:r>
    </w:p>
    <w:p w14:paraId="643E41DD" w14:textId="77777777" w:rsidR="00014424" w:rsidRDefault="004717D9">
      <w:pPr>
        <w:pStyle w:val="ListParagraph"/>
        <w:numPr>
          <w:ilvl w:val="1"/>
          <w:numId w:val="3"/>
        </w:numPr>
        <w:tabs>
          <w:tab w:val="left" w:pos="2879"/>
        </w:tabs>
        <w:spacing w:before="276"/>
        <w:ind w:left="2879" w:hanging="720"/>
        <w:rPr>
          <w:sz w:val="24"/>
        </w:rPr>
      </w:pPr>
      <w:r>
        <w:rPr>
          <w:sz w:val="24"/>
        </w:rPr>
        <w:t>High</w:t>
      </w:r>
      <w:r>
        <w:rPr>
          <w:spacing w:val="-4"/>
          <w:sz w:val="24"/>
        </w:rPr>
        <w:t xml:space="preserve"> </w:t>
      </w:r>
      <w:r>
        <w:rPr>
          <w:sz w:val="24"/>
        </w:rPr>
        <w:t>system</w:t>
      </w:r>
      <w:r>
        <w:rPr>
          <w:spacing w:val="-2"/>
          <w:sz w:val="24"/>
        </w:rPr>
        <w:t xml:space="preserve"> pressure</w:t>
      </w:r>
    </w:p>
    <w:p w14:paraId="43719D37" w14:textId="77777777" w:rsidR="00014424" w:rsidRDefault="004717D9">
      <w:pPr>
        <w:pStyle w:val="ListParagraph"/>
        <w:numPr>
          <w:ilvl w:val="1"/>
          <w:numId w:val="3"/>
        </w:numPr>
        <w:tabs>
          <w:tab w:val="left" w:pos="2879"/>
        </w:tabs>
        <w:ind w:left="2879" w:hanging="720"/>
        <w:rPr>
          <w:sz w:val="24"/>
        </w:rPr>
      </w:pPr>
      <w:r>
        <w:rPr>
          <w:sz w:val="24"/>
        </w:rPr>
        <w:t>Excessive</w:t>
      </w:r>
      <w:r>
        <w:rPr>
          <w:spacing w:val="-4"/>
          <w:sz w:val="24"/>
        </w:rPr>
        <w:t xml:space="preserve"> </w:t>
      </w:r>
      <w:r>
        <w:rPr>
          <w:spacing w:val="-2"/>
          <w:sz w:val="24"/>
        </w:rPr>
        <w:t>temperatures</w:t>
      </w:r>
    </w:p>
    <w:p w14:paraId="78A93054" w14:textId="77777777" w:rsidR="00014424" w:rsidRDefault="004717D9">
      <w:pPr>
        <w:pStyle w:val="ListParagraph"/>
        <w:numPr>
          <w:ilvl w:val="1"/>
          <w:numId w:val="3"/>
        </w:numPr>
        <w:tabs>
          <w:tab w:val="left" w:pos="2879"/>
        </w:tabs>
        <w:ind w:left="2879" w:hanging="720"/>
        <w:rPr>
          <w:sz w:val="24"/>
        </w:rPr>
      </w:pPr>
      <w:r>
        <w:rPr>
          <w:sz w:val="24"/>
        </w:rPr>
        <w:t>Reduced</w:t>
      </w:r>
      <w:r>
        <w:rPr>
          <w:spacing w:val="-3"/>
          <w:sz w:val="24"/>
        </w:rPr>
        <w:t xml:space="preserve"> </w:t>
      </w:r>
      <w:r>
        <w:rPr>
          <w:sz w:val="24"/>
        </w:rPr>
        <w:t>pump</w:t>
      </w:r>
      <w:r>
        <w:rPr>
          <w:spacing w:val="-3"/>
          <w:sz w:val="24"/>
        </w:rPr>
        <w:t xml:space="preserve"> </w:t>
      </w:r>
      <w:r>
        <w:rPr>
          <w:spacing w:val="-2"/>
          <w:sz w:val="24"/>
        </w:rPr>
        <w:t>output</w:t>
      </w:r>
    </w:p>
    <w:p w14:paraId="0DAFEF32" w14:textId="77777777" w:rsidR="00014424" w:rsidRDefault="004717D9">
      <w:pPr>
        <w:pStyle w:val="ListParagraph"/>
        <w:numPr>
          <w:ilvl w:val="1"/>
          <w:numId w:val="3"/>
        </w:numPr>
        <w:tabs>
          <w:tab w:val="left" w:pos="2879"/>
        </w:tabs>
        <w:ind w:left="2879" w:hanging="720"/>
        <w:rPr>
          <w:sz w:val="24"/>
        </w:rPr>
      </w:pPr>
      <w:r>
        <w:rPr>
          <w:sz w:val="24"/>
        </w:rPr>
        <w:t>Rattling</w:t>
      </w:r>
      <w:r>
        <w:rPr>
          <w:spacing w:val="-4"/>
          <w:sz w:val="24"/>
        </w:rPr>
        <w:t xml:space="preserve"> </w:t>
      </w:r>
      <w:r>
        <w:rPr>
          <w:sz w:val="24"/>
        </w:rPr>
        <w:t>noise</w:t>
      </w:r>
      <w:r>
        <w:rPr>
          <w:spacing w:val="-1"/>
          <w:sz w:val="24"/>
        </w:rPr>
        <w:t xml:space="preserve"> </w:t>
      </w:r>
      <w:r>
        <w:rPr>
          <w:sz w:val="24"/>
        </w:rPr>
        <w:t>coming</w:t>
      </w:r>
      <w:r>
        <w:rPr>
          <w:spacing w:val="-6"/>
          <w:sz w:val="24"/>
        </w:rPr>
        <w:t xml:space="preserve"> </w:t>
      </w:r>
      <w:r>
        <w:rPr>
          <w:sz w:val="24"/>
        </w:rPr>
        <w:t>from the</w:t>
      </w:r>
      <w:r>
        <w:rPr>
          <w:spacing w:val="-3"/>
          <w:sz w:val="24"/>
        </w:rPr>
        <w:t xml:space="preserve"> </w:t>
      </w:r>
      <w:r>
        <w:rPr>
          <w:spacing w:val="-4"/>
          <w:sz w:val="24"/>
        </w:rPr>
        <w:t>pump</w:t>
      </w:r>
    </w:p>
    <w:p w14:paraId="3177FB33" w14:textId="77777777" w:rsidR="00014424" w:rsidRDefault="00014424">
      <w:pPr>
        <w:pStyle w:val="BodyText"/>
      </w:pPr>
    </w:p>
    <w:p w14:paraId="62ECA98B" w14:textId="77777777" w:rsidR="00014424" w:rsidRDefault="00014424">
      <w:pPr>
        <w:pStyle w:val="BodyText"/>
      </w:pPr>
    </w:p>
    <w:p w14:paraId="2C31276B" w14:textId="77777777" w:rsidR="00014424" w:rsidRDefault="004717D9">
      <w:pPr>
        <w:pStyle w:val="Heading3"/>
        <w:ind w:left="1007" w:right="1006"/>
        <w:jc w:val="center"/>
      </w:pPr>
      <w:r>
        <w:t>Class</w:t>
      </w:r>
      <w:r>
        <w:rPr>
          <w:spacing w:val="-4"/>
        </w:rPr>
        <w:t xml:space="preserve"> </w:t>
      </w:r>
      <w:r>
        <w:t>4E</w:t>
      </w:r>
      <w:r>
        <w:rPr>
          <w:spacing w:val="-4"/>
        </w:rPr>
        <w:t xml:space="preserve"> </w:t>
      </w:r>
      <w:r>
        <w:t>Study</w:t>
      </w:r>
      <w:r>
        <w:rPr>
          <w:spacing w:val="-8"/>
        </w:rPr>
        <w:t xml:space="preserve"> </w:t>
      </w:r>
      <w:r>
        <w:t>Guide</w:t>
      </w:r>
      <w:r>
        <w:rPr>
          <w:spacing w:val="-1"/>
        </w:rPr>
        <w:t xml:space="preserve"> </w:t>
      </w:r>
      <w:r>
        <w:t>Practice</w:t>
      </w:r>
      <w:r>
        <w:rPr>
          <w:spacing w:val="-3"/>
        </w:rPr>
        <w:t xml:space="preserve"> </w:t>
      </w:r>
      <w:r>
        <w:t>Problems</w:t>
      </w:r>
      <w:r>
        <w:rPr>
          <w:spacing w:val="-1"/>
        </w:rPr>
        <w:t xml:space="preserve"> </w:t>
      </w:r>
      <w:r>
        <w:t>-</w:t>
      </w:r>
      <w:r>
        <w:rPr>
          <w:spacing w:val="-5"/>
        </w:rPr>
        <w:t xml:space="preserve"> </w:t>
      </w:r>
      <w:r>
        <w:t>Solutions</w:t>
      </w:r>
      <w:r>
        <w:rPr>
          <w:spacing w:val="-1"/>
        </w:rPr>
        <w:t xml:space="preserve"> </w:t>
      </w:r>
      <w:r>
        <w:t xml:space="preserve">and </w:t>
      </w:r>
      <w:r>
        <w:rPr>
          <w:spacing w:val="-2"/>
        </w:rPr>
        <w:t>Answers</w:t>
      </w:r>
    </w:p>
    <w:p w14:paraId="74C1F940" w14:textId="77777777" w:rsidR="00014424" w:rsidRDefault="00014424">
      <w:pPr>
        <w:pStyle w:val="BodyText"/>
        <w:rPr>
          <w:b/>
        </w:rPr>
      </w:pPr>
    </w:p>
    <w:p w14:paraId="50841418" w14:textId="77777777" w:rsidR="00014424" w:rsidRDefault="004717D9">
      <w:pPr>
        <w:pStyle w:val="ListParagraph"/>
        <w:numPr>
          <w:ilvl w:val="0"/>
          <w:numId w:val="1"/>
        </w:numPr>
        <w:tabs>
          <w:tab w:val="left" w:pos="1439"/>
        </w:tabs>
        <w:ind w:left="1439" w:hanging="719"/>
        <w:rPr>
          <w:sz w:val="24"/>
        </w:rPr>
      </w:pPr>
      <w:r>
        <w:rPr>
          <w:spacing w:val="-2"/>
          <w:sz w:val="24"/>
          <w:u w:val="single"/>
        </w:rPr>
        <w:t>Formula:</w:t>
      </w:r>
    </w:p>
    <w:p w14:paraId="7603C2B1" w14:textId="77777777" w:rsidR="00014424" w:rsidRDefault="004717D9">
      <w:pPr>
        <w:pStyle w:val="BodyText"/>
        <w:ind w:left="1440"/>
      </w:pPr>
      <w:r>
        <w:t>1</w:t>
      </w:r>
      <w:r>
        <w:rPr>
          <w:spacing w:val="-4"/>
        </w:rPr>
        <w:t xml:space="preserve"> </w:t>
      </w:r>
      <w:r>
        <w:t>psi</w:t>
      </w:r>
      <w:r>
        <w:rPr>
          <w:spacing w:val="-2"/>
        </w:rPr>
        <w:t xml:space="preserve"> </w:t>
      </w:r>
      <w:r>
        <w:t>=</w:t>
      </w:r>
      <w:r>
        <w:rPr>
          <w:spacing w:val="-2"/>
        </w:rPr>
        <w:t xml:space="preserve"> </w:t>
      </w:r>
      <w:r>
        <w:t>2.31</w:t>
      </w:r>
      <w:r>
        <w:rPr>
          <w:spacing w:val="-3"/>
        </w:rPr>
        <w:t xml:space="preserve"> </w:t>
      </w:r>
      <w:r>
        <w:t>ft</w:t>
      </w:r>
      <w:r>
        <w:rPr>
          <w:spacing w:val="-1"/>
        </w:rPr>
        <w:t xml:space="preserve"> </w:t>
      </w:r>
      <w:r>
        <w:t>(pressure</w:t>
      </w:r>
      <w:r>
        <w:rPr>
          <w:spacing w:val="-1"/>
        </w:rPr>
        <w:t xml:space="preserve"> </w:t>
      </w:r>
      <w:r>
        <w:rPr>
          <w:spacing w:val="-2"/>
        </w:rPr>
        <w:t>head)</w:t>
      </w:r>
    </w:p>
    <w:p w14:paraId="095108AD" w14:textId="77777777" w:rsidR="00014424" w:rsidRDefault="004717D9">
      <w:pPr>
        <w:pStyle w:val="BodyText"/>
        <w:ind w:left="1440"/>
      </w:pPr>
      <w:r>
        <w:t>A</w:t>
      </w:r>
      <w:r>
        <w:rPr>
          <w:spacing w:val="-1"/>
        </w:rPr>
        <w:t xml:space="preserve"> </w:t>
      </w:r>
      <w:r>
        <w:t>column</w:t>
      </w:r>
      <w:r>
        <w:rPr>
          <w:spacing w:val="-3"/>
        </w:rPr>
        <w:t xml:space="preserve"> </w:t>
      </w:r>
      <w:r>
        <w:t>of</w:t>
      </w:r>
      <w:r>
        <w:rPr>
          <w:spacing w:val="1"/>
        </w:rPr>
        <w:t xml:space="preserve"> </w:t>
      </w:r>
      <w:r>
        <w:t>water</w:t>
      </w:r>
      <w:r>
        <w:rPr>
          <w:spacing w:val="-3"/>
        </w:rPr>
        <w:t xml:space="preserve"> </w:t>
      </w:r>
      <w:r>
        <w:t>2.31</w:t>
      </w:r>
      <w:r>
        <w:rPr>
          <w:spacing w:val="-3"/>
        </w:rPr>
        <w:t xml:space="preserve"> </w:t>
      </w:r>
      <w:r>
        <w:t>feet</w:t>
      </w:r>
      <w:r>
        <w:rPr>
          <w:spacing w:val="-4"/>
        </w:rPr>
        <w:t xml:space="preserve"> </w:t>
      </w:r>
      <w:r>
        <w:t>high</w:t>
      </w:r>
      <w:r>
        <w:rPr>
          <w:spacing w:val="-1"/>
        </w:rPr>
        <w:t xml:space="preserve"> </w:t>
      </w:r>
      <w:r>
        <w:t>exerts</w:t>
      </w:r>
      <w:r>
        <w:rPr>
          <w:spacing w:val="-2"/>
        </w:rPr>
        <w:t xml:space="preserve"> </w:t>
      </w:r>
      <w:r>
        <w:t>a</w:t>
      </w:r>
      <w:r>
        <w:rPr>
          <w:spacing w:val="-3"/>
        </w:rPr>
        <w:t xml:space="preserve"> </w:t>
      </w:r>
      <w:r>
        <w:t>pressure</w:t>
      </w:r>
      <w:r>
        <w:rPr>
          <w:spacing w:val="-1"/>
        </w:rPr>
        <w:t xml:space="preserve"> </w:t>
      </w:r>
      <w:r>
        <w:t>of</w:t>
      </w:r>
      <w:r>
        <w:rPr>
          <w:spacing w:val="-1"/>
        </w:rPr>
        <w:t xml:space="preserve"> </w:t>
      </w:r>
      <w:r>
        <w:t>1.0</w:t>
      </w:r>
      <w:r>
        <w:rPr>
          <w:spacing w:val="-3"/>
        </w:rPr>
        <w:t xml:space="preserve"> </w:t>
      </w:r>
      <w:r>
        <w:t>psi</w:t>
      </w:r>
      <w:r>
        <w:rPr>
          <w:spacing w:val="-2"/>
        </w:rPr>
        <w:t xml:space="preserve"> </w:t>
      </w:r>
      <w:r>
        <w:t>at</w:t>
      </w:r>
      <w:r>
        <w:rPr>
          <w:spacing w:val="-1"/>
        </w:rPr>
        <w:t xml:space="preserve"> </w:t>
      </w:r>
      <w:r>
        <w:t>its</w:t>
      </w:r>
      <w:r>
        <w:rPr>
          <w:spacing w:val="-2"/>
        </w:rPr>
        <w:t xml:space="preserve"> </w:t>
      </w:r>
      <w:r>
        <w:rPr>
          <w:spacing w:val="-4"/>
        </w:rPr>
        <w:t>base</w:t>
      </w:r>
    </w:p>
    <w:p w14:paraId="04C67871" w14:textId="77777777" w:rsidR="00014424" w:rsidRDefault="004717D9">
      <w:pPr>
        <w:pStyle w:val="BodyText"/>
        <w:spacing w:before="188" w:line="382" w:lineRule="exact"/>
        <w:ind w:left="1477"/>
        <w:rPr>
          <w:rFonts w:ascii="Times New Roman" w:hAnsi="Times New Roman"/>
          <w:position w:val="15"/>
        </w:rPr>
      </w:pPr>
      <w:r>
        <w:rPr>
          <w:rFonts w:ascii="Times New Roman" w:hAnsi="Times New Roman"/>
          <w:noProof/>
          <w:position w:val="15"/>
        </w:rPr>
        <mc:AlternateContent>
          <mc:Choice Requires="wps">
            <w:drawing>
              <wp:anchor distT="0" distB="0" distL="0" distR="0" simplePos="0" relativeHeight="486703104" behindDoc="1" locked="0" layoutInCell="1" allowOverlap="1" wp14:anchorId="58D9CA80" wp14:editId="34822B4E">
                <wp:simplePos x="0" y="0"/>
                <wp:positionH relativeFrom="page">
                  <wp:posOffset>2362619</wp:posOffset>
                </wp:positionH>
                <wp:positionV relativeFrom="paragraph">
                  <wp:posOffset>319306</wp:posOffset>
                </wp:positionV>
                <wp:extent cx="821055" cy="1270"/>
                <wp:effectExtent l="0" t="0" r="0" b="0"/>
                <wp:wrapNone/>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055" cy="1270"/>
                        </a:xfrm>
                        <a:custGeom>
                          <a:avLst/>
                          <a:gdLst/>
                          <a:ahLst/>
                          <a:cxnLst/>
                          <a:rect l="l" t="t" r="r" b="b"/>
                          <a:pathLst>
                            <a:path w="821055">
                              <a:moveTo>
                                <a:pt x="0" y="0"/>
                              </a:moveTo>
                              <a:lnTo>
                                <a:pt x="8208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E36B8" id="Graphic 50" o:spid="_x0000_s1026" alt="&quot;&quot;" style="position:absolute;margin-left:186.05pt;margin-top:25.15pt;width:64.65pt;height:.1pt;z-index:-16613376;visibility:visible;mso-wrap-style:square;mso-wrap-distance-left:0;mso-wrap-distance-top:0;mso-wrap-distance-right:0;mso-wrap-distance-bottom:0;mso-position-horizontal:absolute;mso-position-horizontal-relative:page;mso-position-vertical:absolute;mso-position-vertical-relative:text;v-text-anchor:top" coordsize="821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" path="m,l820850,e" filled="f" strokeweight=".5pt">
                <v:path arrowok="t"/>
                <w10:wrap anchorx="page"/>
              </v:shape>
            </w:pict>
          </mc:Fallback>
        </mc:AlternateContent>
      </w:r>
      <w:r>
        <w:rPr>
          <w:rFonts w:ascii="Times New Roman" w:hAnsi="Times New Roman"/>
          <w:spacing w:val="-2"/>
        </w:rPr>
        <w:t>Pressure</w:t>
      </w:r>
      <w:r>
        <w:rPr>
          <w:rFonts w:ascii="Times New Roman" w:hAnsi="Times New Roman"/>
          <w:spacing w:val="-16"/>
        </w:rPr>
        <w:t xml:space="preserve"> </w:t>
      </w:r>
      <w:r>
        <w:rPr>
          <w:rFonts w:ascii="Times New Roman" w:hAnsi="Times New Roman"/>
          <w:spacing w:val="-2"/>
        </w:rPr>
        <w:t>(psi)</w:t>
      </w:r>
      <w:r>
        <w:rPr>
          <w:rFonts w:ascii="Times New Roman" w:hAnsi="Times New Roman"/>
          <w:spacing w:val="-10"/>
        </w:rPr>
        <w:t xml:space="preserve"> </w:t>
      </w:r>
      <w:r>
        <w:rPr>
          <w:rFonts w:ascii="Symbol" w:hAnsi="Symbol"/>
          <w:spacing w:val="-2"/>
        </w:rPr>
        <w:t></w:t>
      </w:r>
      <w:r>
        <w:rPr>
          <w:rFonts w:ascii="Times New Roman" w:hAnsi="Times New Roman"/>
          <w:spacing w:val="13"/>
        </w:rPr>
        <w:t xml:space="preserve"> </w:t>
      </w:r>
      <w:r>
        <w:rPr>
          <w:rFonts w:ascii="Times New Roman" w:hAnsi="Times New Roman"/>
          <w:spacing w:val="-2"/>
          <w:position w:val="15"/>
        </w:rPr>
        <w:t>Elevation</w:t>
      </w:r>
      <w:r>
        <w:rPr>
          <w:rFonts w:ascii="Times New Roman" w:hAnsi="Times New Roman"/>
          <w:spacing w:val="-16"/>
          <w:position w:val="15"/>
        </w:rPr>
        <w:t xml:space="preserve"> </w:t>
      </w:r>
      <w:r>
        <w:rPr>
          <w:rFonts w:ascii="Times New Roman" w:hAnsi="Times New Roman"/>
          <w:spacing w:val="-4"/>
          <w:position w:val="15"/>
        </w:rPr>
        <w:t>(ft)</w:t>
      </w:r>
    </w:p>
    <w:p w14:paraId="4D07453E" w14:textId="77777777" w:rsidR="00014424" w:rsidRDefault="004717D9">
      <w:pPr>
        <w:pStyle w:val="BodyText"/>
        <w:spacing w:line="231" w:lineRule="exact"/>
        <w:ind w:left="3102"/>
        <w:rPr>
          <w:rFonts w:ascii="Times New Roman"/>
        </w:rPr>
      </w:pPr>
      <w:r>
        <w:rPr>
          <w:rFonts w:ascii="Times New Roman"/>
          <w:spacing w:val="-2"/>
        </w:rPr>
        <w:t>2.31</w:t>
      </w:r>
      <w:r>
        <w:rPr>
          <w:rFonts w:ascii="Times New Roman"/>
          <w:spacing w:val="-35"/>
        </w:rPr>
        <w:t xml:space="preserve"> </w:t>
      </w:r>
      <w:r>
        <w:rPr>
          <w:rFonts w:ascii="Times New Roman"/>
          <w:spacing w:val="-2"/>
        </w:rPr>
        <w:t>(ft/psi)</w:t>
      </w:r>
    </w:p>
    <w:p w14:paraId="2AF82C39" w14:textId="77777777" w:rsidR="00014424" w:rsidRDefault="00014424">
      <w:pPr>
        <w:pStyle w:val="BodyText"/>
        <w:spacing w:before="7"/>
        <w:rPr>
          <w:rFonts w:ascii="Times New Roman"/>
          <w:sz w:val="11"/>
        </w:rPr>
      </w:pPr>
    </w:p>
    <w:p w14:paraId="0DC5523D" w14:textId="77777777" w:rsidR="00014424" w:rsidRDefault="00014424">
      <w:pPr>
        <w:pStyle w:val="BodyText"/>
        <w:rPr>
          <w:rFonts w:ascii="Times New Roman"/>
          <w:sz w:val="11"/>
        </w:rPr>
        <w:sectPr w:rsidR="00014424">
          <w:pgSz w:w="12240" w:h="15840"/>
          <w:pgMar w:top="1360" w:right="720" w:bottom="940" w:left="720" w:header="0" w:footer="744" w:gutter="0"/>
          <w:cols w:space="720"/>
        </w:sectPr>
      </w:pPr>
    </w:p>
    <w:p w14:paraId="65F0A53B" w14:textId="77777777" w:rsidR="00014424" w:rsidRDefault="004717D9">
      <w:pPr>
        <w:pStyle w:val="BodyText"/>
        <w:spacing w:before="93"/>
        <w:ind w:left="1440"/>
      </w:pPr>
      <w:r>
        <w:rPr>
          <w:spacing w:val="-2"/>
          <w:u w:val="single"/>
        </w:rPr>
        <w:t>Solution:</w:t>
      </w:r>
    </w:p>
    <w:p w14:paraId="5BFFB5AD" w14:textId="77777777" w:rsidR="00014424" w:rsidRDefault="004717D9">
      <w:pPr>
        <w:pStyle w:val="BodyText"/>
        <w:spacing w:before="139"/>
        <w:ind w:left="1477"/>
        <w:rPr>
          <w:rFonts w:ascii="Symbol" w:hAnsi="Symbol"/>
        </w:rPr>
      </w:pPr>
      <w:r>
        <w:rPr>
          <w:rFonts w:ascii="Times New Roman" w:hAnsi="Times New Roman"/>
          <w:spacing w:val="-2"/>
        </w:rPr>
        <w:t>Pressure</w:t>
      </w:r>
      <w:r>
        <w:rPr>
          <w:rFonts w:ascii="Times New Roman" w:hAnsi="Times New Roman"/>
          <w:spacing w:val="-10"/>
        </w:rPr>
        <w:t xml:space="preserve"> </w:t>
      </w:r>
      <w:r>
        <w:rPr>
          <w:rFonts w:ascii="Times New Roman" w:hAnsi="Times New Roman"/>
          <w:spacing w:val="-2"/>
        </w:rPr>
        <w:t xml:space="preserve">(psi) </w:t>
      </w:r>
      <w:r>
        <w:rPr>
          <w:rFonts w:ascii="Symbol" w:hAnsi="Symbol"/>
          <w:spacing w:val="-10"/>
        </w:rPr>
        <w:t></w:t>
      </w:r>
    </w:p>
    <w:p w14:paraId="7BE9A79A" w14:textId="77777777" w:rsidR="00014424" w:rsidRDefault="004717D9">
      <w:pPr>
        <w:pStyle w:val="BodyText"/>
        <w:spacing w:before="80"/>
        <w:rPr>
          <w:rFonts w:ascii="Symbol" w:hAnsi="Symbol"/>
        </w:rPr>
      </w:pPr>
      <w:r>
        <w:br w:type="column"/>
      </w:r>
    </w:p>
    <w:p w14:paraId="4DCFC584" w14:textId="77777777" w:rsidR="00014424" w:rsidRDefault="004717D9">
      <w:pPr>
        <w:pStyle w:val="BodyText"/>
        <w:spacing w:before="1"/>
        <w:ind w:right="6662"/>
        <w:jc w:val="center"/>
        <w:rPr>
          <w:rFonts w:ascii="Times New Roman"/>
        </w:rPr>
      </w:pPr>
      <w:r>
        <w:rPr>
          <w:rFonts w:ascii="Times New Roman"/>
        </w:rPr>
        <w:t>50</w:t>
      </w:r>
      <w:r>
        <w:rPr>
          <w:rFonts w:ascii="Times New Roman"/>
          <w:spacing w:val="-19"/>
        </w:rPr>
        <w:t xml:space="preserve"> </w:t>
      </w:r>
      <w:r>
        <w:rPr>
          <w:rFonts w:ascii="Times New Roman"/>
          <w:spacing w:val="-4"/>
        </w:rPr>
        <w:t>(ft)</w:t>
      </w:r>
    </w:p>
    <w:p w14:paraId="36D93B7C" w14:textId="77777777" w:rsidR="00014424" w:rsidRDefault="00014424">
      <w:pPr>
        <w:pStyle w:val="BodyText"/>
        <w:spacing w:before="4"/>
        <w:rPr>
          <w:rFonts w:ascii="Times New Roman"/>
          <w:sz w:val="3"/>
        </w:rPr>
      </w:pPr>
    </w:p>
    <w:p w14:paraId="46CBD86B" w14:textId="77777777" w:rsidR="00014424" w:rsidRDefault="004717D9">
      <w:pPr>
        <w:spacing w:line="20" w:lineRule="exact"/>
        <w:ind w:left="11"/>
        <w:rPr>
          <w:rFonts w:ascii="Times New Roman"/>
          <w:sz w:val="2"/>
        </w:rPr>
      </w:pPr>
      <w:r>
        <w:rPr>
          <w:rFonts w:ascii="Times New Roman"/>
          <w:noProof/>
          <w:sz w:val="2"/>
        </w:rPr>
        <mc:AlternateContent>
          <mc:Choice Requires="wpg">
            <w:drawing>
              <wp:inline distT="0" distB="0" distL="0" distR="0" wp14:anchorId="78F1CA14" wp14:editId="00C42D3A">
                <wp:extent cx="712470" cy="6350"/>
                <wp:effectExtent l="9525" t="0" r="1904" b="3175"/>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470" cy="6350"/>
                          <a:chOff x="0" y="0"/>
                          <a:chExt cx="712470" cy="6350"/>
                        </a:xfrm>
                      </wpg:grpSpPr>
                      <wps:wsp>
                        <wps:cNvPr id="52" name="Graphic 52"/>
                        <wps:cNvSpPr/>
                        <wps:spPr>
                          <a:xfrm>
                            <a:off x="0" y="3174"/>
                            <a:ext cx="712470" cy="1270"/>
                          </a:xfrm>
                          <a:custGeom>
                            <a:avLst/>
                            <a:gdLst/>
                            <a:ahLst/>
                            <a:cxnLst/>
                            <a:rect l="l" t="t" r="r" b="b"/>
                            <a:pathLst>
                              <a:path w="712470">
                                <a:moveTo>
                                  <a:pt x="0" y="0"/>
                                </a:moveTo>
                                <a:lnTo>
                                  <a:pt x="712253" y="0"/>
                                </a:lnTo>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7C26B5" id="Group 51" o:spid="_x0000_s1026" alt="&quot;&quot;" style="width:56.1pt;height:.5pt;mso-position-horizontal-relative:char;mso-position-vertical-relative:line" coordsize="7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">
                <v:shape id="Graphic 52" o:spid="_x0000_s1027" style="position:absolute;top:31;width:7124;height:13;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" path="m,l712253,e" filled="f" strokeweight=".17636mm">
                  <v:path arrowok="t"/>
                </v:shape>
                <w10:anchorlock/>
              </v:group>
            </w:pict>
          </mc:Fallback>
        </mc:AlternateContent>
      </w:r>
    </w:p>
    <w:p w14:paraId="153A4895" w14:textId="77777777" w:rsidR="00014424" w:rsidRDefault="004717D9">
      <w:pPr>
        <w:pStyle w:val="BodyText"/>
        <w:spacing w:before="3"/>
        <w:ind w:left="7" w:right="6662"/>
        <w:jc w:val="center"/>
        <w:rPr>
          <w:rFonts w:ascii="Times New Roman"/>
        </w:rPr>
      </w:pPr>
      <w:r>
        <w:rPr>
          <w:rFonts w:ascii="Times New Roman"/>
        </w:rPr>
        <w:t>2.31</w:t>
      </w:r>
      <w:r>
        <w:rPr>
          <w:rFonts w:ascii="Times New Roman"/>
          <w:spacing w:val="-38"/>
        </w:rPr>
        <w:t xml:space="preserve"> </w:t>
      </w:r>
      <w:r>
        <w:rPr>
          <w:rFonts w:ascii="Times New Roman"/>
          <w:spacing w:val="-2"/>
        </w:rPr>
        <w:t>(ft/psi)</w:t>
      </w:r>
    </w:p>
    <w:p w14:paraId="77FF2915" w14:textId="77777777" w:rsidR="00014424" w:rsidRDefault="00014424">
      <w:pPr>
        <w:pStyle w:val="BodyText"/>
        <w:jc w:val="center"/>
        <w:rPr>
          <w:rFonts w:ascii="Times New Roman"/>
        </w:rPr>
        <w:sectPr w:rsidR="00014424">
          <w:type w:val="continuous"/>
          <w:pgSz w:w="12240" w:h="15840"/>
          <w:pgMar w:top="860" w:right="720" w:bottom="280" w:left="720" w:header="0" w:footer="744" w:gutter="0"/>
          <w:cols w:num="2" w:space="720" w:equalWidth="0">
            <w:col w:w="2951" w:space="40"/>
            <w:col w:w="7809"/>
          </w:cols>
        </w:sectPr>
      </w:pPr>
    </w:p>
    <w:p w14:paraId="12D80A3C" w14:textId="77777777" w:rsidR="00014424" w:rsidRDefault="004717D9">
      <w:pPr>
        <w:spacing w:before="40"/>
        <w:ind w:left="1440"/>
        <w:rPr>
          <w:b/>
          <w:sz w:val="24"/>
        </w:rPr>
      </w:pPr>
      <w:r>
        <w:rPr>
          <w:b/>
          <w:sz w:val="24"/>
        </w:rPr>
        <w:t>A</w:t>
      </w:r>
      <w:r>
        <w:rPr>
          <w:b/>
          <w:spacing w:val="-5"/>
          <w:sz w:val="24"/>
        </w:rPr>
        <w:t xml:space="preserve"> </w:t>
      </w:r>
      <w:r>
        <w:rPr>
          <w:b/>
          <w:sz w:val="24"/>
        </w:rPr>
        <w:t>-</w:t>
      </w:r>
      <w:r>
        <w:rPr>
          <w:b/>
          <w:spacing w:val="-1"/>
          <w:sz w:val="24"/>
          <w:u w:val="single"/>
        </w:rPr>
        <w:t xml:space="preserve"> </w:t>
      </w:r>
      <w:r>
        <w:rPr>
          <w:b/>
          <w:sz w:val="24"/>
          <w:u w:val="single"/>
        </w:rPr>
        <w:t>Pressure</w:t>
      </w:r>
      <w:r>
        <w:rPr>
          <w:b/>
          <w:spacing w:val="-1"/>
          <w:sz w:val="24"/>
          <w:u w:val="single"/>
        </w:rPr>
        <w:t xml:space="preserve"> </w:t>
      </w:r>
      <w:r>
        <w:rPr>
          <w:b/>
          <w:sz w:val="24"/>
          <w:u w:val="single"/>
        </w:rPr>
        <w:t>(psi)</w:t>
      </w:r>
      <w:r>
        <w:rPr>
          <w:b/>
          <w:spacing w:val="-4"/>
          <w:sz w:val="24"/>
          <w:u w:val="single"/>
        </w:rPr>
        <w:t xml:space="preserve"> </w:t>
      </w:r>
      <w:r>
        <w:rPr>
          <w:b/>
          <w:sz w:val="24"/>
          <w:u w:val="single"/>
        </w:rPr>
        <w:t>at</w:t>
      </w:r>
      <w:r>
        <w:rPr>
          <w:b/>
          <w:spacing w:val="-3"/>
          <w:sz w:val="24"/>
          <w:u w:val="single"/>
        </w:rPr>
        <w:t xml:space="preserve"> </w:t>
      </w:r>
      <w:r>
        <w:rPr>
          <w:b/>
          <w:sz w:val="24"/>
          <w:u w:val="single"/>
        </w:rPr>
        <w:t>Base of</w:t>
      </w:r>
      <w:r>
        <w:rPr>
          <w:b/>
          <w:spacing w:val="-3"/>
          <w:sz w:val="24"/>
          <w:u w:val="single"/>
        </w:rPr>
        <w:t xml:space="preserve"> </w:t>
      </w:r>
      <w:r>
        <w:rPr>
          <w:b/>
          <w:sz w:val="24"/>
          <w:u w:val="single"/>
        </w:rPr>
        <w:t>Tank =</w:t>
      </w:r>
      <w:r>
        <w:rPr>
          <w:b/>
          <w:spacing w:val="-2"/>
          <w:sz w:val="24"/>
          <w:u w:val="single"/>
        </w:rPr>
        <w:t xml:space="preserve"> </w:t>
      </w:r>
      <w:r>
        <w:rPr>
          <w:b/>
          <w:sz w:val="24"/>
          <w:u w:val="single"/>
        </w:rPr>
        <w:t>21.6</w:t>
      </w:r>
      <w:r>
        <w:rPr>
          <w:b/>
          <w:spacing w:val="-1"/>
          <w:sz w:val="24"/>
          <w:u w:val="single"/>
        </w:rPr>
        <w:t xml:space="preserve"> </w:t>
      </w:r>
      <w:r>
        <w:rPr>
          <w:b/>
          <w:spacing w:val="-5"/>
          <w:sz w:val="24"/>
          <w:u w:val="single"/>
        </w:rPr>
        <w:t>psi</w:t>
      </w:r>
    </w:p>
    <w:p w14:paraId="050D602A" w14:textId="77777777" w:rsidR="00014424" w:rsidRDefault="00014424">
      <w:pPr>
        <w:pStyle w:val="BodyText"/>
        <w:rPr>
          <w:b/>
        </w:rPr>
      </w:pPr>
    </w:p>
    <w:p w14:paraId="6D2EDFDB" w14:textId="77777777" w:rsidR="00014424" w:rsidRDefault="004717D9">
      <w:pPr>
        <w:pStyle w:val="ListParagraph"/>
        <w:numPr>
          <w:ilvl w:val="0"/>
          <w:numId w:val="1"/>
        </w:numPr>
        <w:tabs>
          <w:tab w:val="left" w:pos="1439"/>
        </w:tabs>
        <w:ind w:left="1439" w:hanging="719"/>
        <w:rPr>
          <w:sz w:val="24"/>
        </w:rPr>
      </w:pPr>
      <w:r>
        <w:rPr>
          <w:spacing w:val="-2"/>
          <w:sz w:val="24"/>
          <w:u w:val="single"/>
        </w:rPr>
        <w:t>Solution:</w:t>
      </w:r>
    </w:p>
    <w:p w14:paraId="3A4EC208" w14:textId="77777777" w:rsidR="00014424" w:rsidRDefault="00014424">
      <w:pPr>
        <w:pStyle w:val="BodyText"/>
      </w:pPr>
    </w:p>
    <w:p w14:paraId="7A766EEA" w14:textId="77777777" w:rsidR="00014424" w:rsidRDefault="004717D9">
      <w:pPr>
        <w:pStyle w:val="BodyText"/>
        <w:ind w:left="1440" w:right="1468"/>
      </w:pPr>
      <w:proofErr w:type="spellStart"/>
      <w:r>
        <w:t>Drainfield</w:t>
      </w:r>
      <w:proofErr w:type="spellEnd"/>
      <w:r>
        <w:rPr>
          <w:spacing w:val="-2"/>
        </w:rPr>
        <w:t xml:space="preserve"> </w:t>
      </w:r>
      <w:r>
        <w:t>surface</w:t>
      </w:r>
      <w:r>
        <w:rPr>
          <w:spacing w:val="-2"/>
        </w:rPr>
        <w:t xml:space="preserve"> </w:t>
      </w:r>
      <w:r>
        <w:t>area</w:t>
      </w:r>
      <w:r>
        <w:rPr>
          <w:spacing w:val="-4"/>
        </w:rPr>
        <w:t xml:space="preserve"> </w:t>
      </w:r>
      <w:r>
        <w:t>=</w:t>
      </w:r>
      <w:r>
        <w:rPr>
          <w:spacing w:val="-4"/>
        </w:rPr>
        <w:t xml:space="preserve"> </w:t>
      </w:r>
      <w:r>
        <w:t>20</w:t>
      </w:r>
      <w:r>
        <w:rPr>
          <w:spacing w:val="-2"/>
        </w:rPr>
        <w:t xml:space="preserve"> </w:t>
      </w:r>
      <w:r>
        <w:t>laterals</w:t>
      </w:r>
      <w:r>
        <w:rPr>
          <w:spacing w:val="-3"/>
        </w:rPr>
        <w:t xml:space="preserve"> </w:t>
      </w:r>
      <w:r>
        <w:t>x</w:t>
      </w:r>
      <w:r>
        <w:rPr>
          <w:spacing w:val="-5"/>
        </w:rPr>
        <w:t xml:space="preserve"> </w:t>
      </w:r>
      <w:r>
        <w:t>50’</w:t>
      </w:r>
      <w:r>
        <w:rPr>
          <w:spacing w:val="-3"/>
        </w:rPr>
        <w:t xml:space="preserve"> </w:t>
      </w:r>
      <w:r>
        <w:t>x</w:t>
      </w:r>
      <w:r>
        <w:rPr>
          <w:spacing w:val="-5"/>
        </w:rPr>
        <w:t xml:space="preserve"> </w:t>
      </w:r>
      <w:r>
        <w:t>3.0’</w:t>
      </w:r>
      <w:r>
        <w:rPr>
          <w:spacing w:val="-3"/>
        </w:rPr>
        <w:t xml:space="preserve"> </w:t>
      </w:r>
      <w:r>
        <w:t>=</w:t>
      </w:r>
      <w:r>
        <w:rPr>
          <w:spacing w:val="-4"/>
        </w:rPr>
        <w:t xml:space="preserve"> </w:t>
      </w:r>
      <w:r>
        <w:t>3000</w:t>
      </w:r>
      <w:r>
        <w:rPr>
          <w:spacing w:val="-2"/>
        </w:rPr>
        <w:t xml:space="preserve"> </w:t>
      </w:r>
      <w:r>
        <w:t>square</w:t>
      </w:r>
      <w:r>
        <w:rPr>
          <w:spacing w:val="-4"/>
        </w:rPr>
        <w:t xml:space="preserve"> </w:t>
      </w:r>
      <w:r>
        <w:t>feet</w:t>
      </w:r>
      <w:r>
        <w:rPr>
          <w:spacing w:val="-5"/>
        </w:rPr>
        <w:t xml:space="preserve"> </w:t>
      </w:r>
      <w:r>
        <w:t xml:space="preserve">of area Flow to </w:t>
      </w:r>
      <w:proofErr w:type="spellStart"/>
      <w:r>
        <w:t>drainfield</w:t>
      </w:r>
      <w:proofErr w:type="spellEnd"/>
      <w:r>
        <w:t xml:space="preserve"> = 1.5 </w:t>
      </w:r>
      <w:proofErr w:type="spellStart"/>
      <w:r>
        <w:t>gpm</w:t>
      </w:r>
      <w:proofErr w:type="spellEnd"/>
      <w:r>
        <w:t xml:space="preserve"> x 60 minutes x 24 hours = 2,160 gpd</w:t>
      </w:r>
    </w:p>
    <w:p w14:paraId="2C8A0830" w14:textId="77777777" w:rsidR="00014424" w:rsidRDefault="004717D9">
      <w:pPr>
        <w:pStyle w:val="BodyText"/>
        <w:spacing w:before="180"/>
        <w:ind w:left="1440"/>
        <w:rPr>
          <w:position w:val="8"/>
          <w:sz w:val="16"/>
        </w:rPr>
      </w:pPr>
      <w:proofErr w:type="spellStart"/>
      <w:r>
        <w:t>Drainfield</w:t>
      </w:r>
      <w:proofErr w:type="spellEnd"/>
      <w:r>
        <w:rPr>
          <w:spacing w:val="-4"/>
        </w:rPr>
        <w:t xml:space="preserve"> </w:t>
      </w:r>
      <w:r>
        <w:t>Loading</w:t>
      </w:r>
      <w:r>
        <w:rPr>
          <w:spacing w:val="-5"/>
        </w:rPr>
        <w:t xml:space="preserve"> </w:t>
      </w:r>
      <w:r>
        <w:t>=</w:t>
      </w:r>
      <w:r>
        <w:rPr>
          <w:spacing w:val="-5"/>
        </w:rPr>
        <w:t xml:space="preserve"> </w:t>
      </w:r>
      <w:r>
        <w:t>2,160</w:t>
      </w:r>
      <w:r>
        <w:rPr>
          <w:spacing w:val="-3"/>
        </w:rPr>
        <w:t xml:space="preserve"> </w:t>
      </w:r>
      <w:r>
        <w:t>gpd/3000</w:t>
      </w:r>
      <w:r>
        <w:rPr>
          <w:spacing w:val="-3"/>
        </w:rPr>
        <w:t xml:space="preserve"> </w:t>
      </w:r>
      <w:r>
        <w:t>square</w:t>
      </w:r>
      <w:r>
        <w:rPr>
          <w:spacing w:val="-5"/>
        </w:rPr>
        <w:t xml:space="preserve"> </w:t>
      </w:r>
      <w:r>
        <w:t>feet</w:t>
      </w:r>
      <w:r>
        <w:rPr>
          <w:spacing w:val="-3"/>
        </w:rPr>
        <w:t xml:space="preserve"> </w:t>
      </w:r>
      <w:r>
        <w:t>=</w:t>
      </w:r>
      <w:r>
        <w:rPr>
          <w:spacing w:val="-5"/>
        </w:rPr>
        <w:t xml:space="preserve"> </w:t>
      </w:r>
      <w:r>
        <w:t>0.72</w:t>
      </w:r>
      <w:r>
        <w:rPr>
          <w:spacing w:val="-5"/>
        </w:rPr>
        <w:t xml:space="preserve"> </w:t>
      </w:r>
      <w:r>
        <w:rPr>
          <w:spacing w:val="-2"/>
        </w:rPr>
        <w:t>gpd/ft</w:t>
      </w:r>
      <w:r>
        <w:rPr>
          <w:spacing w:val="-2"/>
          <w:position w:val="8"/>
          <w:sz w:val="16"/>
        </w:rPr>
        <w:t>2</w:t>
      </w:r>
    </w:p>
    <w:p w14:paraId="4668D29C" w14:textId="77777777" w:rsidR="00014424" w:rsidRDefault="00014424">
      <w:pPr>
        <w:pStyle w:val="BodyText"/>
      </w:pPr>
    </w:p>
    <w:p w14:paraId="3E6474DA" w14:textId="77777777" w:rsidR="00014424" w:rsidRDefault="004717D9">
      <w:pPr>
        <w:pStyle w:val="Heading3"/>
        <w:ind w:left="1440"/>
      </w:pPr>
      <w:r>
        <w:t>D</w:t>
      </w:r>
      <w:r>
        <w:rPr>
          <w:spacing w:val="-2"/>
        </w:rPr>
        <w:t xml:space="preserve"> </w:t>
      </w:r>
      <w:r>
        <w:t>is</w:t>
      </w:r>
      <w:r>
        <w:rPr>
          <w:spacing w:val="-1"/>
        </w:rPr>
        <w:t xml:space="preserve"> </w:t>
      </w:r>
      <w:r>
        <w:t>the</w:t>
      </w:r>
      <w:r>
        <w:rPr>
          <w:spacing w:val="-1"/>
        </w:rPr>
        <w:t xml:space="preserve"> </w:t>
      </w:r>
      <w:r>
        <w:t>correct</w:t>
      </w:r>
      <w:r>
        <w:rPr>
          <w:spacing w:val="-4"/>
        </w:rPr>
        <w:t xml:space="preserve"> </w:t>
      </w:r>
      <w:r>
        <w:rPr>
          <w:spacing w:val="-2"/>
        </w:rPr>
        <w:t>answer</w:t>
      </w:r>
    </w:p>
    <w:p w14:paraId="2EE3A24B" w14:textId="77777777" w:rsidR="00014424" w:rsidRDefault="00014424">
      <w:pPr>
        <w:pStyle w:val="Heading3"/>
        <w:sectPr w:rsidR="00014424">
          <w:type w:val="continuous"/>
          <w:pgSz w:w="12240" w:h="15840"/>
          <w:pgMar w:top="860" w:right="720" w:bottom="280" w:left="720" w:header="0" w:footer="744" w:gutter="0"/>
          <w:cols w:space="720"/>
        </w:sectPr>
      </w:pPr>
    </w:p>
    <w:p w14:paraId="6DD5DB94" w14:textId="77777777" w:rsidR="00014424" w:rsidRDefault="004717D9">
      <w:pPr>
        <w:pStyle w:val="ListParagraph"/>
        <w:numPr>
          <w:ilvl w:val="0"/>
          <w:numId w:val="1"/>
        </w:numPr>
        <w:tabs>
          <w:tab w:val="left" w:pos="1439"/>
        </w:tabs>
        <w:spacing w:before="76"/>
        <w:ind w:left="1439" w:hanging="719"/>
        <w:rPr>
          <w:sz w:val="24"/>
        </w:rPr>
      </w:pPr>
      <w:r>
        <w:rPr>
          <w:spacing w:val="-2"/>
          <w:sz w:val="24"/>
          <w:u w:val="single"/>
        </w:rPr>
        <w:lastRenderedPageBreak/>
        <w:t>Formula:</w:t>
      </w:r>
    </w:p>
    <w:p w14:paraId="4055AFC8" w14:textId="77777777" w:rsidR="00014424" w:rsidRDefault="004717D9">
      <w:pPr>
        <w:pStyle w:val="BodyText"/>
        <w:ind w:left="1440" w:right="2375"/>
      </w:pPr>
      <w:r>
        <w:t>dosage</w:t>
      </w:r>
      <w:r>
        <w:rPr>
          <w:spacing w:val="-2"/>
        </w:rPr>
        <w:t xml:space="preserve"> </w:t>
      </w:r>
      <w:r>
        <w:t>(</w:t>
      </w:r>
      <w:proofErr w:type="spellStart"/>
      <w:r>
        <w:t>lb</w:t>
      </w:r>
      <w:proofErr w:type="spellEnd"/>
      <w:r>
        <w:t>)</w:t>
      </w:r>
      <w:r>
        <w:rPr>
          <w:spacing w:val="-4"/>
        </w:rPr>
        <w:t xml:space="preserve"> </w:t>
      </w:r>
      <w:r>
        <w:t>=</w:t>
      </w:r>
      <w:r>
        <w:rPr>
          <w:spacing w:val="-4"/>
        </w:rPr>
        <w:t xml:space="preserve"> </w:t>
      </w:r>
      <w:r>
        <w:t>concentration</w:t>
      </w:r>
      <w:r>
        <w:rPr>
          <w:spacing w:val="-2"/>
        </w:rPr>
        <w:t xml:space="preserve"> </w:t>
      </w:r>
      <w:r>
        <w:t>(mg/L)</w:t>
      </w:r>
      <w:r>
        <w:rPr>
          <w:spacing w:val="-4"/>
        </w:rPr>
        <w:t xml:space="preserve"> </w:t>
      </w:r>
      <w:r>
        <w:t>x</w:t>
      </w:r>
      <w:r>
        <w:rPr>
          <w:spacing w:val="-5"/>
        </w:rPr>
        <w:t xml:space="preserve"> </w:t>
      </w:r>
      <w:r>
        <w:t>volume</w:t>
      </w:r>
      <w:r>
        <w:rPr>
          <w:spacing w:val="-2"/>
        </w:rPr>
        <w:t xml:space="preserve"> </w:t>
      </w:r>
      <w:r>
        <w:t>(MGD)</w:t>
      </w:r>
      <w:r>
        <w:rPr>
          <w:spacing w:val="-5"/>
        </w:rPr>
        <w:t xml:space="preserve"> </w:t>
      </w:r>
      <w:r>
        <w:t>x</w:t>
      </w:r>
      <w:r>
        <w:rPr>
          <w:spacing w:val="-6"/>
        </w:rPr>
        <w:t xml:space="preserve"> </w:t>
      </w:r>
      <w:r>
        <w:t>8.34</w:t>
      </w:r>
      <w:r>
        <w:rPr>
          <w:spacing w:val="-2"/>
        </w:rPr>
        <w:t xml:space="preserve"> </w:t>
      </w:r>
      <w:proofErr w:type="spellStart"/>
      <w:r>
        <w:t>lb</w:t>
      </w:r>
      <w:proofErr w:type="spellEnd"/>
      <w:r>
        <w:t>/gal ppm = mg/L</w:t>
      </w:r>
    </w:p>
    <w:p w14:paraId="32455E9A" w14:textId="77777777" w:rsidR="00014424" w:rsidRDefault="00014424">
      <w:pPr>
        <w:pStyle w:val="BodyText"/>
      </w:pPr>
    </w:p>
    <w:p w14:paraId="2A4B16B5" w14:textId="77777777" w:rsidR="00014424" w:rsidRDefault="004717D9">
      <w:pPr>
        <w:pStyle w:val="BodyText"/>
        <w:ind w:left="1440"/>
      </w:pPr>
      <w:r>
        <w:rPr>
          <w:spacing w:val="-2"/>
          <w:u w:val="single"/>
        </w:rPr>
        <w:t>Solution:</w:t>
      </w:r>
    </w:p>
    <w:p w14:paraId="1DB2F2A6" w14:textId="77777777" w:rsidR="00014424" w:rsidRDefault="004717D9">
      <w:pPr>
        <w:pStyle w:val="BodyText"/>
        <w:ind w:left="1440"/>
      </w:pPr>
      <w:r>
        <w:t>BOD</w:t>
      </w:r>
      <w:r>
        <w:rPr>
          <w:spacing w:val="-3"/>
        </w:rPr>
        <w:t xml:space="preserve"> </w:t>
      </w:r>
      <w:r>
        <w:t>Removed</w:t>
      </w:r>
      <w:r>
        <w:rPr>
          <w:spacing w:val="-1"/>
        </w:rPr>
        <w:t xml:space="preserve"> </w:t>
      </w:r>
      <w:r>
        <w:t>(</w:t>
      </w:r>
      <w:proofErr w:type="spellStart"/>
      <w:r>
        <w:t>lb</w:t>
      </w:r>
      <w:proofErr w:type="spellEnd"/>
      <w:r>
        <w:t>)</w:t>
      </w:r>
      <w:r>
        <w:rPr>
          <w:spacing w:val="-4"/>
        </w:rPr>
        <w:t xml:space="preserve"> </w:t>
      </w:r>
      <w:r>
        <w:t>=</w:t>
      </w:r>
      <w:r>
        <w:rPr>
          <w:spacing w:val="-3"/>
        </w:rPr>
        <w:t xml:space="preserve"> </w:t>
      </w:r>
      <w:r>
        <w:t>200</w:t>
      </w:r>
      <w:r>
        <w:rPr>
          <w:spacing w:val="-3"/>
        </w:rPr>
        <w:t xml:space="preserve"> </w:t>
      </w:r>
      <w:r>
        <w:t>mg/L</w:t>
      </w:r>
      <w:r>
        <w:rPr>
          <w:spacing w:val="-1"/>
        </w:rPr>
        <w:t xml:space="preserve"> </w:t>
      </w:r>
      <w:r>
        <w:t>x</w:t>
      </w:r>
      <w:r>
        <w:rPr>
          <w:spacing w:val="-5"/>
        </w:rPr>
        <w:t xml:space="preserve"> </w:t>
      </w:r>
      <w:r>
        <w:t>1.5</w:t>
      </w:r>
      <w:r>
        <w:rPr>
          <w:spacing w:val="-1"/>
        </w:rPr>
        <w:t xml:space="preserve"> </w:t>
      </w:r>
      <w:r>
        <w:t>MGD</w:t>
      </w:r>
      <w:r>
        <w:rPr>
          <w:spacing w:val="-2"/>
        </w:rPr>
        <w:t xml:space="preserve"> </w:t>
      </w:r>
      <w:r>
        <w:t>x</w:t>
      </w:r>
      <w:r>
        <w:rPr>
          <w:spacing w:val="-5"/>
        </w:rPr>
        <w:t xml:space="preserve"> </w:t>
      </w:r>
      <w:r>
        <w:t>8.34</w:t>
      </w:r>
      <w:r>
        <w:rPr>
          <w:spacing w:val="-3"/>
        </w:rPr>
        <w:t xml:space="preserve"> </w:t>
      </w:r>
      <w:proofErr w:type="spellStart"/>
      <w:r>
        <w:rPr>
          <w:spacing w:val="-2"/>
        </w:rPr>
        <w:t>lb</w:t>
      </w:r>
      <w:proofErr w:type="spellEnd"/>
      <w:r>
        <w:rPr>
          <w:spacing w:val="-2"/>
        </w:rPr>
        <w:t>/gal</w:t>
      </w:r>
    </w:p>
    <w:p w14:paraId="75139C6C" w14:textId="77777777" w:rsidR="00014424" w:rsidRDefault="00014424">
      <w:pPr>
        <w:pStyle w:val="BodyText"/>
      </w:pPr>
    </w:p>
    <w:p w14:paraId="0C64DE70" w14:textId="77777777" w:rsidR="00014424" w:rsidRDefault="004717D9">
      <w:pPr>
        <w:ind w:left="1440"/>
        <w:rPr>
          <w:b/>
          <w:sz w:val="24"/>
        </w:rPr>
      </w:pPr>
      <w:r>
        <w:rPr>
          <w:b/>
          <w:sz w:val="24"/>
        </w:rPr>
        <w:t>B</w:t>
      </w:r>
      <w:r>
        <w:rPr>
          <w:b/>
          <w:spacing w:val="-3"/>
          <w:sz w:val="24"/>
        </w:rPr>
        <w:t xml:space="preserve"> </w:t>
      </w:r>
      <w:r>
        <w:rPr>
          <w:b/>
          <w:sz w:val="24"/>
        </w:rPr>
        <w:t>-</w:t>
      </w:r>
      <w:r>
        <w:rPr>
          <w:b/>
          <w:spacing w:val="-3"/>
          <w:sz w:val="24"/>
          <w:u w:val="single"/>
        </w:rPr>
        <w:t xml:space="preserve"> </w:t>
      </w:r>
      <w:r>
        <w:rPr>
          <w:b/>
          <w:sz w:val="24"/>
          <w:u w:val="single"/>
        </w:rPr>
        <w:t>BOD</w:t>
      </w:r>
      <w:r>
        <w:rPr>
          <w:b/>
          <w:spacing w:val="-2"/>
          <w:sz w:val="24"/>
          <w:u w:val="single"/>
        </w:rPr>
        <w:t xml:space="preserve"> </w:t>
      </w:r>
      <w:r>
        <w:rPr>
          <w:b/>
          <w:sz w:val="24"/>
          <w:u w:val="single"/>
        </w:rPr>
        <w:t>Removed</w:t>
      </w:r>
      <w:r>
        <w:rPr>
          <w:b/>
          <w:spacing w:val="-3"/>
          <w:sz w:val="24"/>
          <w:u w:val="single"/>
        </w:rPr>
        <w:t xml:space="preserve"> </w:t>
      </w:r>
      <w:r>
        <w:rPr>
          <w:b/>
          <w:sz w:val="24"/>
          <w:u w:val="single"/>
        </w:rPr>
        <w:t>(</w:t>
      </w:r>
      <w:proofErr w:type="spellStart"/>
      <w:r>
        <w:rPr>
          <w:b/>
          <w:sz w:val="24"/>
          <w:u w:val="single"/>
        </w:rPr>
        <w:t>lb</w:t>
      </w:r>
      <w:proofErr w:type="spellEnd"/>
      <w:r>
        <w:rPr>
          <w:b/>
          <w:sz w:val="24"/>
          <w:u w:val="single"/>
        </w:rPr>
        <w:t>)</w:t>
      </w:r>
      <w:r>
        <w:rPr>
          <w:b/>
          <w:spacing w:val="-4"/>
          <w:sz w:val="24"/>
          <w:u w:val="single"/>
        </w:rPr>
        <w:t xml:space="preserve"> </w:t>
      </w:r>
      <w:r>
        <w:rPr>
          <w:b/>
          <w:sz w:val="24"/>
          <w:u w:val="single"/>
        </w:rPr>
        <w:t>=</w:t>
      </w:r>
      <w:r>
        <w:rPr>
          <w:b/>
          <w:spacing w:val="-3"/>
          <w:sz w:val="24"/>
          <w:u w:val="single"/>
        </w:rPr>
        <w:t xml:space="preserve"> </w:t>
      </w:r>
      <w:r>
        <w:rPr>
          <w:b/>
          <w:sz w:val="24"/>
          <w:u w:val="single"/>
        </w:rPr>
        <w:t>2502</w:t>
      </w:r>
      <w:r>
        <w:rPr>
          <w:b/>
          <w:spacing w:val="-4"/>
          <w:sz w:val="24"/>
          <w:u w:val="single"/>
        </w:rPr>
        <w:t xml:space="preserve"> </w:t>
      </w:r>
      <w:proofErr w:type="spellStart"/>
      <w:r>
        <w:rPr>
          <w:b/>
          <w:spacing w:val="-2"/>
          <w:sz w:val="24"/>
          <w:u w:val="single"/>
        </w:rPr>
        <w:t>lb</w:t>
      </w:r>
      <w:proofErr w:type="spellEnd"/>
      <w:r>
        <w:rPr>
          <w:b/>
          <w:spacing w:val="-2"/>
          <w:sz w:val="24"/>
          <w:u w:val="single"/>
        </w:rPr>
        <w:t>/day</w:t>
      </w:r>
    </w:p>
    <w:p w14:paraId="14B62444" w14:textId="77777777" w:rsidR="00014424" w:rsidRDefault="00014424">
      <w:pPr>
        <w:pStyle w:val="BodyText"/>
        <w:rPr>
          <w:b/>
        </w:rPr>
      </w:pPr>
    </w:p>
    <w:p w14:paraId="2A99F34F" w14:textId="77777777" w:rsidR="00014424" w:rsidRDefault="004717D9">
      <w:pPr>
        <w:pStyle w:val="ListParagraph"/>
        <w:numPr>
          <w:ilvl w:val="0"/>
          <w:numId w:val="1"/>
        </w:numPr>
        <w:tabs>
          <w:tab w:val="left" w:pos="1439"/>
        </w:tabs>
        <w:ind w:left="1439" w:hanging="719"/>
        <w:rPr>
          <w:sz w:val="24"/>
        </w:rPr>
      </w:pPr>
      <w:r>
        <w:rPr>
          <w:b/>
          <w:spacing w:val="-10"/>
          <w:sz w:val="24"/>
        </w:rPr>
        <w:t>C</w:t>
      </w:r>
    </w:p>
    <w:p w14:paraId="6F17F6C9" w14:textId="77777777" w:rsidR="00014424" w:rsidRDefault="00014424">
      <w:pPr>
        <w:pStyle w:val="BodyText"/>
        <w:rPr>
          <w:b/>
        </w:rPr>
      </w:pPr>
    </w:p>
    <w:p w14:paraId="05637C1A" w14:textId="77777777" w:rsidR="00014424" w:rsidRDefault="004717D9">
      <w:pPr>
        <w:pStyle w:val="ListParagraph"/>
        <w:numPr>
          <w:ilvl w:val="0"/>
          <w:numId w:val="1"/>
        </w:numPr>
        <w:tabs>
          <w:tab w:val="left" w:pos="1475"/>
        </w:tabs>
        <w:ind w:left="1475" w:hanging="755"/>
        <w:rPr>
          <w:sz w:val="24"/>
        </w:rPr>
      </w:pPr>
      <w:r>
        <w:rPr>
          <w:b/>
          <w:spacing w:val="-10"/>
          <w:sz w:val="24"/>
        </w:rPr>
        <w:t>D</w:t>
      </w:r>
    </w:p>
    <w:p w14:paraId="549CA751" w14:textId="77777777" w:rsidR="00014424" w:rsidRDefault="00014424">
      <w:pPr>
        <w:pStyle w:val="BodyText"/>
        <w:rPr>
          <w:b/>
        </w:rPr>
      </w:pPr>
    </w:p>
    <w:p w14:paraId="18CBBF45" w14:textId="77777777" w:rsidR="00014424" w:rsidRDefault="004717D9">
      <w:pPr>
        <w:pStyle w:val="ListParagraph"/>
        <w:numPr>
          <w:ilvl w:val="0"/>
          <w:numId w:val="1"/>
        </w:numPr>
        <w:tabs>
          <w:tab w:val="left" w:pos="1439"/>
        </w:tabs>
        <w:ind w:left="1439" w:hanging="719"/>
        <w:rPr>
          <w:b/>
          <w:sz w:val="24"/>
        </w:rPr>
      </w:pPr>
      <w:r>
        <w:rPr>
          <w:b/>
          <w:spacing w:val="-10"/>
          <w:sz w:val="24"/>
        </w:rPr>
        <w:t>D</w:t>
      </w:r>
    </w:p>
    <w:p w14:paraId="5B7582AC" w14:textId="77777777" w:rsidR="00014424" w:rsidRDefault="00014424">
      <w:pPr>
        <w:pStyle w:val="BodyText"/>
        <w:rPr>
          <w:b/>
        </w:rPr>
      </w:pPr>
    </w:p>
    <w:p w14:paraId="4622DAB3" w14:textId="77777777" w:rsidR="00014424" w:rsidRDefault="004717D9">
      <w:pPr>
        <w:pStyle w:val="ListParagraph"/>
        <w:numPr>
          <w:ilvl w:val="0"/>
          <w:numId w:val="1"/>
        </w:numPr>
        <w:tabs>
          <w:tab w:val="left" w:pos="1439"/>
        </w:tabs>
        <w:spacing w:before="1"/>
        <w:ind w:left="1439" w:hanging="719"/>
        <w:rPr>
          <w:sz w:val="24"/>
        </w:rPr>
      </w:pPr>
      <w:r>
        <w:rPr>
          <w:spacing w:val="-2"/>
          <w:sz w:val="24"/>
          <w:u w:val="single"/>
        </w:rPr>
        <w:t>Solution</w:t>
      </w:r>
      <w:r>
        <w:rPr>
          <w:spacing w:val="-2"/>
          <w:sz w:val="24"/>
        </w:rPr>
        <w:t>:</w:t>
      </w:r>
    </w:p>
    <w:p w14:paraId="422CD32E" w14:textId="77777777" w:rsidR="00014424" w:rsidRDefault="004717D9">
      <w:pPr>
        <w:pStyle w:val="BodyText"/>
        <w:ind w:left="1440"/>
      </w:pPr>
      <w:r>
        <w:t>Velocity</w:t>
      </w:r>
      <w:r>
        <w:rPr>
          <w:spacing w:val="-4"/>
        </w:rPr>
        <w:t xml:space="preserve"> </w:t>
      </w:r>
      <w:r>
        <w:t>in</w:t>
      </w:r>
      <w:r>
        <w:rPr>
          <w:spacing w:val="-1"/>
        </w:rPr>
        <w:t xml:space="preserve"> </w:t>
      </w:r>
      <w:r>
        <w:t>pipes</w:t>
      </w:r>
      <w:r>
        <w:rPr>
          <w:spacing w:val="-3"/>
        </w:rPr>
        <w:t xml:space="preserve"> </w:t>
      </w:r>
      <w:r>
        <w:t>is</w:t>
      </w:r>
      <w:r>
        <w:rPr>
          <w:spacing w:val="-2"/>
        </w:rPr>
        <w:t xml:space="preserve"> </w:t>
      </w:r>
      <w:r>
        <w:t>expressed</w:t>
      </w:r>
      <w:r>
        <w:rPr>
          <w:spacing w:val="-1"/>
        </w:rPr>
        <w:t xml:space="preserve"> </w:t>
      </w:r>
      <w:r>
        <w:t>in</w:t>
      </w:r>
      <w:r>
        <w:rPr>
          <w:spacing w:val="-2"/>
        </w:rPr>
        <w:t xml:space="preserve"> ft/sec</w:t>
      </w:r>
    </w:p>
    <w:p w14:paraId="4CAE507F" w14:textId="77777777" w:rsidR="00014424" w:rsidRDefault="004717D9">
      <w:pPr>
        <w:pStyle w:val="BodyText"/>
        <w:ind w:left="2560" w:right="2375" w:hanging="1121"/>
      </w:pPr>
      <w:r>
        <w:t>Formula:</w:t>
      </w:r>
      <w:r>
        <w:rPr>
          <w:spacing w:val="40"/>
        </w:rPr>
        <w:t xml:space="preserve"> </w:t>
      </w:r>
      <w:r>
        <w:t>Q</w:t>
      </w:r>
      <w:r>
        <w:rPr>
          <w:spacing w:val="-2"/>
        </w:rPr>
        <w:t xml:space="preserve"> </w:t>
      </w:r>
      <w:r>
        <w:t>=</w:t>
      </w:r>
      <w:r>
        <w:rPr>
          <w:spacing w:val="-3"/>
        </w:rPr>
        <w:t xml:space="preserve"> </w:t>
      </w:r>
      <w:r>
        <w:t>VA</w:t>
      </w:r>
      <w:r>
        <w:rPr>
          <w:spacing w:val="40"/>
        </w:rPr>
        <w:t xml:space="preserve"> </w:t>
      </w:r>
      <w:r>
        <w:t>where</w:t>
      </w:r>
      <w:r>
        <w:rPr>
          <w:spacing w:val="-2"/>
        </w:rPr>
        <w:t xml:space="preserve"> </w:t>
      </w:r>
      <w:r>
        <w:t>Q</w:t>
      </w:r>
      <w:r>
        <w:rPr>
          <w:spacing w:val="-2"/>
        </w:rPr>
        <w:t xml:space="preserve"> </w:t>
      </w:r>
      <w:r>
        <w:t>is</w:t>
      </w:r>
      <w:r>
        <w:rPr>
          <w:spacing w:val="-4"/>
        </w:rPr>
        <w:t xml:space="preserve"> </w:t>
      </w:r>
      <w:r>
        <w:t>flow,</w:t>
      </w:r>
      <w:r>
        <w:rPr>
          <w:spacing w:val="-2"/>
        </w:rPr>
        <w:t xml:space="preserve"> </w:t>
      </w:r>
      <w:r>
        <w:t>V</w:t>
      </w:r>
      <w:r>
        <w:rPr>
          <w:spacing w:val="-2"/>
        </w:rPr>
        <w:t xml:space="preserve"> </w:t>
      </w:r>
      <w:r>
        <w:t>is</w:t>
      </w:r>
      <w:r>
        <w:rPr>
          <w:spacing w:val="-3"/>
        </w:rPr>
        <w:t xml:space="preserve"> </w:t>
      </w:r>
      <w:r>
        <w:t>velocity</w:t>
      </w:r>
      <w:r>
        <w:rPr>
          <w:spacing w:val="-4"/>
        </w:rPr>
        <w:t xml:space="preserve"> </w:t>
      </w:r>
      <w:r>
        <w:t>and</w:t>
      </w:r>
      <w:r>
        <w:rPr>
          <w:spacing w:val="-2"/>
        </w:rPr>
        <w:t xml:space="preserve"> </w:t>
      </w:r>
      <w:r>
        <w:t>A</w:t>
      </w:r>
      <w:r>
        <w:rPr>
          <w:spacing w:val="-2"/>
        </w:rPr>
        <w:t xml:space="preserve"> </w:t>
      </w:r>
      <w:r>
        <w:t>is</w:t>
      </w:r>
      <w:r>
        <w:rPr>
          <w:spacing w:val="-4"/>
        </w:rPr>
        <w:t xml:space="preserve"> </w:t>
      </w:r>
      <w:r>
        <w:t>area therefore V = Q/A</w:t>
      </w:r>
    </w:p>
    <w:p w14:paraId="5652E83C" w14:textId="77777777" w:rsidR="00014424" w:rsidRDefault="004717D9">
      <w:pPr>
        <w:pStyle w:val="BodyText"/>
        <w:spacing w:before="276"/>
        <w:ind w:left="2563"/>
      </w:pPr>
      <w:r>
        <w:t>Q</w:t>
      </w:r>
      <w:r>
        <w:rPr>
          <w:spacing w:val="-5"/>
        </w:rPr>
        <w:t xml:space="preserve"> </w:t>
      </w:r>
      <w:r>
        <w:t>=</w:t>
      </w:r>
      <w:r>
        <w:rPr>
          <w:spacing w:val="-4"/>
        </w:rPr>
        <w:t xml:space="preserve"> </w:t>
      </w:r>
      <w:r>
        <w:t>1200</w:t>
      </w:r>
      <w:r>
        <w:rPr>
          <w:spacing w:val="-1"/>
        </w:rPr>
        <w:t xml:space="preserve"> </w:t>
      </w:r>
      <w:proofErr w:type="spellStart"/>
      <w:r>
        <w:t>gpm</w:t>
      </w:r>
      <w:proofErr w:type="spellEnd"/>
      <w:r>
        <w:t>-</w:t>
      </w:r>
      <w:r>
        <w:rPr>
          <w:spacing w:val="-4"/>
        </w:rPr>
        <w:t xml:space="preserve"> </w:t>
      </w:r>
      <w:r>
        <w:t>must</w:t>
      </w:r>
      <w:r>
        <w:rPr>
          <w:spacing w:val="-2"/>
        </w:rPr>
        <w:t xml:space="preserve"> </w:t>
      </w:r>
      <w:r>
        <w:t>be</w:t>
      </w:r>
      <w:r>
        <w:rPr>
          <w:spacing w:val="-2"/>
        </w:rPr>
        <w:t xml:space="preserve"> </w:t>
      </w:r>
      <w:r>
        <w:t>converted</w:t>
      </w:r>
      <w:r>
        <w:rPr>
          <w:spacing w:val="-3"/>
        </w:rPr>
        <w:t xml:space="preserve"> </w:t>
      </w:r>
      <w:r>
        <w:t>to</w:t>
      </w:r>
      <w:r>
        <w:rPr>
          <w:spacing w:val="-2"/>
        </w:rPr>
        <w:t xml:space="preserve"> </w:t>
      </w:r>
      <w:r>
        <w:t>CFS</w:t>
      </w:r>
      <w:r>
        <w:rPr>
          <w:spacing w:val="-5"/>
        </w:rPr>
        <w:t xml:space="preserve"> </w:t>
      </w:r>
      <w:r>
        <w:rPr>
          <w:spacing w:val="-10"/>
        </w:rPr>
        <w:t>1</w:t>
      </w:r>
    </w:p>
    <w:p w14:paraId="45A4264E" w14:textId="77777777" w:rsidR="00014424" w:rsidRDefault="004717D9">
      <w:pPr>
        <w:pStyle w:val="BodyText"/>
        <w:tabs>
          <w:tab w:val="left" w:pos="6311"/>
        </w:tabs>
        <w:spacing w:line="480" w:lineRule="auto"/>
        <w:ind w:left="2560" w:right="1125" w:firstLine="268"/>
        <w:rPr>
          <w:position w:val="8"/>
          <w:sz w:val="16"/>
        </w:rPr>
      </w:pPr>
      <w:r>
        <w:t xml:space="preserve">= 1200 X .002228 = 2.67 </w:t>
      </w:r>
      <w:proofErr w:type="spellStart"/>
      <w:r>
        <w:t>cfs</w:t>
      </w:r>
      <w:proofErr w:type="spellEnd"/>
      <w:r>
        <w:tab/>
        <w:t>(.002228</w:t>
      </w:r>
      <w:r>
        <w:rPr>
          <w:spacing w:val="-9"/>
        </w:rPr>
        <w:t xml:space="preserve"> </w:t>
      </w:r>
      <w:r>
        <w:t>is</w:t>
      </w:r>
      <w:r>
        <w:rPr>
          <w:spacing w:val="-10"/>
        </w:rPr>
        <w:t xml:space="preserve"> </w:t>
      </w:r>
      <w:r>
        <w:t>a</w:t>
      </w:r>
      <w:r>
        <w:rPr>
          <w:spacing w:val="-11"/>
        </w:rPr>
        <w:t xml:space="preserve"> </w:t>
      </w:r>
      <w:r>
        <w:t>conversion</w:t>
      </w:r>
      <w:r>
        <w:rPr>
          <w:spacing w:val="-11"/>
        </w:rPr>
        <w:t xml:space="preserve"> </w:t>
      </w:r>
      <w:r>
        <w:t>factor) A = area of 12” pipe</w:t>
      </w:r>
      <w:r>
        <w:rPr>
          <w:spacing w:val="80"/>
        </w:rPr>
        <w:t xml:space="preserve"> </w:t>
      </w:r>
      <w:r>
        <w:t xml:space="preserve">= </w:t>
      </w:r>
      <w:r>
        <w:rPr>
          <w:rFonts w:ascii="Symbol" w:hAnsi="Symbol"/>
        </w:rPr>
        <w:t></w:t>
      </w:r>
      <w:r>
        <w:t>R</w:t>
      </w:r>
      <w:r>
        <w:rPr>
          <w:position w:val="8"/>
          <w:sz w:val="16"/>
        </w:rPr>
        <w:t>2</w:t>
      </w:r>
      <w:r>
        <w:rPr>
          <w:spacing w:val="80"/>
          <w:position w:val="8"/>
          <w:sz w:val="16"/>
        </w:rPr>
        <w:t xml:space="preserve"> </w:t>
      </w:r>
      <w:r>
        <w:t>= 3.14 x (1.0/2)</w:t>
      </w:r>
      <w:r>
        <w:rPr>
          <w:spacing w:val="-17"/>
        </w:rPr>
        <w:t xml:space="preserve"> </w:t>
      </w:r>
      <w:r>
        <w:rPr>
          <w:position w:val="8"/>
          <w:sz w:val="16"/>
        </w:rPr>
        <w:t>2</w:t>
      </w:r>
      <w:r>
        <w:rPr>
          <w:spacing w:val="40"/>
          <w:position w:val="8"/>
          <w:sz w:val="16"/>
        </w:rPr>
        <w:t xml:space="preserve"> </w:t>
      </w:r>
      <w:r>
        <w:t>= 0.785 ft</w:t>
      </w:r>
      <w:r>
        <w:rPr>
          <w:position w:val="8"/>
          <w:sz w:val="16"/>
        </w:rPr>
        <w:t>2</w:t>
      </w:r>
    </w:p>
    <w:p w14:paraId="455E5660" w14:textId="77777777" w:rsidR="00014424" w:rsidRDefault="004717D9">
      <w:pPr>
        <w:pStyle w:val="BodyText"/>
        <w:spacing w:line="257" w:lineRule="exact"/>
        <w:ind w:left="2560"/>
      </w:pPr>
      <w:r>
        <w:t>V</w:t>
      </w:r>
      <w:r>
        <w:rPr>
          <w:spacing w:val="-2"/>
        </w:rPr>
        <w:t xml:space="preserve"> </w:t>
      </w:r>
      <w:r>
        <w:t>=</w:t>
      </w:r>
      <w:r>
        <w:rPr>
          <w:spacing w:val="-3"/>
        </w:rPr>
        <w:t xml:space="preserve"> </w:t>
      </w:r>
      <w:r>
        <w:t>Q/A</w:t>
      </w:r>
      <w:r>
        <w:rPr>
          <w:spacing w:val="-4"/>
        </w:rPr>
        <w:t xml:space="preserve"> </w:t>
      </w:r>
      <w:r>
        <w:t>=</w:t>
      </w:r>
      <w:r>
        <w:rPr>
          <w:spacing w:val="-3"/>
        </w:rPr>
        <w:t xml:space="preserve"> </w:t>
      </w:r>
      <w:r>
        <w:t>2.67cfs/0.785</w:t>
      </w:r>
      <w:r>
        <w:rPr>
          <w:spacing w:val="-4"/>
        </w:rPr>
        <w:t xml:space="preserve"> </w:t>
      </w:r>
      <w:r>
        <w:t>ft</w:t>
      </w:r>
      <w:r>
        <w:rPr>
          <w:position w:val="8"/>
          <w:sz w:val="16"/>
        </w:rPr>
        <w:t>2</w:t>
      </w:r>
      <w:r>
        <w:rPr>
          <w:spacing w:val="-3"/>
          <w:position w:val="8"/>
          <w:sz w:val="16"/>
        </w:rPr>
        <w:t xml:space="preserve"> </w:t>
      </w:r>
      <w:r>
        <w:t>=</w:t>
      </w:r>
      <w:r>
        <w:rPr>
          <w:spacing w:val="-3"/>
        </w:rPr>
        <w:t xml:space="preserve"> </w:t>
      </w:r>
      <w:r>
        <w:rPr>
          <w:spacing w:val="-2"/>
        </w:rPr>
        <w:t>3.401</w:t>
      </w:r>
    </w:p>
    <w:p w14:paraId="4F248B1F" w14:textId="77777777" w:rsidR="00014424" w:rsidRDefault="004717D9">
      <w:pPr>
        <w:spacing w:before="276"/>
        <w:ind w:left="1439"/>
        <w:rPr>
          <w:b/>
          <w:sz w:val="24"/>
        </w:rPr>
      </w:pPr>
      <w:r>
        <w:rPr>
          <w:b/>
          <w:sz w:val="24"/>
        </w:rPr>
        <w:t>C</w:t>
      </w:r>
      <w:r>
        <w:rPr>
          <w:b/>
          <w:spacing w:val="-2"/>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correct</w:t>
      </w:r>
      <w:r>
        <w:rPr>
          <w:b/>
          <w:spacing w:val="-4"/>
          <w:sz w:val="24"/>
        </w:rPr>
        <w:t xml:space="preserve"> </w:t>
      </w:r>
      <w:r>
        <w:rPr>
          <w:b/>
          <w:spacing w:val="-2"/>
          <w:sz w:val="24"/>
        </w:rPr>
        <w:t>answer</w:t>
      </w:r>
    </w:p>
    <w:p w14:paraId="47FA13D4" w14:textId="77777777" w:rsidR="00014424" w:rsidRDefault="00014424">
      <w:pPr>
        <w:pStyle w:val="BodyText"/>
        <w:rPr>
          <w:b/>
        </w:rPr>
      </w:pPr>
    </w:p>
    <w:p w14:paraId="5FD7979C" w14:textId="77777777" w:rsidR="00014424" w:rsidRDefault="004717D9">
      <w:pPr>
        <w:pStyle w:val="Heading2"/>
        <w:numPr>
          <w:ilvl w:val="0"/>
          <w:numId w:val="1"/>
        </w:numPr>
        <w:tabs>
          <w:tab w:val="left" w:pos="1439"/>
        </w:tabs>
        <w:ind w:left="1439"/>
        <w:rPr>
          <w:b w:val="0"/>
          <w:u w:val="none"/>
        </w:rPr>
      </w:pPr>
      <w:r>
        <w:rPr>
          <w:spacing w:val="-10"/>
          <w:u w:val="none"/>
        </w:rPr>
        <w:t>B</w:t>
      </w:r>
    </w:p>
    <w:p w14:paraId="6CE03594" w14:textId="77777777" w:rsidR="00014424" w:rsidRDefault="00014424">
      <w:pPr>
        <w:pStyle w:val="BodyText"/>
        <w:rPr>
          <w:b/>
        </w:rPr>
      </w:pPr>
    </w:p>
    <w:p w14:paraId="70745CE8" w14:textId="77777777" w:rsidR="00014424" w:rsidRDefault="004717D9">
      <w:pPr>
        <w:pStyle w:val="ListParagraph"/>
        <w:numPr>
          <w:ilvl w:val="0"/>
          <w:numId w:val="1"/>
        </w:numPr>
        <w:tabs>
          <w:tab w:val="left" w:pos="1439"/>
        </w:tabs>
        <w:ind w:left="1439"/>
        <w:rPr>
          <w:sz w:val="24"/>
        </w:rPr>
      </w:pPr>
      <w:r>
        <w:rPr>
          <w:b/>
          <w:spacing w:val="-10"/>
          <w:sz w:val="24"/>
        </w:rPr>
        <w:t>C</w:t>
      </w:r>
    </w:p>
    <w:p w14:paraId="3B1D3115" w14:textId="77777777" w:rsidR="00014424" w:rsidRDefault="00014424">
      <w:pPr>
        <w:pStyle w:val="BodyText"/>
        <w:rPr>
          <w:b/>
        </w:rPr>
      </w:pPr>
    </w:p>
    <w:p w14:paraId="69F0D5C2" w14:textId="77777777" w:rsidR="00014424" w:rsidRDefault="004717D9">
      <w:pPr>
        <w:pStyle w:val="ListParagraph"/>
        <w:numPr>
          <w:ilvl w:val="0"/>
          <w:numId w:val="1"/>
        </w:numPr>
        <w:tabs>
          <w:tab w:val="left" w:pos="1439"/>
        </w:tabs>
        <w:ind w:left="1439" w:hanging="719"/>
        <w:rPr>
          <w:sz w:val="24"/>
        </w:rPr>
      </w:pPr>
      <w:r>
        <w:rPr>
          <w:spacing w:val="-2"/>
          <w:sz w:val="24"/>
          <w:u w:val="single"/>
        </w:rPr>
        <w:t>Formulas:</w:t>
      </w:r>
    </w:p>
    <w:p w14:paraId="5745593A" w14:textId="77777777" w:rsidR="00014424" w:rsidRDefault="004717D9">
      <w:pPr>
        <w:pStyle w:val="BodyText"/>
        <w:spacing w:before="4" w:line="235" w:lineRule="auto"/>
        <w:ind w:left="1440" w:right="5824"/>
        <w:rPr>
          <w:position w:val="8"/>
          <w:sz w:val="16"/>
        </w:rPr>
      </w:pPr>
      <w:r>
        <w:t>Volume</w:t>
      </w:r>
      <w:r>
        <w:rPr>
          <w:spacing w:val="-5"/>
        </w:rPr>
        <w:t xml:space="preserve"> </w:t>
      </w:r>
      <w:r>
        <w:t>=</w:t>
      </w:r>
      <w:r>
        <w:rPr>
          <w:spacing w:val="-7"/>
        </w:rPr>
        <w:t xml:space="preserve"> </w:t>
      </w:r>
      <w:r>
        <w:t>length</w:t>
      </w:r>
      <w:r>
        <w:rPr>
          <w:spacing w:val="-7"/>
        </w:rPr>
        <w:t xml:space="preserve"> </w:t>
      </w:r>
      <w:r>
        <w:t>x</w:t>
      </w:r>
      <w:r>
        <w:rPr>
          <w:spacing w:val="-8"/>
        </w:rPr>
        <w:t xml:space="preserve"> </w:t>
      </w:r>
      <w:r>
        <w:t>width</w:t>
      </w:r>
      <w:r>
        <w:rPr>
          <w:spacing w:val="-5"/>
        </w:rPr>
        <w:t xml:space="preserve"> </w:t>
      </w:r>
      <w:r>
        <w:t>x</w:t>
      </w:r>
      <w:r>
        <w:rPr>
          <w:spacing w:val="-8"/>
        </w:rPr>
        <w:t xml:space="preserve"> </w:t>
      </w:r>
      <w:r>
        <w:t>height 1 Cubic Yard = 27 ft</w:t>
      </w:r>
      <w:r>
        <w:rPr>
          <w:position w:val="8"/>
          <w:sz w:val="16"/>
        </w:rPr>
        <w:t>3</w:t>
      </w:r>
    </w:p>
    <w:p w14:paraId="1A7CF98A" w14:textId="77777777" w:rsidR="00014424" w:rsidRDefault="00014424">
      <w:pPr>
        <w:pStyle w:val="BodyText"/>
        <w:spacing w:before="2"/>
      </w:pPr>
    </w:p>
    <w:p w14:paraId="477DD316" w14:textId="77777777" w:rsidR="00014424" w:rsidRDefault="004717D9">
      <w:pPr>
        <w:pStyle w:val="BodyText"/>
        <w:ind w:left="1440"/>
      </w:pPr>
      <w:r>
        <w:rPr>
          <w:spacing w:val="-2"/>
          <w:u w:val="single"/>
        </w:rPr>
        <w:t>Solution:</w:t>
      </w:r>
    </w:p>
    <w:p w14:paraId="4117D66C" w14:textId="77777777" w:rsidR="00014424" w:rsidRDefault="004717D9">
      <w:pPr>
        <w:pStyle w:val="BodyText"/>
        <w:spacing w:before="5" w:line="235" w:lineRule="auto"/>
        <w:ind w:left="1440" w:right="4289"/>
        <w:rPr>
          <w:position w:val="8"/>
          <w:sz w:val="16"/>
        </w:rPr>
      </w:pPr>
      <w:r>
        <w:t>Volume</w:t>
      </w:r>
      <w:r>
        <w:rPr>
          <w:spacing w:val="-4"/>
        </w:rPr>
        <w:t xml:space="preserve"> </w:t>
      </w:r>
      <w:r>
        <w:t>of pea</w:t>
      </w:r>
      <w:r>
        <w:rPr>
          <w:spacing w:val="-2"/>
        </w:rPr>
        <w:t xml:space="preserve"> </w:t>
      </w:r>
      <w:r>
        <w:t>gravel</w:t>
      </w:r>
      <w:r>
        <w:rPr>
          <w:spacing w:val="-3"/>
        </w:rPr>
        <w:t xml:space="preserve"> </w:t>
      </w:r>
      <w:r>
        <w:t>=</w:t>
      </w:r>
      <w:r>
        <w:rPr>
          <w:spacing w:val="-4"/>
        </w:rPr>
        <w:t xml:space="preserve"> </w:t>
      </w:r>
      <w:r>
        <w:t>250</w:t>
      </w:r>
      <w:r>
        <w:rPr>
          <w:spacing w:val="-4"/>
        </w:rPr>
        <w:t xml:space="preserve"> </w:t>
      </w:r>
      <w:r>
        <w:t>ft</w:t>
      </w:r>
      <w:r>
        <w:rPr>
          <w:spacing w:val="-2"/>
        </w:rPr>
        <w:t xml:space="preserve"> </w:t>
      </w:r>
      <w:r>
        <w:t>x</w:t>
      </w:r>
      <w:r>
        <w:rPr>
          <w:spacing w:val="-5"/>
        </w:rPr>
        <w:t xml:space="preserve"> </w:t>
      </w:r>
      <w:r>
        <w:t>4</w:t>
      </w:r>
      <w:r>
        <w:rPr>
          <w:spacing w:val="-4"/>
        </w:rPr>
        <w:t xml:space="preserve"> </w:t>
      </w:r>
      <w:r>
        <w:t>ft</w:t>
      </w:r>
      <w:r>
        <w:rPr>
          <w:spacing w:val="-2"/>
        </w:rPr>
        <w:t xml:space="preserve"> </w:t>
      </w:r>
      <w:r>
        <w:t>x</w:t>
      </w:r>
      <w:r>
        <w:rPr>
          <w:spacing w:val="-5"/>
        </w:rPr>
        <w:t xml:space="preserve"> </w:t>
      </w:r>
      <w:r>
        <w:t>1</w:t>
      </w:r>
      <w:r>
        <w:rPr>
          <w:spacing w:val="-4"/>
        </w:rPr>
        <w:t xml:space="preserve"> </w:t>
      </w:r>
      <w:r>
        <w:t>ft Volume of pea gravel = 1000 ft</w:t>
      </w:r>
      <w:r>
        <w:rPr>
          <w:position w:val="8"/>
          <w:sz w:val="16"/>
        </w:rPr>
        <w:t>3</w:t>
      </w:r>
    </w:p>
    <w:p w14:paraId="4A89C87F" w14:textId="77777777" w:rsidR="00014424" w:rsidRDefault="00014424">
      <w:pPr>
        <w:pStyle w:val="BodyText"/>
        <w:spacing w:before="8"/>
        <w:rPr>
          <w:sz w:val="18"/>
        </w:rPr>
      </w:pPr>
    </w:p>
    <w:p w14:paraId="22DD931E" w14:textId="77777777" w:rsidR="00014424" w:rsidRDefault="00014424">
      <w:pPr>
        <w:pStyle w:val="BodyText"/>
        <w:rPr>
          <w:sz w:val="18"/>
        </w:rPr>
        <w:sectPr w:rsidR="00014424">
          <w:pgSz w:w="12240" w:h="15840"/>
          <w:pgMar w:top="1640" w:right="720" w:bottom="940" w:left="720" w:header="0" w:footer="744" w:gutter="0"/>
          <w:cols w:space="720"/>
        </w:sectPr>
      </w:pPr>
    </w:p>
    <w:p w14:paraId="2961BDB7" w14:textId="77777777" w:rsidR="00014424" w:rsidRDefault="004717D9">
      <w:pPr>
        <w:pStyle w:val="BodyText"/>
        <w:spacing w:before="257"/>
        <w:ind w:left="1440"/>
      </w:pPr>
      <w:r>
        <w:t>Volume</w:t>
      </w:r>
      <w:r>
        <w:rPr>
          <w:spacing w:val="-4"/>
        </w:rPr>
        <w:t xml:space="preserve"> </w:t>
      </w:r>
      <w:r>
        <w:t>of</w:t>
      </w:r>
      <w:r>
        <w:rPr>
          <w:spacing w:val="-1"/>
        </w:rPr>
        <w:t xml:space="preserve"> </w:t>
      </w:r>
      <w:r>
        <w:t>pea</w:t>
      </w:r>
      <w:r>
        <w:rPr>
          <w:spacing w:val="-2"/>
        </w:rPr>
        <w:t xml:space="preserve"> </w:t>
      </w:r>
      <w:r>
        <w:t>gravel</w:t>
      </w:r>
      <w:r>
        <w:rPr>
          <w:spacing w:val="-2"/>
        </w:rPr>
        <w:t xml:space="preserve"> </w:t>
      </w:r>
      <w:r>
        <w:rPr>
          <w:spacing w:val="-10"/>
        </w:rPr>
        <w:t>=</w:t>
      </w:r>
    </w:p>
    <w:p w14:paraId="25B7EAD3" w14:textId="77777777" w:rsidR="00014424" w:rsidRDefault="004717D9">
      <w:pPr>
        <w:pStyle w:val="BodyText"/>
        <w:spacing w:before="108"/>
        <w:ind w:left="57"/>
        <w:rPr>
          <w:rFonts w:ascii="Times New Roman"/>
        </w:rPr>
      </w:pPr>
      <w:r>
        <w:br w:type="column"/>
      </w:r>
      <w:r>
        <w:rPr>
          <w:rFonts w:ascii="Times New Roman"/>
        </w:rPr>
        <w:t>1000</w:t>
      </w:r>
      <w:r>
        <w:rPr>
          <w:rFonts w:ascii="Times New Roman"/>
          <w:spacing w:val="-19"/>
        </w:rPr>
        <w:t xml:space="preserve"> </w:t>
      </w:r>
      <w:r>
        <w:rPr>
          <w:rFonts w:ascii="Times New Roman"/>
        </w:rPr>
        <w:t>ft</w:t>
      </w:r>
      <w:r>
        <w:rPr>
          <w:rFonts w:ascii="Times New Roman"/>
          <w:spacing w:val="-40"/>
        </w:rPr>
        <w:t xml:space="preserve"> </w:t>
      </w:r>
      <w:r>
        <w:rPr>
          <w:rFonts w:ascii="Times New Roman"/>
          <w:spacing w:val="-10"/>
          <w:vertAlign w:val="superscript"/>
        </w:rPr>
        <w:t>3</w:t>
      </w:r>
    </w:p>
    <w:p w14:paraId="1BB87639" w14:textId="77777777" w:rsidR="00014424" w:rsidRDefault="00014424">
      <w:pPr>
        <w:pStyle w:val="BodyText"/>
        <w:spacing w:before="4"/>
        <w:rPr>
          <w:rFonts w:ascii="Times New Roman"/>
          <w:sz w:val="3"/>
        </w:rPr>
      </w:pPr>
    </w:p>
    <w:p w14:paraId="0E9C2CD2" w14:textId="77777777" w:rsidR="00014424" w:rsidRDefault="004717D9">
      <w:pPr>
        <w:spacing w:line="20" w:lineRule="exact"/>
        <w:ind w:left="67"/>
        <w:rPr>
          <w:rFonts w:ascii="Times New Roman"/>
          <w:sz w:val="2"/>
        </w:rPr>
      </w:pPr>
      <w:r>
        <w:rPr>
          <w:rFonts w:ascii="Times New Roman"/>
          <w:noProof/>
          <w:sz w:val="2"/>
        </w:rPr>
        <mc:AlternateContent>
          <mc:Choice Requires="wpg">
            <w:drawing>
              <wp:inline distT="0" distB="0" distL="0" distR="0" wp14:anchorId="7B97435F" wp14:editId="0107AE0A">
                <wp:extent cx="498475" cy="6350"/>
                <wp:effectExtent l="9525" t="0" r="0" b="3175"/>
                <wp:docPr id="53" name="Group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475" cy="6350"/>
                          <a:chOff x="0" y="0"/>
                          <a:chExt cx="498475" cy="6350"/>
                        </a:xfrm>
                      </wpg:grpSpPr>
                      <wps:wsp>
                        <wps:cNvPr id="54" name="Graphic 54"/>
                        <wps:cNvSpPr/>
                        <wps:spPr>
                          <a:xfrm>
                            <a:off x="0" y="3175"/>
                            <a:ext cx="498475" cy="1270"/>
                          </a:xfrm>
                          <a:custGeom>
                            <a:avLst/>
                            <a:gdLst/>
                            <a:ahLst/>
                            <a:cxnLst/>
                            <a:rect l="l" t="t" r="r" b="b"/>
                            <a:pathLst>
                              <a:path w="498475">
                                <a:moveTo>
                                  <a:pt x="0" y="0"/>
                                </a:moveTo>
                                <a:lnTo>
                                  <a:pt x="498078"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D755A7" id="Group 53" o:spid="_x0000_s1026" alt="&quot;&quot;" style="width:39.25pt;height:.5pt;mso-position-horizontal-relative:char;mso-position-vertical-relative:line" coordsize="498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">
                <v:shape id="Graphic 54" o:spid="_x0000_s1027" style="position:absolute;top:3175;width:498475;height:1270;visibility:visible;mso-wrap-style:square;v-text-anchor:top" coordsize="498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" path="m,l498078,e" filled="f" strokeweight=".5pt">
                  <v:path arrowok="t"/>
                </v:shape>
                <w10:anchorlock/>
              </v:group>
            </w:pict>
          </mc:Fallback>
        </mc:AlternateContent>
      </w:r>
    </w:p>
    <w:p w14:paraId="18702C0A" w14:textId="77777777" w:rsidR="00014424" w:rsidRDefault="004717D9">
      <w:pPr>
        <w:pStyle w:val="BodyText"/>
        <w:spacing w:before="5"/>
        <w:ind w:left="188"/>
        <w:rPr>
          <w:rFonts w:ascii="Times New Roman"/>
        </w:rPr>
      </w:pPr>
      <w:r>
        <w:rPr>
          <w:rFonts w:ascii="Times New Roman"/>
        </w:rPr>
        <w:t>27</w:t>
      </w:r>
      <w:r>
        <w:rPr>
          <w:rFonts w:ascii="Times New Roman"/>
          <w:spacing w:val="-15"/>
        </w:rPr>
        <w:t xml:space="preserve"> </w:t>
      </w:r>
      <w:r>
        <w:rPr>
          <w:rFonts w:ascii="Times New Roman"/>
        </w:rPr>
        <w:t>ft</w:t>
      </w:r>
      <w:r>
        <w:rPr>
          <w:rFonts w:ascii="Times New Roman"/>
          <w:spacing w:val="-40"/>
        </w:rPr>
        <w:t xml:space="preserve"> </w:t>
      </w:r>
      <w:r>
        <w:rPr>
          <w:rFonts w:ascii="Times New Roman"/>
          <w:spacing w:val="-10"/>
          <w:vertAlign w:val="superscript"/>
        </w:rPr>
        <w:t>3</w:t>
      </w:r>
    </w:p>
    <w:p w14:paraId="22563481" w14:textId="77777777" w:rsidR="00014424" w:rsidRDefault="00014424">
      <w:pPr>
        <w:pStyle w:val="BodyText"/>
        <w:rPr>
          <w:rFonts w:ascii="Times New Roman"/>
        </w:rPr>
        <w:sectPr w:rsidR="00014424">
          <w:type w:val="continuous"/>
          <w:pgSz w:w="12240" w:h="15840"/>
          <w:pgMar w:top="860" w:right="720" w:bottom="280" w:left="720" w:header="0" w:footer="744" w:gutter="0"/>
          <w:cols w:num="2" w:space="720" w:equalWidth="0">
            <w:col w:w="3916" w:space="40"/>
            <w:col w:w="6844"/>
          </w:cols>
        </w:sectPr>
      </w:pPr>
    </w:p>
    <w:p w14:paraId="60290D88" w14:textId="77777777" w:rsidR="00014424" w:rsidRDefault="004717D9">
      <w:pPr>
        <w:spacing w:line="275" w:lineRule="exact"/>
        <w:ind w:left="1440"/>
        <w:rPr>
          <w:b/>
          <w:sz w:val="24"/>
        </w:rPr>
      </w:pPr>
      <w:r>
        <w:rPr>
          <w:b/>
          <w:sz w:val="24"/>
        </w:rPr>
        <w:t>D</w:t>
      </w:r>
      <w:r>
        <w:rPr>
          <w:b/>
          <w:spacing w:val="-2"/>
          <w:sz w:val="24"/>
        </w:rPr>
        <w:t xml:space="preserve"> </w:t>
      </w:r>
      <w:r>
        <w:rPr>
          <w:b/>
          <w:sz w:val="24"/>
        </w:rPr>
        <w:t>-</w:t>
      </w:r>
      <w:r>
        <w:rPr>
          <w:b/>
          <w:spacing w:val="-2"/>
          <w:sz w:val="24"/>
          <w:u w:val="single"/>
        </w:rPr>
        <w:t xml:space="preserve"> </w:t>
      </w:r>
      <w:r>
        <w:rPr>
          <w:b/>
          <w:sz w:val="24"/>
          <w:u w:val="single"/>
        </w:rPr>
        <w:t>Volume</w:t>
      </w:r>
      <w:r>
        <w:rPr>
          <w:b/>
          <w:spacing w:val="-1"/>
          <w:sz w:val="24"/>
          <w:u w:val="single"/>
        </w:rPr>
        <w:t xml:space="preserve"> </w:t>
      </w:r>
      <w:r>
        <w:rPr>
          <w:b/>
          <w:sz w:val="24"/>
          <w:u w:val="single"/>
        </w:rPr>
        <w:t>of</w:t>
      </w:r>
      <w:r>
        <w:rPr>
          <w:b/>
          <w:spacing w:val="-3"/>
          <w:sz w:val="24"/>
          <w:u w:val="single"/>
        </w:rPr>
        <w:t xml:space="preserve"> </w:t>
      </w:r>
      <w:r>
        <w:rPr>
          <w:b/>
          <w:sz w:val="24"/>
          <w:u w:val="single"/>
        </w:rPr>
        <w:t>Pea</w:t>
      </w:r>
      <w:r>
        <w:rPr>
          <w:b/>
          <w:spacing w:val="-1"/>
          <w:sz w:val="24"/>
          <w:u w:val="single"/>
        </w:rPr>
        <w:t xml:space="preserve"> </w:t>
      </w:r>
      <w:r>
        <w:rPr>
          <w:b/>
          <w:sz w:val="24"/>
          <w:u w:val="single"/>
        </w:rPr>
        <w:t>Gravel</w:t>
      </w:r>
      <w:r>
        <w:rPr>
          <w:b/>
          <w:spacing w:val="-1"/>
          <w:sz w:val="24"/>
          <w:u w:val="single"/>
        </w:rPr>
        <w:t xml:space="preserve"> </w:t>
      </w:r>
      <w:r>
        <w:rPr>
          <w:b/>
          <w:sz w:val="24"/>
          <w:u w:val="single"/>
        </w:rPr>
        <w:t>=</w:t>
      </w:r>
      <w:r>
        <w:rPr>
          <w:b/>
          <w:spacing w:val="-3"/>
          <w:sz w:val="24"/>
          <w:u w:val="single"/>
        </w:rPr>
        <w:t xml:space="preserve"> </w:t>
      </w:r>
      <w:r>
        <w:rPr>
          <w:b/>
          <w:sz w:val="24"/>
          <w:u w:val="single"/>
        </w:rPr>
        <w:t>37</w:t>
      </w:r>
      <w:r>
        <w:rPr>
          <w:b/>
          <w:spacing w:val="-1"/>
          <w:sz w:val="24"/>
          <w:u w:val="single"/>
        </w:rPr>
        <w:t xml:space="preserve"> </w:t>
      </w:r>
      <w:r>
        <w:rPr>
          <w:b/>
          <w:sz w:val="24"/>
          <w:u w:val="single"/>
        </w:rPr>
        <w:t>cubic</w:t>
      </w:r>
      <w:r>
        <w:rPr>
          <w:b/>
          <w:spacing w:val="-1"/>
          <w:sz w:val="24"/>
          <w:u w:val="single"/>
        </w:rPr>
        <w:t xml:space="preserve"> </w:t>
      </w:r>
      <w:r>
        <w:rPr>
          <w:b/>
          <w:spacing w:val="-4"/>
          <w:sz w:val="24"/>
          <w:u w:val="single"/>
        </w:rPr>
        <w:t>yards</w:t>
      </w:r>
    </w:p>
    <w:p w14:paraId="21F8FDFD" w14:textId="77777777" w:rsidR="00014424" w:rsidRDefault="00014424">
      <w:pPr>
        <w:spacing w:line="275" w:lineRule="exact"/>
        <w:rPr>
          <w:b/>
          <w:sz w:val="24"/>
        </w:rPr>
        <w:sectPr w:rsidR="00014424">
          <w:type w:val="continuous"/>
          <w:pgSz w:w="12240" w:h="15840"/>
          <w:pgMar w:top="860" w:right="720" w:bottom="280" w:left="720" w:header="0" w:footer="744" w:gutter="0"/>
          <w:cols w:space="720"/>
        </w:sectPr>
      </w:pPr>
    </w:p>
    <w:p w14:paraId="683495BE" w14:textId="77777777" w:rsidR="00014424" w:rsidRDefault="004717D9">
      <w:pPr>
        <w:pStyle w:val="ListParagraph"/>
        <w:numPr>
          <w:ilvl w:val="0"/>
          <w:numId w:val="1"/>
        </w:numPr>
        <w:tabs>
          <w:tab w:val="left" w:pos="1439"/>
        </w:tabs>
        <w:spacing w:before="80"/>
        <w:ind w:left="1439" w:hanging="719"/>
        <w:rPr>
          <w:sz w:val="24"/>
        </w:rPr>
      </w:pPr>
      <w:r>
        <w:rPr>
          <w:b/>
          <w:spacing w:val="-10"/>
          <w:sz w:val="24"/>
        </w:rPr>
        <w:lastRenderedPageBreak/>
        <w:t>D</w:t>
      </w:r>
    </w:p>
    <w:p w14:paraId="44619B20" w14:textId="77777777" w:rsidR="00014424" w:rsidRDefault="004717D9">
      <w:pPr>
        <w:pStyle w:val="ListParagraph"/>
        <w:numPr>
          <w:ilvl w:val="0"/>
          <w:numId w:val="1"/>
        </w:numPr>
        <w:tabs>
          <w:tab w:val="left" w:pos="1439"/>
        </w:tabs>
        <w:ind w:left="1439" w:hanging="719"/>
        <w:rPr>
          <w:sz w:val="24"/>
        </w:rPr>
      </w:pPr>
      <w:r>
        <w:rPr>
          <w:b/>
          <w:spacing w:val="-10"/>
          <w:sz w:val="24"/>
        </w:rPr>
        <w:t>A</w:t>
      </w:r>
    </w:p>
    <w:p w14:paraId="6F88F330" w14:textId="77777777" w:rsidR="00014424" w:rsidRDefault="004717D9">
      <w:pPr>
        <w:pStyle w:val="ListParagraph"/>
        <w:numPr>
          <w:ilvl w:val="0"/>
          <w:numId w:val="1"/>
        </w:numPr>
        <w:tabs>
          <w:tab w:val="left" w:pos="1439"/>
        </w:tabs>
        <w:ind w:left="1439" w:hanging="719"/>
        <w:rPr>
          <w:sz w:val="24"/>
        </w:rPr>
      </w:pPr>
      <w:r>
        <w:rPr>
          <w:b/>
          <w:spacing w:val="-10"/>
          <w:sz w:val="24"/>
        </w:rPr>
        <w:t>B</w:t>
      </w:r>
    </w:p>
    <w:p w14:paraId="73E66D19" w14:textId="77777777" w:rsidR="00014424" w:rsidRDefault="004717D9">
      <w:pPr>
        <w:pStyle w:val="ListParagraph"/>
        <w:numPr>
          <w:ilvl w:val="0"/>
          <w:numId w:val="1"/>
        </w:numPr>
        <w:tabs>
          <w:tab w:val="left" w:pos="1439"/>
        </w:tabs>
        <w:ind w:left="1439" w:hanging="719"/>
        <w:rPr>
          <w:sz w:val="24"/>
        </w:rPr>
      </w:pPr>
      <w:r>
        <w:rPr>
          <w:b/>
          <w:spacing w:val="-10"/>
          <w:sz w:val="24"/>
        </w:rPr>
        <w:t>B</w:t>
      </w:r>
    </w:p>
    <w:p w14:paraId="69F4513D" w14:textId="77777777" w:rsidR="00014424" w:rsidRDefault="004717D9">
      <w:pPr>
        <w:pStyle w:val="ListParagraph"/>
        <w:numPr>
          <w:ilvl w:val="0"/>
          <w:numId w:val="1"/>
        </w:numPr>
        <w:tabs>
          <w:tab w:val="left" w:pos="1439"/>
        </w:tabs>
        <w:ind w:left="1439" w:hanging="719"/>
        <w:rPr>
          <w:sz w:val="24"/>
        </w:rPr>
      </w:pPr>
      <w:r>
        <w:rPr>
          <w:b/>
          <w:spacing w:val="-10"/>
          <w:sz w:val="24"/>
        </w:rPr>
        <w:t>D</w:t>
      </w:r>
    </w:p>
    <w:p w14:paraId="5CDD866C" w14:textId="77777777" w:rsidR="00014424" w:rsidRDefault="004717D9">
      <w:pPr>
        <w:pStyle w:val="ListParagraph"/>
        <w:numPr>
          <w:ilvl w:val="0"/>
          <w:numId w:val="1"/>
        </w:numPr>
        <w:tabs>
          <w:tab w:val="left" w:pos="1439"/>
        </w:tabs>
        <w:ind w:left="1439" w:hanging="719"/>
        <w:rPr>
          <w:sz w:val="24"/>
        </w:rPr>
      </w:pPr>
      <w:r>
        <w:rPr>
          <w:b/>
          <w:spacing w:val="-10"/>
          <w:sz w:val="24"/>
        </w:rPr>
        <w:t>B</w:t>
      </w:r>
    </w:p>
    <w:p w14:paraId="397AC157" w14:textId="77777777" w:rsidR="00014424" w:rsidRDefault="004717D9">
      <w:pPr>
        <w:pStyle w:val="ListParagraph"/>
        <w:numPr>
          <w:ilvl w:val="0"/>
          <w:numId w:val="1"/>
        </w:numPr>
        <w:tabs>
          <w:tab w:val="left" w:pos="1439"/>
        </w:tabs>
        <w:ind w:left="1439" w:hanging="719"/>
        <w:rPr>
          <w:sz w:val="24"/>
        </w:rPr>
      </w:pPr>
      <w:r>
        <w:rPr>
          <w:b/>
          <w:spacing w:val="-10"/>
          <w:sz w:val="24"/>
        </w:rPr>
        <w:t>C</w:t>
      </w:r>
    </w:p>
    <w:p w14:paraId="3557F3DC" w14:textId="77777777" w:rsidR="00014424" w:rsidRDefault="00014424">
      <w:pPr>
        <w:pStyle w:val="BodyText"/>
        <w:rPr>
          <w:b/>
        </w:rPr>
      </w:pPr>
    </w:p>
    <w:p w14:paraId="0A32FCD1" w14:textId="77777777" w:rsidR="00014424" w:rsidRDefault="004717D9">
      <w:pPr>
        <w:pStyle w:val="ListParagraph"/>
        <w:numPr>
          <w:ilvl w:val="0"/>
          <w:numId w:val="1"/>
        </w:numPr>
        <w:tabs>
          <w:tab w:val="left" w:pos="1439"/>
        </w:tabs>
        <w:ind w:left="1439" w:hanging="719"/>
        <w:rPr>
          <w:sz w:val="24"/>
        </w:rPr>
      </w:pPr>
      <w:r>
        <w:rPr>
          <w:spacing w:val="-2"/>
          <w:sz w:val="24"/>
          <w:u w:val="single"/>
        </w:rPr>
        <w:t>Formulas:</w:t>
      </w:r>
    </w:p>
    <w:p w14:paraId="611992C0" w14:textId="77777777" w:rsidR="00014424" w:rsidRDefault="004717D9">
      <w:pPr>
        <w:pStyle w:val="BodyText"/>
        <w:ind w:left="1440" w:right="1646"/>
      </w:pPr>
      <w:r>
        <w:t>dosage</w:t>
      </w:r>
      <w:r>
        <w:rPr>
          <w:spacing w:val="-2"/>
        </w:rPr>
        <w:t xml:space="preserve"> </w:t>
      </w:r>
      <w:r>
        <w:t>(</w:t>
      </w:r>
      <w:proofErr w:type="spellStart"/>
      <w:r>
        <w:t>lb</w:t>
      </w:r>
      <w:proofErr w:type="spellEnd"/>
      <w:r>
        <w:t>)/day</w:t>
      </w:r>
      <w:r>
        <w:rPr>
          <w:spacing w:val="-5"/>
        </w:rPr>
        <w:t xml:space="preserve"> </w:t>
      </w:r>
      <w:r>
        <w:t>=</w:t>
      </w:r>
      <w:r>
        <w:rPr>
          <w:spacing w:val="-4"/>
        </w:rPr>
        <w:t xml:space="preserve"> </w:t>
      </w:r>
      <w:r>
        <w:t>concentration</w:t>
      </w:r>
      <w:r>
        <w:rPr>
          <w:spacing w:val="-2"/>
        </w:rPr>
        <w:t xml:space="preserve"> </w:t>
      </w:r>
      <w:r>
        <w:t>(mg/L)</w:t>
      </w:r>
      <w:r>
        <w:rPr>
          <w:spacing w:val="-4"/>
        </w:rPr>
        <w:t xml:space="preserve"> </w:t>
      </w:r>
      <w:r>
        <w:t>x</w:t>
      </w:r>
      <w:r>
        <w:rPr>
          <w:spacing w:val="-5"/>
        </w:rPr>
        <w:t xml:space="preserve"> </w:t>
      </w:r>
      <w:r>
        <w:t>volume</w:t>
      </w:r>
      <w:r>
        <w:rPr>
          <w:spacing w:val="-2"/>
        </w:rPr>
        <w:t xml:space="preserve"> </w:t>
      </w:r>
      <w:r>
        <w:t>(MGD)</w:t>
      </w:r>
      <w:r>
        <w:rPr>
          <w:spacing w:val="-5"/>
        </w:rPr>
        <w:t xml:space="preserve"> </w:t>
      </w:r>
      <w:r>
        <w:t>x</w:t>
      </w:r>
      <w:r>
        <w:rPr>
          <w:spacing w:val="-6"/>
        </w:rPr>
        <w:t xml:space="preserve"> </w:t>
      </w:r>
      <w:r>
        <w:t>8.34</w:t>
      </w:r>
      <w:r>
        <w:rPr>
          <w:spacing w:val="-2"/>
        </w:rPr>
        <w:t xml:space="preserve"> </w:t>
      </w:r>
      <w:proofErr w:type="spellStart"/>
      <w:r>
        <w:t>lb</w:t>
      </w:r>
      <w:proofErr w:type="spellEnd"/>
      <w:r>
        <w:t>/gal ppm = mg/L</w:t>
      </w:r>
    </w:p>
    <w:p w14:paraId="2D1FABC3" w14:textId="77777777" w:rsidR="00014424" w:rsidRDefault="004717D9">
      <w:pPr>
        <w:pStyle w:val="BodyText"/>
        <w:spacing w:before="2" w:line="550" w:lineRule="atLeast"/>
        <w:ind w:left="1440" w:right="4289"/>
      </w:pPr>
      <w:r>
        <w:t>application</w:t>
      </w:r>
      <w:r>
        <w:rPr>
          <w:spacing w:val="-5"/>
        </w:rPr>
        <w:t xml:space="preserve"> </w:t>
      </w:r>
      <w:r>
        <w:t>rate</w:t>
      </w:r>
      <w:r>
        <w:rPr>
          <w:spacing w:val="-5"/>
        </w:rPr>
        <w:t xml:space="preserve"> </w:t>
      </w:r>
      <w:r>
        <w:t>=</w:t>
      </w:r>
      <w:r>
        <w:rPr>
          <w:spacing w:val="-7"/>
        </w:rPr>
        <w:t xml:space="preserve"> </w:t>
      </w:r>
      <w:r>
        <w:t>dosage/1000</w:t>
      </w:r>
      <w:r>
        <w:rPr>
          <w:spacing w:val="-9"/>
        </w:rPr>
        <w:t xml:space="preserve"> </w:t>
      </w:r>
      <w:r>
        <w:t>ft</w:t>
      </w:r>
      <w:r>
        <w:rPr>
          <w:position w:val="8"/>
          <w:sz w:val="16"/>
        </w:rPr>
        <w:t>2</w:t>
      </w:r>
      <w:r>
        <w:rPr>
          <w:spacing w:val="16"/>
          <w:position w:val="8"/>
          <w:sz w:val="16"/>
        </w:rPr>
        <w:t xml:space="preserve"> </w:t>
      </w:r>
      <w:r>
        <w:t>filter</w:t>
      </w:r>
      <w:r>
        <w:rPr>
          <w:spacing w:val="-7"/>
        </w:rPr>
        <w:t xml:space="preserve"> </w:t>
      </w:r>
      <w:r>
        <w:t xml:space="preserve">area </w:t>
      </w:r>
      <w:r>
        <w:rPr>
          <w:spacing w:val="-2"/>
          <w:u w:val="single"/>
        </w:rPr>
        <w:t>Solution:</w:t>
      </w:r>
    </w:p>
    <w:p w14:paraId="330D33C7" w14:textId="77777777" w:rsidR="00014424" w:rsidRDefault="004717D9">
      <w:pPr>
        <w:pStyle w:val="BodyText"/>
        <w:spacing w:before="2"/>
        <w:ind w:left="1440"/>
      </w:pPr>
      <w:r>
        <w:t>dosage</w:t>
      </w:r>
      <w:r>
        <w:rPr>
          <w:spacing w:val="-5"/>
        </w:rPr>
        <w:t xml:space="preserve"> </w:t>
      </w:r>
      <w:r>
        <w:t>(</w:t>
      </w:r>
      <w:proofErr w:type="spellStart"/>
      <w:r>
        <w:t>lb</w:t>
      </w:r>
      <w:proofErr w:type="spellEnd"/>
      <w:r>
        <w:t>)</w:t>
      </w:r>
      <w:r>
        <w:rPr>
          <w:spacing w:val="-7"/>
        </w:rPr>
        <w:t xml:space="preserve"> </w:t>
      </w:r>
      <w:r>
        <w:t>=</w:t>
      </w:r>
      <w:r>
        <w:rPr>
          <w:spacing w:val="-7"/>
        </w:rPr>
        <w:t xml:space="preserve"> </w:t>
      </w:r>
      <w:r>
        <w:t>190</w:t>
      </w:r>
      <w:r>
        <w:rPr>
          <w:spacing w:val="-6"/>
        </w:rPr>
        <w:t xml:space="preserve"> </w:t>
      </w:r>
      <w:r>
        <w:t>mg/L</w:t>
      </w:r>
      <w:r>
        <w:rPr>
          <w:spacing w:val="-5"/>
        </w:rPr>
        <w:t xml:space="preserve"> </w:t>
      </w:r>
      <w:r>
        <w:t>x</w:t>
      </w:r>
      <w:r>
        <w:rPr>
          <w:spacing w:val="-8"/>
        </w:rPr>
        <w:t xml:space="preserve"> </w:t>
      </w:r>
      <w:r>
        <w:t>[(0.8gpm</w:t>
      </w:r>
      <w:r>
        <w:rPr>
          <w:spacing w:val="-4"/>
        </w:rPr>
        <w:t xml:space="preserve"> </w:t>
      </w:r>
      <w:r>
        <w:t>x1440</w:t>
      </w:r>
      <w:r>
        <w:rPr>
          <w:spacing w:val="-6"/>
        </w:rPr>
        <w:t xml:space="preserve"> </w:t>
      </w:r>
      <w:r>
        <w:t>min/</w:t>
      </w:r>
      <w:proofErr w:type="gramStart"/>
      <w:r>
        <w:t>day)÷</w:t>
      </w:r>
      <w:proofErr w:type="gramEnd"/>
      <w:r>
        <w:t>1,000,000</w:t>
      </w:r>
      <w:r>
        <w:rPr>
          <w:spacing w:val="-5"/>
        </w:rPr>
        <w:t xml:space="preserve"> </w:t>
      </w:r>
      <w:r>
        <w:t>gal/MGD]</w:t>
      </w:r>
      <w:r>
        <w:rPr>
          <w:spacing w:val="-6"/>
        </w:rPr>
        <w:t xml:space="preserve"> </w:t>
      </w:r>
      <w:r>
        <w:t>MGD</w:t>
      </w:r>
      <w:r>
        <w:rPr>
          <w:spacing w:val="-6"/>
        </w:rPr>
        <w:t xml:space="preserve"> </w:t>
      </w:r>
      <w:r>
        <w:rPr>
          <w:spacing w:val="-10"/>
        </w:rPr>
        <w:t>x</w:t>
      </w:r>
    </w:p>
    <w:p w14:paraId="1C882E44" w14:textId="77777777" w:rsidR="00014424" w:rsidRDefault="004717D9">
      <w:pPr>
        <w:pStyle w:val="BodyText"/>
        <w:ind w:left="1440"/>
      </w:pPr>
      <w:r>
        <w:t>8.34</w:t>
      </w:r>
      <w:r>
        <w:rPr>
          <w:spacing w:val="-4"/>
        </w:rPr>
        <w:t xml:space="preserve"> </w:t>
      </w:r>
      <w:proofErr w:type="spellStart"/>
      <w:r>
        <w:t>lb</w:t>
      </w:r>
      <w:proofErr w:type="spellEnd"/>
      <w:r>
        <w:t>/gal</w:t>
      </w:r>
      <w:r>
        <w:rPr>
          <w:spacing w:val="-4"/>
        </w:rPr>
        <w:t xml:space="preserve"> </w:t>
      </w:r>
      <w:r>
        <w:t>=</w:t>
      </w:r>
      <w:r>
        <w:rPr>
          <w:spacing w:val="-4"/>
        </w:rPr>
        <w:t xml:space="preserve"> </w:t>
      </w:r>
      <w:r>
        <w:t>1.83</w:t>
      </w:r>
      <w:r>
        <w:rPr>
          <w:spacing w:val="-2"/>
        </w:rPr>
        <w:t xml:space="preserve"> </w:t>
      </w:r>
      <w:proofErr w:type="spellStart"/>
      <w:r>
        <w:rPr>
          <w:spacing w:val="-5"/>
        </w:rPr>
        <w:t>lb</w:t>
      </w:r>
      <w:proofErr w:type="spellEnd"/>
    </w:p>
    <w:p w14:paraId="2F63996E" w14:textId="77777777" w:rsidR="00014424" w:rsidRDefault="004717D9">
      <w:pPr>
        <w:pStyle w:val="BodyText"/>
        <w:spacing w:before="272"/>
        <w:ind w:left="1440"/>
        <w:rPr>
          <w:position w:val="8"/>
          <w:sz w:val="16"/>
        </w:rPr>
      </w:pPr>
      <w:r>
        <w:t>application</w:t>
      </w:r>
      <w:r>
        <w:rPr>
          <w:spacing w:val="-3"/>
        </w:rPr>
        <w:t xml:space="preserve"> </w:t>
      </w:r>
      <w:r>
        <w:t>rate</w:t>
      </w:r>
      <w:r>
        <w:rPr>
          <w:spacing w:val="-2"/>
        </w:rPr>
        <w:t xml:space="preserve"> </w:t>
      </w:r>
      <w:r>
        <w:t>=</w:t>
      </w:r>
      <w:r>
        <w:rPr>
          <w:spacing w:val="-4"/>
        </w:rPr>
        <w:t xml:space="preserve"> </w:t>
      </w:r>
      <w:r>
        <w:t>1.83</w:t>
      </w:r>
      <w:r>
        <w:rPr>
          <w:spacing w:val="-5"/>
        </w:rPr>
        <w:t xml:space="preserve"> </w:t>
      </w:r>
      <w:proofErr w:type="spellStart"/>
      <w:r>
        <w:t>lb</w:t>
      </w:r>
      <w:proofErr w:type="spellEnd"/>
      <w:r>
        <w:t>/day</w:t>
      </w:r>
      <w:r>
        <w:rPr>
          <w:spacing w:val="-5"/>
        </w:rPr>
        <w:t xml:space="preserve"> </w:t>
      </w:r>
      <w:r>
        <w:t>÷</w:t>
      </w:r>
      <w:r>
        <w:rPr>
          <w:spacing w:val="-11"/>
        </w:rPr>
        <w:t xml:space="preserve"> </w:t>
      </w:r>
      <w:r>
        <w:t>[(30’</w:t>
      </w:r>
      <w:r>
        <w:rPr>
          <w:spacing w:val="-3"/>
        </w:rPr>
        <w:t xml:space="preserve"> </w:t>
      </w:r>
      <w:r>
        <w:t>x</w:t>
      </w:r>
      <w:r>
        <w:rPr>
          <w:spacing w:val="-5"/>
        </w:rPr>
        <w:t xml:space="preserve"> </w:t>
      </w:r>
      <w:r>
        <w:t>30</w:t>
      </w:r>
      <w:proofErr w:type="gramStart"/>
      <w:r>
        <w:t>’)÷</w:t>
      </w:r>
      <w:proofErr w:type="gramEnd"/>
      <w:r>
        <w:t>1000]</w:t>
      </w:r>
      <w:r>
        <w:rPr>
          <w:spacing w:val="-2"/>
        </w:rPr>
        <w:t xml:space="preserve"> </w:t>
      </w:r>
      <w:r>
        <w:t>=</w:t>
      </w:r>
      <w:r>
        <w:rPr>
          <w:spacing w:val="-5"/>
        </w:rPr>
        <w:t xml:space="preserve"> </w:t>
      </w:r>
      <w:r>
        <w:t>2.03</w:t>
      </w:r>
      <w:r>
        <w:rPr>
          <w:spacing w:val="-4"/>
        </w:rPr>
        <w:t xml:space="preserve"> </w:t>
      </w:r>
      <w:proofErr w:type="spellStart"/>
      <w:r>
        <w:t>lb</w:t>
      </w:r>
      <w:proofErr w:type="spellEnd"/>
      <w:r>
        <w:rPr>
          <w:spacing w:val="-2"/>
        </w:rPr>
        <w:t xml:space="preserve"> </w:t>
      </w:r>
      <w:r>
        <w:t>per</w:t>
      </w:r>
      <w:r>
        <w:rPr>
          <w:spacing w:val="-4"/>
        </w:rPr>
        <w:t xml:space="preserve"> </w:t>
      </w:r>
      <w:r>
        <w:t>day/1000</w:t>
      </w:r>
      <w:r>
        <w:rPr>
          <w:spacing w:val="-5"/>
        </w:rPr>
        <w:t xml:space="preserve"> ft</w:t>
      </w:r>
      <w:r>
        <w:rPr>
          <w:spacing w:val="-5"/>
          <w:position w:val="8"/>
          <w:sz w:val="16"/>
        </w:rPr>
        <w:t>2</w:t>
      </w:r>
    </w:p>
    <w:p w14:paraId="1B01E9AE" w14:textId="77777777" w:rsidR="00014424" w:rsidRDefault="004717D9">
      <w:pPr>
        <w:spacing w:before="276"/>
        <w:ind w:left="1439"/>
        <w:rPr>
          <w:b/>
          <w:sz w:val="24"/>
        </w:rPr>
      </w:pPr>
      <w:r>
        <w:rPr>
          <w:b/>
          <w:sz w:val="24"/>
        </w:rPr>
        <w:t>C</w:t>
      </w:r>
      <w:r>
        <w:rPr>
          <w:b/>
          <w:spacing w:val="-2"/>
          <w:sz w:val="24"/>
        </w:rPr>
        <w:t xml:space="preserve"> </w:t>
      </w:r>
      <w:r>
        <w:rPr>
          <w:b/>
          <w:sz w:val="24"/>
        </w:rPr>
        <w:t>is</w:t>
      </w:r>
      <w:r>
        <w:rPr>
          <w:b/>
          <w:spacing w:val="-1"/>
          <w:sz w:val="24"/>
        </w:rPr>
        <w:t xml:space="preserve"> </w:t>
      </w:r>
      <w:r>
        <w:rPr>
          <w:b/>
          <w:sz w:val="24"/>
        </w:rPr>
        <w:t>the</w:t>
      </w:r>
      <w:r>
        <w:rPr>
          <w:b/>
          <w:spacing w:val="-1"/>
          <w:sz w:val="24"/>
        </w:rPr>
        <w:t xml:space="preserve"> </w:t>
      </w:r>
      <w:r>
        <w:rPr>
          <w:b/>
          <w:sz w:val="24"/>
        </w:rPr>
        <w:t>correct</w:t>
      </w:r>
      <w:r>
        <w:rPr>
          <w:b/>
          <w:spacing w:val="-4"/>
          <w:sz w:val="24"/>
        </w:rPr>
        <w:t xml:space="preserve"> </w:t>
      </w:r>
      <w:r>
        <w:rPr>
          <w:b/>
          <w:spacing w:val="-2"/>
          <w:sz w:val="24"/>
        </w:rPr>
        <w:t>answer</w:t>
      </w:r>
    </w:p>
    <w:p w14:paraId="336E6E16" w14:textId="77777777" w:rsidR="00014424" w:rsidRDefault="004717D9">
      <w:pPr>
        <w:pStyle w:val="ListParagraph"/>
        <w:numPr>
          <w:ilvl w:val="0"/>
          <w:numId w:val="1"/>
        </w:numPr>
        <w:tabs>
          <w:tab w:val="left" w:pos="1439"/>
        </w:tabs>
        <w:spacing w:before="276"/>
        <w:ind w:left="1439"/>
        <w:rPr>
          <w:sz w:val="24"/>
        </w:rPr>
      </w:pPr>
      <w:r>
        <w:rPr>
          <w:b/>
          <w:spacing w:val="-10"/>
          <w:sz w:val="24"/>
        </w:rPr>
        <w:t>A</w:t>
      </w:r>
    </w:p>
    <w:p w14:paraId="2E820C79" w14:textId="77777777" w:rsidR="00014424" w:rsidRDefault="004717D9">
      <w:pPr>
        <w:pStyle w:val="ListParagraph"/>
        <w:numPr>
          <w:ilvl w:val="0"/>
          <w:numId w:val="1"/>
        </w:numPr>
        <w:tabs>
          <w:tab w:val="left" w:pos="1439"/>
        </w:tabs>
        <w:ind w:left="1439"/>
        <w:rPr>
          <w:sz w:val="24"/>
        </w:rPr>
      </w:pPr>
      <w:r>
        <w:rPr>
          <w:b/>
          <w:spacing w:val="-10"/>
          <w:sz w:val="24"/>
        </w:rPr>
        <w:t>C</w:t>
      </w:r>
    </w:p>
    <w:p w14:paraId="4E254690" w14:textId="77777777" w:rsidR="00014424" w:rsidRDefault="004717D9">
      <w:pPr>
        <w:pStyle w:val="ListParagraph"/>
        <w:numPr>
          <w:ilvl w:val="0"/>
          <w:numId w:val="1"/>
        </w:numPr>
        <w:tabs>
          <w:tab w:val="left" w:pos="1439"/>
        </w:tabs>
        <w:ind w:left="1439"/>
        <w:rPr>
          <w:sz w:val="24"/>
        </w:rPr>
      </w:pPr>
      <w:r>
        <w:rPr>
          <w:b/>
          <w:spacing w:val="-10"/>
          <w:sz w:val="24"/>
        </w:rPr>
        <w:t>A</w:t>
      </w:r>
    </w:p>
    <w:p w14:paraId="0710DC88" w14:textId="77777777" w:rsidR="00014424" w:rsidRDefault="004717D9">
      <w:pPr>
        <w:pStyle w:val="ListParagraph"/>
        <w:numPr>
          <w:ilvl w:val="0"/>
          <w:numId w:val="1"/>
        </w:numPr>
        <w:tabs>
          <w:tab w:val="left" w:pos="1439"/>
        </w:tabs>
        <w:ind w:left="1439"/>
        <w:rPr>
          <w:sz w:val="24"/>
        </w:rPr>
      </w:pPr>
      <w:r>
        <w:rPr>
          <w:b/>
          <w:spacing w:val="-10"/>
          <w:sz w:val="24"/>
        </w:rPr>
        <w:t>D</w:t>
      </w:r>
    </w:p>
    <w:p w14:paraId="2CE8F532" w14:textId="77777777" w:rsidR="00014424" w:rsidRDefault="004717D9">
      <w:pPr>
        <w:pStyle w:val="ListParagraph"/>
        <w:numPr>
          <w:ilvl w:val="0"/>
          <w:numId w:val="1"/>
        </w:numPr>
        <w:tabs>
          <w:tab w:val="left" w:pos="1439"/>
        </w:tabs>
        <w:ind w:left="1439"/>
        <w:rPr>
          <w:sz w:val="24"/>
        </w:rPr>
      </w:pPr>
      <w:r>
        <w:rPr>
          <w:b/>
          <w:spacing w:val="-10"/>
          <w:sz w:val="24"/>
        </w:rPr>
        <w:t>A</w:t>
      </w:r>
    </w:p>
    <w:p w14:paraId="001343F4" w14:textId="77777777" w:rsidR="00014424" w:rsidRDefault="004717D9">
      <w:pPr>
        <w:pStyle w:val="ListParagraph"/>
        <w:numPr>
          <w:ilvl w:val="0"/>
          <w:numId w:val="1"/>
        </w:numPr>
        <w:tabs>
          <w:tab w:val="left" w:pos="1439"/>
        </w:tabs>
        <w:ind w:left="1439"/>
        <w:rPr>
          <w:sz w:val="24"/>
        </w:rPr>
      </w:pPr>
      <w:r>
        <w:rPr>
          <w:b/>
          <w:spacing w:val="-10"/>
          <w:sz w:val="24"/>
        </w:rPr>
        <w:t>A</w:t>
      </w:r>
    </w:p>
    <w:p w14:paraId="7E22915F" w14:textId="77777777" w:rsidR="00014424" w:rsidRDefault="004717D9">
      <w:pPr>
        <w:pStyle w:val="ListParagraph"/>
        <w:numPr>
          <w:ilvl w:val="0"/>
          <w:numId w:val="1"/>
        </w:numPr>
        <w:tabs>
          <w:tab w:val="left" w:pos="1439"/>
        </w:tabs>
        <w:ind w:left="1439"/>
        <w:rPr>
          <w:sz w:val="24"/>
        </w:rPr>
      </w:pPr>
      <w:r>
        <w:rPr>
          <w:b/>
          <w:spacing w:val="-10"/>
          <w:sz w:val="24"/>
        </w:rPr>
        <w:t>C</w:t>
      </w:r>
    </w:p>
    <w:p w14:paraId="0F2FF063" w14:textId="77777777" w:rsidR="00014424" w:rsidRDefault="00014424">
      <w:pPr>
        <w:pStyle w:val="ListParagraph"/>
        <w:rPr>
          <w:sz w:val="24"/>
        </w:rPr>
        <w:sectPr w:rsidR="00014424">
          <w:pgSz w:w="12240" w:h="15840"/>
          <w:pgMar w:top="1360" w:right="720" w:bottom="940" w:left="720" w:header="0" w:footer="744" w:gutter="0"/>
          <w:cols w:space="720"/>
        </w:sectPr>
      </w:pPr>
    </w:p>
    <w:p w14:paraId="3D25C56E" w14:textId="77777777" w:rsidR="00014424" w:rsidRDefault="004717D9">
      <w:pPr>
        <w:tabs>
          <w:tab w:val="left" w:pos="1439"/>
        </w:tabs>
        <w:spacing w:before="80"/>
        <w:ind w:left="720"/>
        <w:rPr>
          <w:b/>
          <w:sz w:val="24"/>
        </w:rPr>
      </w:pPr>
      <w:r>
        <w:rPr>
          <w:b/>
          <w:spacing w:val="-5"/>
          <w:sz w:val="24"/>
          <w:u w:val="single"/>
        </w:rPr>
        <w:lastRenderedPageBreak/>
        <w:t>XI.</w:t>
      </w:r>
      <w:r>
        <w:rPr>
          <w:b/>
          <w:sz w:val="24"/>
          <w:u w:val="single"/>
        </w:rPr>
        <w:tab/>
      </w:r>
      <w:r>
        <w:rPr>
          <w:b/>
          <w:sz w:val="24"/>
          <w:u w:val="single"/>
        </w:rPr>
        <w:t>GLOSSARY</w:t>
      </w:r>
      <w:r>
        <w:rPr>
          <w:b/>
          <w:spacing w:val="-9"/>
          <w:sz w:val="24"/>
          <w:u w:val="single"/>
        </w:rPr>
        <w:t xml:space="preserve"> </w:t>
      </w:r>
      <w:r>
        <w:rPr>
          <w:b/>
          <w:sz w:val="24"/>
          <w:u w:val="single"/>
        </w:rPr>
        <w:t>OF</w:t>
      </w:r>
      <w:r>
        <w:rPr>
          <w:b/>
          <w:spacing w:val="-7"/>
          <w:sz w:val="24"/>
          <w:u w:val="single"/>
        </w:rPr>
        <w:t xml:space="preserve"> </w:t>
      </w:r>
      <w:r>
        <w:rPr>
          <w:b/>
          <w:sz w:val="24"/>
          <w:u w:val="single"/>
        </w:rPr>
        <w:t>WASTEWATER</w:t>
      </w:r>
      <w:r>
        <w:rPr>
          <w:b/>
          <w:spacing w:val="-7"/>
          <w:sz w:val="24"/>
          <w:u w:val="single"/>
        </w:rPr>
        <w:t xml:space="preserve"> </w:t>
      </w:r>
      <w:r>
        <w:rPr>
          <w:b/>
          <w:spacing w:val="-2"/>
          <w:sz w:val="24"/>
          <w:u w:val="single"/>
        </w:rPr>
        <w:t>WORDS</w:t>
      </w:r>
    </w:p>
    <w:p w14:paraId="6D13E107" w14:textId="77777777" w:rsidR="00014424" w:rsidRDefault="00014424">
      <w:pPr>
        <w:pStyle w:val="BodyText"/>
        <w:spacing w:before="52"/>
        <w:rPr>
          <w:b/>
          <w:sz w:val="20"/>
        </w:rPr>
      </w:pPr>
    </w:p>
    <w:tbl>
      <w:tblPr>
        <w:tblW w:w="0" w:type="auto"/>
        <w:tblInd w:w="677" w:type="dxa"/>
        <w:tblLayout w:type="fixed"/>
        <w:tblCellMar>
          <w:left w:w="0" w:type="dxa"/>
          <w:right w:w="0" w:type="dxa"/>
        </w:tblCellMar>
        <w:tblLook w:val="01E0" w:firstRow="1" w:lastRow="1" w:firstColumn="1" w:lastColumn="1" w:noHBand="0" w:noVBand="0"/>
      </w:tblPr>
      <w:tblGrid>
        <w:gridCol w:w="9430"/>
      </w:tblGrid>
      <w:tr w:rsidR="00014424" w14:paraId="349F4353" w14:textId="77777777">
        <w:trPr>
          <w:trHeight w:val="882"/>
        </w:trPr>
        <w:tc>
          <w:tcPr>
            <w:tcW w:w="9430" w:type="dxa"/>
          </w:tcPr>
          <w:p w14:paraId="2EACC21B" w14:textId="77777777" w:rsidR="00014424" w:rsidRDefault="004717D9">
            <w:pPr>
              <w:pStyle w:val="TableParagraph"/>
              <w:ind w:right="126"/>
            </w:pPr>
            <w:r>
              <w:rPr>
                <w:u w:val="single"/>
              </w:rPr>
              <w:t>ACID</w:t>
            </w:r>
            <w:r>
              <w:t>:</w:t>
            </w:r>
            <w:r>
              <w:rPr>
                <w:spacing w:val="40"/>
              </w:rPr>
              <w:t xml:space="preserve"> </w:t>
            </w:r>
            <w:r>
              <w:t>A substance that: tends to lose a proton, dissolves in water with the formation of hydrogen</w:t>
            </w:r>
            <w:r>
              <w:rPr>
                <w:spacing w:val="-2"/>
              </w:rPr>
              <w:t xml:space="preserve"> </w:t>
            </w:r>
            <w:r>
              <w:t>ions</w:t>
            </w:r>
            <w:r>
              <w:rPr>
                <w:spacing w:val="-3"/>
              </w:rPr>
              <w:t xml:space="preserve"> </w:t>
            </w:r>
            <w:r>
              <w:t>(H+),</w:t>
            </w:r>
            <w:r>
              <w:rPr>
                <w:spacing w:val="-3"/>
              </w:rPr>
              <w:t xml:space="preserve"> </w:t>
            </w:r>
            <w:r>
              <w:t>contains</w:t>
            </w:r>
            <w:r>
              <w:rPr>
                <w:spacing w:val="-1"/>
              </w:rPr>
              <w:t xml:space="preserve"> </w:t>
            </w:r>
            <w:r>
              <w:t>hydrogen</w:t>
            </w:r>
            <w:r>
              <w:rPr>
                <w:spacing w:val="-4"/>
              </w:rPr>
              <w:t xml:space="preserve"> </w:t>
            </w:r>
            <w:r>
              <w:t>which</w:t>
            </w:r>
            <w:r>
              <w:rPr>
                <w:spacing w:val="-2"/>
              </w:rPr>
              <w:t xml:space="preserve"> </w:t>
            </w:r>
            <w:r>
              <w:t>may</w:t>
            </w:r>
            <w:r>
              <w:rPr>
                <w:spacing w:val="-4"/>
              </w:rPr>
              <w:t xml:space="preserve"> </w:t>
            </w:r>
            <w:r>
              <w:t>be</w:t>
            </w:r>
            <w:r>
              <w:rPr>
                <w:spacing w:val="-2"/>
              </w:rPr>
              <w:t xml:space="preserve"> </w:t>
            </w:r>
            <w:r>
              <w:t>replaced</w:t>
            </w:r>
            <w:r>
              <w:rPr>
                <w:spacing w:val="-2"/>
              </w:rPr>
              <w:t xml:space="preserve"> </w:t>
            </w:r>
            <w:r>
              <w:t>by</w:t>
            </w:r>
            <w:r>
              <w:rPr>
                <w:spacing w:val="-4"/>
              </w:rPr>
              <w:t xml:space="preserve"> </w:t>
            </w:r>
            <w:r>
              <w:t>metals</w:t>
            </w:r>
            <w:r>
              <w:rPr>
                <w:spacing w:val="-4"/>
              </w:rPr>
              <w:t xml:space="preserve"> </w:t>
            </w:r>
            <w:r>
              <w:t>to</w:t>
            </w:r>
            <w:r>
              <w:rPr>
                <w:spacing w:val="-4"/>
              </w:rPr>
              <w:t xml:space="preserve"> </w:t>
            </w:r>
            <w:r>
              <w:t>form</w:t>
            </w:r>
            <w:r>
              <w:rPr>
                <w:spacing w:val="-3"/>
              </w:rPr>
              <w:t xml:space="preserve"> </w:t>
            </w:r>
            <w:r>
              <w:t>salts.</w:t>
            </w:r>
            <w:r>
              <w:rPr>
                <w:spacing w:val="40"/>
              </w:rPr>
              <w:t xml:space="preserve"> </w:t>
            </w:r>
            <w:r>
              <w:t xml:space="preserve">Highly </w:t>
            </w:r>
            <w:r>
              <w:rPr>
                <w:spacing w:val="-2"/>
              </w:rPr>
              <w:t>corrosive.</w:t>
            </w:r>
          </w:p>
        </w:tc>
      </w:tr>
      <w:tr w:rsidR="00014424" w14:paraId="1775D98B" w14:textId="77777777">
        <w:trPr>
          <w:trHeight w:val="758"/>
        </w:trPr>
        <w:tc>
          <w:tcPr>
            <w:tcW w:w="9430" w:type="dxa"/>
          </w:tcPr>
          <w:p w14:paraId="5CE6A5DC" w14:textId="77777777" w:rsidR="00014424" w:rsidRDefault="004717D9">
            <w:pPr>
              <w:pStyle w:val="TableParagraph"/>
              <w:spacing w:before="123"/>
              <w:ind w:right="126"/>
            </w:pPr>
            <w:r>
              <w:rPr>
                <w:u w:val="single"/>
              </w:rPr>
              <w:t>ACRE</w:t>
            </w:r>
            <w:r>
              <w:rPr>
                <w:spacing w:val="-3"/>
                <w:u w:val="single"/>
              </w:rPr>
              <w:t xml:space="preserve"> </w:t>
            </w:r>
            <w:r>
              <w:rPr>
                <w:u w:val="single"/>
              </w:rPr>
              <w:t>FOOT</w:t>
            </w:r>
            <w:r>
              <w:t>:</w:t>
            </w:r>
            <w:r>
              <w:rPr>
                <w:spacing w:val="-1"/>
              </w:rPr>
              <w:t xml:space="preserve"> </w:t>
            </w:r>
            <w:r>
              <w:t>A</w:t>
            </w:r>
            <w:r>
              <w:rPr>
                <w:spacing w:val="-5"/>
              </w:rPr>
              <w:t xml:space="preserve"> </w:t>
            </w:r>
            <w:r>
              <w:t>volume</w:t>
            </w:r>
            <w:r>
              <w:rPr>
                <w:spacing w:val="-5"/>
              </w:rPr>
              <w:t xml:space="preserve"> </w:t>
            </w:r>
            <w:r>
              <w:t>of water</w:t>
            </w:r>
            <w:r>
              <w:rPr>
                <w:spacing w:val="-1"/>
              </w:rPr>
              <w:t xml:space="preserve"> </w:t>
            </w:r>
            <w:r>
              <w:t>one</w:t>
            </w:r>
            <w:r>
              <w:rPr>
                <w:spacing w:val="-5"/>
              </w:rPr>
              <w:t xml:space="preserve"> </w:t>
            </w:r>
            <w:r>
              <w:t>(1)</w:t>
            </w:r>
            <w:r>
              <w:rPr>
                <w:spacing w:val="-4"/>
              </w:rPr>
              <w:t xml:space="preserve"> </w:t>
            </w:r>
            <w:r>
              <w:t>foot</w:t>
            </w:r>
            <w:r>
              <w:rPr>
                <w:spacing w:val="-1"/>
              </w:rPr>
              <w:t xml:space="preserve"> </w:t>
            </w:r>
            <w:r>
              <w:t>deep</w:t>
            </w:r>
            <w:r>
              <w:rPr>
                <w:spacing w:val="-3"/>
              </w:rPr>
              <w:t xml:space="preserve"> </w:t>
            </w:r>
            <w:r>
              <w:t>and</w:t>
            </w:r>
            <w:r>
              <w:rPr>
                <w:spacing w:val="-3"/>
              </w:rPr>
              <w:t xml:space="preserve"> </w:t>
            </w:r>
            <w:r>
              <w:t>one</w:t>
            </w:r>
            <w:r>
              <w:rPr>
                <w:spacing w:val="-5"/>
              </w:rPr>
              <w:t xml:space="preserve"> </w:t>
            </w:r>
            <w:r>
              <w:t>(1)</w:t>
            </w:r>
            <w:r>
              <w:rPr>
                <w:spacing w:val="-1"/>
              </w:rPr>
              <w:t xml:space="preserve"> </w:t>
            </w:r>
            <w:r>
              <w:t>acre</w:t>
            </w:r>
            <w:r>
              <w:rPr>
                <w:spacing w:val="-3"/>
              </w:rPr>
              <w:t xml:space="preserve"> </w:t>
            </w:r>
            <w:r>
              <w:t>in</w:t>
            </w:r>
            <w:r>
              <w:rPr>
                <w:spacing w:val="-5"/>
              </w:rPr>
              <w:t xml:space="preserve"> </w:t>
            </w:r>
            <w:r>
              <w:t>area,</w:t>
            </w:r>
            <w:r>
              <w:rPr>
                <w:spacing w:val="-1"/>
              </w:rPr>
              <w:t xml:space="preserve"> </w:t>
            </w:r>
            <w:r>
              <w:t>or</w:t>
            </w:r>
            <w:r>
              <w:rPr>
                <w:spacing w:val="-1"/>
              </w:rPr>
              <w:t xml:space="preserve"> </w:t>
            </w:r>
            <w:r>
              <w:t>43,560</w:t>
            </w:r>
            <w:r>
              <w:rPr>
                <w:spacing w:val="-3"/>
              </w:rPr>
              <w:t xml:space="preserve"> </w:t>
            </w:r>
            <w:r>
              <w:t xml:space="preserve">cubic </w:t>
            </w:r>
            <w:r>
              <w:rPr>
                <w:spacing w:val="-2"/>
              </w:rPr>
              <w:t>feet.</w:t>
            </w:r>
          </w:p>
        </w:tc>
      </w:tr>
      <w:tr w:rsidR="00014424" w14:paraId="442F2DBE" w14:textId="77777777">
        <w:trPr>
          <w:trHeight w:val="758"/>
        </w:trPr>
        <w:tc>
          <w:tcPr>
            <w:tcW w:w="9430" w:type="dxa"/>
          </w:tcPr>
          <w:p w14:paraId="1F275D33" w14:textId="77777777" w:rsidR="00014424" w:rsidRDefault="004717D9">
            <w:pPr>
              <w:pStyle w:val="TableParagraph"/>
              <w:spacing w:before="123"/>
              <w:ind w:right="126"/>
            </w:pPr>
            <w:r>
              <w:rPr>
                <w:spacing w:val="-2"/>
                <w:u w:val="single"/>
              </w:rPr>
              <w:t>AERATION:</w:t>
            </w:r>
            <w:r>
              <w:rPr>
                <w:spacing w:val="-9"/>
              </w:rPr>
              <w:t xml:space="preserve"> </w:t>
            </w:r>
            <w:r>
              <w:rPr>
                <w:spacing w:val="-2"/>
              </w:rPr>
              <w:t>The</w:t>
            </w:r>
            <w:r>
              <w:rPr>
                <w:spacing w:val="-13"/>
              </w:rPr>
              <w:t xml:space="preserve"> </w:t>
            </w:r>
            <w:r>
              <w:rPr>
                <w:spacing w:val="-2"/>
              </w:rPr>
              <w:t>process</w:t>
            </w:r>
            <w:r>
              <w:rPr>
                <w:spacing w:val="-14"/>
              </w:rPr>
              <w:t xml:space="preserve"> </w:t>
            </w:r>
            <w:r>
              <w:rPr>
                <w:spacing w:val="-2"/>
              </w:rPr>
              <w:t>of</w:t>
            </w:r>
            <w:r>
              <w:rPr>
                <w:spacing w:val="-8"/>
              </w:rPr>
              <w:t xml:space="preserve"> </w:t>
            </w:r>
            <w:r>
              <w:rPr>
                <w:spacing w:val="-2"/>
              </w:rPr>
              <w:t>adding</w:t>
            </w:r>
            <w:r>
              <w:rPr>
                <w:spacing w:val="-11"/>
              </w:rPr>
              <w:t xml:space="preserve"> </w:t>
            </w:r>
            <w:r>
              <w:rPr>
                <w:spacing w:val="-2"/>
              </w:rPr>
              <w:t>air</w:t>
            </w:r>
            <w:r>
              <w:rPr>
                <w:spacing w:val="-12"/>
              </w:rPr>
              <w:t xml:space="preserve"> </w:t>
            </w:r>
            <w:r>
              <w:rPr>
                <w:spacing w:val="-2"/>
              </w:rPr>
              <w:t>to</w:t>
            </w:r>
            <w:r>
              <w:rPr>
                <w:spacing w:val="-13"/>
              </w:rPr>
              <w:t xml:space="preserve"> </w:t>
            </w:r>
            <w:r>
              <w:rPr>
                <w:spacing w:val="-2"/>
              </w:rPr>
              <w:t>wastewater</w:t>
            </w:r>
            <w:r>
              <w:rPr>
                <w:spacing w:val="-13"/>
              </w:rPr>
              <w:t xml:space="preserve"> </w:t>
            </w:r>
            <w:r>
              <w:rPr>
                <w:spacing w:val="-2"/>
              </w:rPr>
              <w:t>to</w:t>
            </w:r>
            <w:r>
              <w:rPr>
                <w:spacing w:val="-13"/>
              </w:rPr>
              <w:t xml:space="preserve"> </w:t>
            </w:r>
            <w:r>
              <w:rPr>
                <w:spacing w:val="-2"/>
              </w:rPr>
              <w:t>provide</w:t>
            </w:r>
            <w:r>
              <w:rPr>
                <w:spacing w:val="-13"/>
              </w:rPr>
              <w:t xml:space="preserve"> </w:t>
            </w:r>
            <w:r>
              <w:rPr>
                <w:spacing w:val="-2"/>
              </w:rPr>
              <w:t>dissolved</w:t>
            </w:r>
            <w:r>
              <w:rPr>
                <w:spacing w:val="-13"/>
              </w:rPr>
              <w:t xml:space="preserve"> </w:t>
            </w:r>
            <w:r>
              <w:rPr>
                <w:spacing w:val="-2"/>
              </w:rPr>
              <w:t>oxygen</w:t>
            </w:r>
            <w:r>
              <w:rPr>
                <w:spacing w:val="-14"/>
              </w:rPr>
              <w:t xml:space="preserve"> </w:t>
            </w:r>
            <w:r>
              <w:rPr>
                <w:spacing w:val="-2"/>
              </w:rPr>
              <w:t>for</w:t>
            </w:r>
            <w:r>
              <w:rPr>
                <w:spacing w:val="-11"/>
              </w:rPr>
              <w:t xml:space="preserve"> </w:t>
            </w:r>
            <w:r>
              <w:rPr>
                <w:spacing w:val="-2"/>
              </w:rPr>
              <w:t xml:space="preserve">aerobic </w:t>
            </w:r>
            <w:r>
              <w:t>bacterial</w:t>
            </w:r>
            <w:r>
              <w:rPr>
                <w:spacing w:val="-9"/>
              </w:rPr>
              <w:t xml:space="preserve"> </w:t>
            </w:r>
            <w:r>
              <w:t>treatment,</w:t>
            </w:r>
            <w:r>
              <w:rPr>
                <w:spacing w:val="-10"/>
              </w:rPr>
              <w:t xml:space="preserve"> </w:t>
            </w:r>
            <w:r>
              <w:t>to</w:t>
            </w:r>
            <w:r>
              <w:rPr>
                <w:spacing w:val="-11"/>
              </w:rPr>
              <w:t xml:space="preserve"> </w:t>
            </w:r>
            <w:r>
              <w:t>freshen</w:t>
            </w:r>
            <w:r>
              <w:rPr>
                <w:spacing w:val="-9"/>
              </w:rPr>
              <w:t xml:space="preserve"> </w:t>
            </w:r>
            <w:r>
              <w:t>wastewater</w:t>
            </w:r>
            <w:r>
              <w:rPr>
                <w:spacing w:val="-8"/>
              </w:rPr>
              <w:t xml:space="preserve"> </w:t>
            </w:r>
            <w:r>
              <w:t>and</w:t>
            </w:r>
            <w:r>
              <w:rPr>
                <w:spacing w:val="-11"/>
              </w:rPr>
              <w:t xml:space="preserve"> </w:t>
            </w:r>
            <w:r>
              <w:t>to</w:t>
            </w:r>
            <w:r>
              <w:rPr>
                <w:spacing w:val="-11"/>
              </w:rPr>
              <w:t xml:space="preserve"> </w:t>
            </w:r>
            <w:r>
              <w:t>keep</w:t>
            </w:r>
            <w:r>
              <w:rPr>
                <w:spacing w:val="-9"/>
              </w:rPr>
              <w:t xml:space="preserve"> </w:t>
            </w:r>
            <w:r>
              <w:t>solids</w:t>
            </w:r>
            <w:r>
              <w:rPr>
                <w:spacing w:val="-7"/>
              </w:rPr>
              <w:t xml:space="preserve"> </w:t>
            </w:r>
            <w:r>
              <w:t>in</w:t>
            </w:r>
            <w:r>
              <w:rPr>
                <w:spacing w:val="-9"/>
              </w:rPr>
              <w:t xml:space="preserve"> </w:t>
            </w:r>
            <w:r>
              <w:t>suspension.</w:t>
            </w:r>
          </w:p>
        </w:tc>
      </w:tr>
      <w:tr w:rsidR="00014424" w14:paraId="09B48513" w14:textId="77777777">
        <w:trPr>
          <w:trHeight w:val="758"/>
        </w:trPr>
        <w:tc>
          <w:tcPr>
            <w:tcW w:w="9430" w:type="dxa"/>
          </w:tcPr>
          <w:p w14:paraId="60FA9F0C" w14:textId="77777777" w:rsidR="00014424" w:rsidRDefault="004717D9">
            <w:pPr>
              <w:pStyle w:val="TableParagraph"/>
              <w:spacing w:before="123"/>
              <w:ind w:right="126"/>
            </w:pPr>
            <w:r>
              <w:rPr>
                <w:spacing w:val="-2"/>
                <w:u w:val="single"/>
              </w:rPr>
              <w:t>AEROBIC:</w:t>
            </w:r>
            <w:r>
              <w:rPr>
                <w:spacing w:val="-7"/>
              </w:rPr>
              <w:t xml:space="preserve"> </w:t>
            </w:r>
            <w:r>
              <w:rPr>
                <w:spacing w:val="-2"/>
              </w:rPr>
              <w:t>The</w:t>
            </w:r>
            <w:r>
              <w:rPr>
                <w:spacing w:val="-13"/>
              </w:rPr>
              <w:t xml:space="preserve"> </w:t>
            </w:r>
            <w:r>
              <w:rPr>
                <w:spacing w:val="-2"/>
              </w:rPr>
              <w:t>condition</w:t>
            </w:r>
            <w:r>
              <w:rPr>
                <w:spacing w:val="-12"/>
              </w:rPr>
              <w:t xml:space="preserve"> </w:t>
            </w:r>
            <w:r>
              <w:rPr>
                <w:spacing w:val="-2"/>
              </w:rPr>
              <w:t>in</w:t>
            </w:r>
            <w:r>
              <w:rPr>
                <w:spacing w:val="-9"/>
              </w:rPr>
              <w:t xml:space="preserve"> </w:t>
            </w:r>
            <w:r>
              <w:rPr>
                <w:spacing w:val="-2"/>
              </w:rPr>
              <w:t>which</w:t>
            </w:r>
            <w:r>
              <w:rPr>
                <w:spacing w:val="-13"/>
              </w:rPr>
              <w:t xml:space="preserve"> </w:t>
            </w:r>
            <w:r>
              <w:rPr>
                <w:spacing w:val="-2"/>
              </w:rPr>
              <w:t>free</w:t>
            </w:r>
            <w:r>
              <w:rPr>
                <w:spacing w:val="-12"/>
              </w:rPr>
              <w:t xml:space="preserve"> </w:t>
            </w:r>
            <w:r>
              <w:rPr>
                <w:spacing w:val="-2"/>
              </w:rPr>
              <w:t>oxygen</w:t>
            </w:r>
            <w:r>
              <w:rPr>
                <w:spacing w:val="-12"/>
              </w:rPr>
              <w:t xml:space="preserve"> </w:t>
            </w:r>
            <w:r>
              <w:rPr>
                <w:spacing w:val="-2"/>
              </w:rPr>
              <w:t>is</w:t>
            </w:r>
            <w:r>
              <w:rPr>
                <w:spacing w:val="-11"/>
              </w:rPr>
              <w:t xml:space="preserve"> </w:t>
            </w:r>
            <w:r>
              <w:rPr>
                <w:spacing w:val="-2"/>
              </w:rPr>
              <w:t>dissolved</w:t>
            </w:r>
            <w:r>
              <w:rPr>
                <w:spacing w:val="-12"/>
              </w:rPr>
              <w:t xml:space="preserve"> </w:t>
            </w:r>
            <w:r>
              <w:rPr>
                <w:spacing w:val="-2"/>
              </w:rPr>
              <w:t>in</w:t>
            </w:r>
            <w:r>
              <w:rPr>
                <w:spacing w:val="-12"/>
              </w:rPr>
              <w:t xml:space="preserve"> </w:t>
            </w:r>
            <w:r>
              <w:rPr>
                <w:spacing w:val="-2"/>
              </w:rPr>
              <w:t>the</w:t>
            </w:r>
            <w:r>
              <w:rPr>
                <w:spacing w:val="-12"/>
              </w:rPr>
              <w:t xml:space="preserve"> </w:t>
            </w:r>
            <w:r>
              <w:rPr>
                <w:spacing w:val="-2"/>
              </w:rPr>
              <w:t>water.</w:t>
            </w:r>
            <w:r>
              <w:rPr>
                <w:spacing w:val="40"/>
              </w:rPr>
              <w:t xml:space="preserve"> </w:t>
            </w:r>
            <w:r>
              <w:rPr>
                <w:spacing w:val="-2"/>
              </w:rPr>
              <w:t>Aerobic</w:t>
            </w:r>
            <w:r>
              <w:rPr>
                <w:spacing w:val="-11"/>
              </w:rPr>
              <w:t xml:space="preserve"> </w:t>
            </w:r>
            <w:r>
              <w:rPr>
                <w:spacing w:val="-2"/>
              </w:rPr>
              <w:t>bacteria</w:t>
            </w:r>
            <w:r>
              <w:rPr>
                <w:spacing w:val="-13"/>
              </w:rPr>
              <w:t xml:space="preserve"> </w:t>
            </w:r>
            <w:r>
              <w:rPr>
                <w:spacing w:val="-2"/>
              </w:rPr>
              <w:t xml:space="preserve">need </w:t>
            </w:r>
            <w:r>
              <w:t>free oxygen to live and multiply.</w:t>
            </w:r>
          </w:p>
        </w:tc>
      </w:tr>
      <w:tr w:rsidR="00014424" w14:paraId="6084AC3E" w14:textId="77777777">
        <w:trPr>
          <w:trHeight w:val="1265"/>
        </w:trPr>
        <w:tc>
          <w:tcPr>
            <w:tcW w:w="9430" w:type="dxa"/>
          </w:tcPr>
          <w:p w14:paraId="6D61EB16" w14:textId="77777777" w:rsidR="00014424" w:rsidRDefault="004717D9">
            <w:pPr>
              <w:pStyle w:val="TableParagraph"/>
              <w:spacing w:before="123"/>
              <w:ind w:right="108"/>
            </w:pPr>
            <w:r>
              <w:rPr>
                <w:spacing w:val="-2"/>
                <w:u w:val="single"/>
              </w:rPr>
              <w:t>ALGAE:</w:t>
            </w:r>
            <w:r>
              <w:rPr>
                <w:spacing w:val="-12"/>
              </w:rPr>
              <w:t xml:space="preserve"> </w:t>
            </w:r>
            <w:r>
              <w:rPr>
                <w:spacing w:val="-2"/>
              </w:rPr>
              <w:t>A</w:t>
            </w:r>
            <w:r>
              <w:rPr>
                <w:spacing w:val="-13"/>
              </w:rPr>
              <w:t xml:space="preserve"> </w:t>
            </w:r>
            <w:r>
              <w:rPr>
                <w:spacing w:val="-2"/>
              </w:rPr>
              <w:t>class</w:t>
            </w:r>
            <w:r>
              <w:rPr>
                <w:spacing w:val="-12"/>
              </w:rPr>
              <w:t xml:space="preserve"> </w:t>
            </w:r>
            <w:r>
              <w:rPr>
                <w:spacing w:val="-2"/>
              </w:rPr>
              <w:t>of</w:t>
            </w:r>
            <w:r>
              <w:rPr>
                <w:spacing w:val="-12"/>
              </w:rPr>
              <w:t xml:space="preserve"> </w:t>
            </w:r>
            <w:r>
              <w:rPr>
                <w:spacing w:val="-2"/>
              </w:rPr>
              <w:t>microscopic</w:t>
            </w:r>
            <w:r>
              <w:rPr>
                <w:spacing w:val="-13"/>
              </w:rPr>
              <w:t xml:space="preserve"> </w:t>
            </w:r>
            <w:r>
              <w:rPr>
                <w:spacing w:val="-2"/>
              </w:rPr>
              <w:t>plant</w:t>
            </w:r>
            <w:r>
              <w:rPr>
                <w:spacing w:val="-12"/>
              </w:rPr>
              <w:t xml:space="preserve"> </w:t>
            </w:r>
            <w:r>
              <w:rPr>
                <w:spacing w:val="-2"/>
              </w:rPr>
              <w:t>life</w:t>
            </w:r>
            <w:r>
              <w:rPr>
                <w:spacing w:val="-14"/>
              </w:rPr>
              <w:t xml:space="preserve"> </w:t>
            </w:r>
            <w:r>
              <w:rPr>
                <w:spacing w:val="-2"/>
              </w:rPr>
              <w:t>that</w:t>
            </w:r>
            <w:r>
              <w:rPr>
                <w:spacing w:val="-11"/>
              </w:rPr>
              <w:t xml:space="preserve"> </w:t>
            </w:r>
            <w:r>
              <w:rPr>
                <w:spacing w:val="-2"/>
              </w:rPr>
              <w:t>contain</w:t>
            </w:r>
            <w:r>
              <w:rPr>
                <w:spacing w:val="-11"/>
              </w:rPr>
              <w:t xml:space="preserve"> </w:t>
            </w:r>
            <w:r>
              <w:rPr>
                <w:spacing w:val="-2"/>
              </w:rPr>
              <w:t>chlorophyll,</w:t>
            </w:r>
            <w:r>
              <w:rPr>
                <w:spacing w:val="-12"/>
              </w:rPr>
              <w:t xml:space="preserve"> </w:t>
            </w:r>
            <w:r>
              <w:rPr>
                <w:spacing w:val="-2"/>
              </w:rPr>
              <w:t>live</w:t>
            </w:r>
            <w:r>
              <w:rPr>
                <w:spacing w:val="-13"/>
              </w:rPr>
              <w:t xml:space="preserve"> </w:t>
            </w:r>
            <w:r>
              <w:rPr>
                <w:spacing w:val="-2"/>
              </w:rPr>
              <w:t>floating</w:t>
            </w:r>
            <w:r>
              <w:rPr>
                <w:spacing w:val="-14"/>
              </w:rPr>
              <w:t xml:space="preserve"> </w:t>
            </w:r>
            <w:r>
              <w:rPr>
                <w:spacing w:val="-2"/>
              </w:rPr>
              <w:t>(suspended)</w:t>
            </w:r>
            <w:r>
              <w:rPr>
                <w:spacing w:val="-11"/>
              </w:rPr>
              <w:t xml:space="preserve"> </w:t>
            </w:r>
            <w:r>
              <w:rPr>
                <w:spacing w:val="-2"/>
              </w:rPr>
              <w:t>in</w:t>
            </w:r>
            <w:r>
              <w:rPr>
                <w:spacing w:val="-13"/>
              </w:rPr>
              <w:t xml:space="preserve"> </w:t>
            </w:r>
            <w:r>
              <w:rPr>
                <w:spacing w:val="-2"/>
              </w:rPr>
              <w:t xml:space="preserve">water </w:t>
            </w:r>
            <w:r>
              <w:t>or</w:t>
            </w:r>
            <w:r>
              <w:rPr>
                <w:spacing w:val="-16"/>
              </w:rPr>
              <w:t xml:space="preserve"> </w:t>
            </w:r>
            <w:r>
              <w:t>are</w:t>
            </w:r>
            <w:r>
              <w:rPr>
                <w:spacing w:val="-15"/>
              </w:rPr>
              <w:t xml:space="preserve"> </w:t>
            </w:r>
            <w:r>
              <w:t>attached</w:t>
            </w:r>
            <w:r>
              <w:rPr>
                <w:spacing w:val="-15"/>
              </w:rPr>
              <w:t xml:space="preserve"> </w:t>
            </w:r>
            <w:r>
              <w:t>to</w:t>
            </w:r>
            <w:r>
              <w:rPr>
                <w:spacing w:val="-16"/>
              </w:rPr>
              <w:t xml:space="preserve"> </w:t>
            </w:r>
            <w:r>
              <w:t>rocks,</w:t>
            </w:r>
            <w:r>
              <w:rPr>
                <w:spacing w:val="-15"/>
              </w:rPr>
              <w:t xml:space="preserve"> </w:t>
            </w:r>
            <w:r>
              <w:t>walls</w:t>
            </w:r>
            <w:r>
              <w:rPr>
                <w:spacing w:val="-15"/>
              </w:rPr>
              <w:t xml:space="preserve"> </w:t>
            </w:r>
            <w:r>
              <w:t>and</w:t>
            </w:r>
            <w:r>
              <w:rPr>
                <w:spacing w:val="-15"/>
              </w:rPr>
              <w:t xml:space="preserve"> </w:t>
            </w:r>
            <w:r>
              <w:t>other</w:t>
            </w:r>
            <w:r>
              <w:rPr>
                <w:spacing w:val="-16"/>
              </w:rPr>
              <w:t xml:space="preserve"> </w:t>
            </w:r>
            <w:r>
              <w:t>surfaces,</w:t>
            </w:r>
            <w:r>
              <w:rPr>
                <w:spacing w:val="-15"/>
              </w:rPr>
              <w:t xml:space="preserve"> </w:t>
            </w:r>
            <w:r>
              <w:t>and</w:t>
            </w:r>
            <w:r>
              <w:rPr>
                <w:spacing w:val="-15"/>
              </w:rPr>
              <w:t xml:space="preserve"> </w:t>
            </w:r>
            <w:r>
              <w:t>grow</w:t>
            </w:r>
            <w:r>
              <w:rPr>
                <w:spacing w:val="-16"/>
              </w:rPr>
              <w:t xml:space="preserve"> </w:t>
            </w:r>
            <w:r>
              <w:t>and</w:t>
            </w:r>
            <w:r>
              <w:rPr>
                <w:spacing w:val="-15"/>
              </w:rPr>
              <w:t xml:space="preserve"> </w:t>
            </w:r>
            <w:r>
              <w:t>multiply</w:t>
            </w:r>
            <w:r>
              <w:rPr>
                <w:spacing w:val="-15"/>
              </w:rPr>
              <w:t xml:space="preserve"> </w:t>
            </w:r>
            <w:r>
              <w:t>through</w:t>
            </w:r>
            <w:r>
              <w:rPr>
                <w:spacing w:val="-15"/>
              </w:rPr>
              <w:t xml:space="preserve"> </w:t>
            </w:r>
            <w:r>
              <w:t>photosynthesis. Algae</w:t>
            </w:r>
            <w:r>
              <w:rPr>
                <w:spacing w:val="-12"/>
              </w:rPr>
              <w:t xml:space="preserve"> </w:t>
            </w:r>
            <w:r>
              <w:t>produce</w:t>
            </w:r>
            <w:r>
              <w:rPr>
                <w:spacing w:val="-12"/>
              </w:rPr>
              <w:t xml:space="preserve"> </w:t>
            </w:r>
            <w:r>
              <w:t>oxygen</w:t>
            </w:r>
            <w:r>
              <w:rPr>
                <w:spacing w:val="-12"/>
              </w:rPr>
              <w:t xml:space="preserve"> </w:t>
            </w:r>
            <w:r>
              <w:t>during</w:t>
            </w:r>
            <w:r>
              <w:rPr>
                <w:spacing w:val="-9"/>
              </w:rPr>
              <w:t xml:space="preserve"> </w:t>
            </w:r>
            <w:r>
              <w:t>sunlight</w:t>
            </w:r>
            <w:r>
              <w:rPr>
                <w:spacing w:val="-10"/>
              </w:rPr>
              <w:t xml:space="preserve"> </w:t>
            </w:r>
            <w:r>
              <w:t>hours,</w:t>
            </w:r>
            <w:r>
              <w:rPr>
                <w:spacing w:val="-10"/>
              </w:rPr>
              <w:t xml:space="preserve"> </w:t>
            </w:r>
            <w:r>
              <w:t>use</w:t>
            </w:r>
            <w:r>
              <w:rPr>
                <w:spacing w:val="-12"/>
              </w:rPr>
              <w:t xml:space="preserve"> </w:t>
            </w:r>
            <w:r>
              <w:t>oxygen</w:t>
            </w:r>
            <w:r>
              <w:rPr>
                <w:spacing w:val="-12"/>
              </w:rPr>
              <w:t xml:space="preserve"> </w:t>
            </w:r>
            <w:r>
              <w:t>during</w:t>
            </w:r>
            <w:r>
              <w:rPr>
                <w:spacing w:val="-9"/>
              </w:rPr>
              <w:t xml:space="preserve"> </w:t>
            </w:r>
            <w:r>
              <w:t>darkness</w:t>
            </w:r>
            <w:r>
              <w:rPr>
                <w:spacing w:val="-11"/>
              </w:rPr>
              <w:t xml:space="preserve"> </w:t>
            </w:r>
            <w:r>
              <w:t>and</w:t>
            </w:r>
            <w:r>
              <w:rPr>
                <w:spacing w:val="-9"/>
              </w:rPr>
              <w:t xml:space="preserve"> </w:t>
            </w:r>
            <w:r>
              <w:t>affect</w:t>
            </w:r>
            <w:r>
              <w:rPr>
                <w:spacing w:val="-13"/>
              </w:rPr>
              <w:t xml:space="preserve"> </w:t>
            </w:r>
            <w:r>
              <w:t>the</w:t>
            </w:r>
            <w:r>
              <w:rPr>
                <w:spacing w:val="-12"/>
              </w:rPr>
              <w:t xml:space="preserve"> </w:t>
            </w:r>
            <w:r>
              <w:t>pH</w:t>
            </w:r>
            <w:r>
              <w:rPr>
                <w:spacing w:val="-12"/>
              </w:rPr>
              <w:t xml:space="preserve"> </w:t>
            </w:r>
            <w:r>
              <w:t>and DO levels in water.</w:t>
            </w:r>
          </w:p>
        </w:tc>
      </w:tr>
      <w:tr w:rsidR="00014424" w14:paraId="5CDD47E3" w14:textId="77777777">
        <w:trPr>
          <w:trHeight w:val="1769"/>
        </w:trPr>
        <w:tc>
          <w:tcPr>
            <w:tcW w:w="9430" w:type="dxa"/>
          </w:tcPr>
          <w:p w14:paraId="5CD0AD19" w14:textId="77777777" w:rsidR="00014424" w:rsidRDefault="004717D9">
            <w:pPr>
              <w:pStyle w:val="TableParagraph"/>
              <w:spacing w:before="122"/>
              <w:ind w:right="126"/>
            </w:pPr>
            <w:r>
              <w:rPr>
                <w:u w:val="single"/>
              </w:rPr>
              <w:t>ALGAL</w:t>
            </w:r>
            <w:r>
              <w:rPr>
                <w:spacing w:val="-3"/>
                <w:u w:val="single"/>
              </w:rPr>
              <w:t xml:space="preserve"> </w:t>
            </w:r>
            <w:r>
              <w:rPr>
                <w:u w:val="single"/>
              </w:rPr>
              <w:t>BLOOM:</w:t>
            </w:r>
            <w:r>
              <w:rPr>
                <w:spacing w:val="-2"/>
              </w:rPr>
              <w:t xml:space="preserve"> </w:t>
            </w:r>
            <w:r>
              <w:t>Sudden,</w:t>
            </w:r>
            <w:r>
              <w:rPr>
                <w:spacing w:val="-5"/>
              </w:rPr>
              <w:t xml:space="preserve"> </w:t>
            </w:r>
            <w:r>
              <w:t>massive</w:t>
            </w:r>
            <w:r>
              <w:rPr>
                <w:spacing w:val="-4"/>
              </w:rPr>
              <w:t xml:space="preserve"> </w:t>
            </w:r>
            <w:r>
              <w:t>growths</w:t>
            </w:r>
            <w:r>
              <w:rPr>
                <w:spacing w:val="-3"/>
              </w:rPr>
              <w:t xml:space="preserve"> </w:t>
            </w:r>
            <w:r>
              <w:t>of</w:t>
            </w:r>
            <w:r>
              <w:rPr>
                <w:spacing w:val="-2"/>
              </w:rPr>
              <w:t xml:space="preserve"> </w:t>
            </w:r>
            <w:r>
              <w:t>algae</w:t>
            </w:r>
            <w:r>
              <w:rPr>
                <w:spacing w:val="-4"/>
              </w:rPr>
              <w:t xml:space="preserve"> </w:t>
            </w:r>
            <w:r>
              <w:t>that</w:t>
            </w:r>
            <w:r>
              <w:rPr>
                <w:spacing w:val="-2"/>
              </w:rPr>
              <w:t xml:space="preserve"> </w:t>
            </w:r>
            <w:r>
              <w:t>develop</w:t>
            </w:r>
            <w:r>
              <w:rPr>
                <w:spacing w:val="-4"/>
              </w:rPr>
              <w:t xml:space="preserve"> </w:t>
            </w:r>
            <w:r>
              <w:t>in</w:t>
            </w:r>
            <w:r>
              <w:rPr>
                <w:spacing w:val="-4"/>
              </w:rPr>
              <w:t xml:space="preserve"> </w:t>
            </w:r>
            <w:r>
              <w:t>lagoons,</w:t>
            </w:r>
            <w:r>
              <w:rPr>
                <w:spacing w:val="-2"/>
              </w:rPr>
              <w:t xml:space="preserve"> </w:t>
            </w:r>
            <w:r>
              <w:t>lakes</w:t>
            </w:r>
            <w:r>
              <w:rPr>
                <w:spacing w:val="-6"/>
              </w:rPr>
              <w:t xml:space="preserve"> </w:t>
            </w:r>
            <w:r>
              <w:t xml:space="preserve">and </w:t>
            </w:r>
            <w:r>
              <w:rPr>
                <w:spacing w:val="-2"/>
              </w:rPr>
              <w:t>reservoirs.</w:t>
            </w:r>
          </w:p>
          <w:p w14:paraId="4C8D8B79" w14:textId="77777777" w:rsidR="00014424" w:rsidRDefault="00014424">
            <w:pPr>
              <w:pStyle w:val="TableParagraph"/>
              <w:spacing w:before="2"/>
              <w:ind w:left="0"/>
              <w:rPr>
                <w:b/>
              </w:rPr>
            </w:pPr>
          </w:p>
          <w:p w14:paraId="6D2C704E" w14:textId="77777777" w:rsidR="00014424" w:rsidRDefault="004717D9">
            <w:pPr>
              <w:pStyle w:val="TableParagraph"/>
              <w:ind w:right="126"/>
            </w:pPr>
            <w:r>
              <w:rPr>
                <w:u w:val="single"/>
              </w:rPr>
              <w:t>ALKALINITY:</w:t>
            </w:r>
            <w:r>
              <w:rPr>
                <w:spacing w:val="-3"/>
              </w:rPr>
              <w:t xml:space="preserve"> </w:t>
            </w:r>
            <w:r>
              <w:t>The</w:t>
            </w:r>
            <w:r>
              <w:rPr>
                <w:spacing w:val="-5"/>
              </w:rPr>
              <w:t xml:space="preserve"> </w:t>
            </w:r>
            <w:r>
              <w:t>capacity</w:t>
            </w:r>
            <w:r>
              <w:rPr>
                <w:spacing w:val="-5"/>
              </w:rPr>
              <w:t xml:space="preserve"> </w:t>
            </w:r>
            <w:r>
              <w:t>of water</w:t>
            </w:r>
            <w:r>
              <w:rPr>
                <w:spacing w:val="-4"/>
              </w:rPr>
              <w:t xml:space="preserve"> </w:t>
            </w:r>
            <w:r>
              <w:t>to</w:t>
            </w:r>
            <w:r>
              <w:rPr>
                <w:spacing w:val="-5"/>
              </w:rPr>
              <w:t xml:space="preserve"> </w:t>
            </w:r>
            <w:r>
              <w:t>neutralize</w:t>
            </w:r>
            <w:r>
              <w:rPr>
                <w:spacing w:val="-3"/>
              </w:rPr>
              <w:t xml:space="preserve"> </w:t>
            </w:r>
            <w:r>
              <w:t>acids;</w:t>
            </w:r>
            <w:r>
              <w:rPr>
                <w:spacing w:val="-4"/>
              </w:rPr>
              <w:t xml:space="preserve"> </w:t>
            </w:r>
            <w:r>
              <w:t>the</w:t>
            </w:r>
            <w:r>
              <w:rPr>
                <w:spacing w:val="-3"/>
              </w:rPr>
              <w:t xml:space="preserve"> </w:t>
            </w:r>
            <w:r>
              <w:t>buffering</w:t>
            </w:r>
            <w:r>
              <w:rPr>
                <w:spacing w:val="-2"/>
              </w:rPr>
              <w:t xml:space="preserve"> </w:t>
            </w:r>
            <w:r>
              <w:t>capacity</w:t>
            </w:r>
            <w:r>
              <w:rPr>
                <w:spacing w:val="-5"/>
              </w:rPr>
              <w:t xml:space="preserve"> </w:t>
            </w:r>
            <w:r>
              <w:t>of water</w:t>
            </w:r>
            <w:r>
              <w:rPr>
                <w:spacing w:val="-4"/>
              </w:rPr>
              <w:t xml:space="preserve"> </w:t>
            </w:r>
            <w:r>
              <w:t>to</w:t>
            </w:r>
            <w:r>
              <w:rPr>
                <w:spacing w:val="-5"/>
              </w:rPr>
              <w:t xml:space="preserve"> </w:t>
            </w:r>
            <w:r>
              <w:t xml:space="preserve">resist changes in pH, especially </w:t>
            </w:r>
            <w:proofErr w:type="gramStart"/>
            <w:r>
              <w:t>with regard to</w:t>
            </w:r>
            <w:proofErr w:type="gramEnd"/>
            <w:r>
              <w:t xml:space="preserve"> acids, the effects of chlorine addition and the </w:t>
            </w:r>
            <w:r>
              <w:rPr>
                <w:u w:val="single"/>
              </w:rPr>
              <w:t>DENITRIFICATION</w:t>
            </w:r>
            <w:r>
              <w:t xml:space="preserve"> process.</w:t>
            </w:r>
          </w:p>
        </w:tc>
      </w:tr>
      <w:tr w:rsidR="00014424" w14:paraId="4B0B7D5E" w14:textId="77777777">
        <w:trPr>
          <w:trHeight w:val="3289"/>
        </w:trPr>
        <w:tc>
          <w:tcPr>
            <w:tcW w:w="9430" w:type="dxa"/>
          </w:tcPr>
          <w:p w14:paraId="301BAA81" w14:textId="77777777" w:rsidR="00014424" w:rsidRDefault="004717D9">
            <w:pPr>
              <w:pStyle w:val="TableParagraph"/>
              <w:spacing w:before="123"/>
              <w:ind w:right="126"/>
            </w:pPr>
            <w:r>
              <w:rPr>
                <w:u w:val="single"/>
              </w:rPr>
              <w:t>ANAEROBIC:</w:t>
            </w:r>
            <w:r>
              <w:rPr>
                <w:spacing w:val="-14"/>
              </w:rPr>
              <w:t xml:space="preserve"> </w:t>
            </w:r>
            <w:r>
              <w:t>The</w:t>
            </w:r>
            <w:r>
              <w:rPr>
                <w:spacing w:val="-16"/>
              </w:rPr>
              <w:t xml:space="preserve"> </w:t>
            </w:r>
            <w:r>
              <w:t>condition</w:t>
            </w:r>
            <w:r>
              <w:rPr>
                <w:spacing w:val="-12"/>
              </w:rPr>
              <w:t xml:space="preserve"> </w:t>
            </w:r>
            <w:r>
              <w:t>in</w:t>
            </w:r>
            <w:r>
              <w:rPr>
                <w:spacing w:val="-16"/>
              </w:rPr>
              <w:t xml:space="preserve"> </w:t>
            </w:r>
            <w:r>
              <w:t>which</w:t>
            </w:r>
            <w:r>
              <w:rPr>
                <w:spacing w:val="-15"/>
              </w:rPr>
              <w:t xml:space="preserve"> </w:t>
            </w:r>
            <w:r>
              <w:t>there</w:t>
            </w:r>
            <w:r>
              <w:rPr>
                <w:spacing w:val="-15"/>
              </w:rPr>
              <w:t xml:space="preserve"> </w:t>
            </w:r>
            <w:r>
              <w:t>is</w:t>
            </w:r>
            <w:r>
              <w:rPr>
                <w:spacing w:val="-15"/>
              </w:rPr>
              <w:t xml:space="preserve"> </w:t>
            </w:r>
            <w:r>
              <w:t>no,</w:t>
            </w:r>
            <w:r>
              <w:rPr>
                <w:spacing w:val="-14"/>
              </w:rPr>
              <w:t xml:space="preserve"> </w:t>
            </w:r>
            <w:r>
              <w:t>or</w:t>
            </w:r>
            <w:r>
              <w:rPr>
                <w:spacing w:val="-14"/>
              </w:rPr>
              <w:t xml:space="preserve"> </w:t>
            </w:r>
            <w:r>
              <w:t>very</w:t>
            </w:r>
            <w:r>
              <w:rPr>
                <w:spacing w:val="-15"/>
              </w:rPr>
              <w:t xml:space="preserve"> </w:t>
            </w:r>
            <w:r>
              <w:t>little,</w:t>
            </w:r>
            <w:r>
              <w:rPr>
                <w:spacing w:val="-16"/>
              </w:rPr>
              <w:t xml:space="preserve"> </w:t>
            </w:r>
            <w:r>
              <w:t>free</w:t>
            </w:r>
            <w:r>
              <w:rPr>
                <w:spacing w:val="-15"/>
              </w:rPr>
              <w:t xml:space="preserve"> </w:t>
            </w:r>
            <w:r>
              <w:t>dissolved</w:t>
            </w:r>
            <w:r>
              <w:rPr>
                <w:spacing w:val="-15"/>
              </w:rPr>
              <w:t xml:space="preserve"> </w:t>
            </w:r>
            <w:r>
              <w:t>oxygen</w:t>
            </w:r>
            <w:r>
              <w:rPr>
                <w:spacing w:val="-15"/>
              </w:rPr>
              <w:t xml:space="preserve"> </w:t>
            </w:r>
            <w:r>
              <w:t>in</w:t>
            </w:r>
            <w:r>
              <w:rPr>
                <w:spacing w:val="-16"/>
              </w:rPr>
              <w:t xml:space="preserve"> </w:t>
            </w:r>
            <w:r>
              <w:t>the</w:t>
            </w:r>
            <w:r>
              <w:rPr>
                <w:spacing w:val="-15"/>
              </w:rPr>
              <w:t xml:space="preserve"> </w:t>
            </w:r>
            <w:r>
              <w:t xml:space="preserve">water. </w:t>
            </w:r>
            <w:r>
              <w:rPr>
                <w:spacing w:val="-2"/>
                <w:u w:val="single"/>
              </w:rPr>
              <w:t>Anaerobic</w:t>
            </w:r>
            <w:r>
              <w:rPr>
                <w:spacing w:val="-10"/>
                <w:u w:val="single"/>
              </w:rPr>
              <w:t xml:space="preserve"> </w:t>
            </w:r>
            <w:r>
              <w:rPr>
                <w:spacing w:val="-2"/>
                <w:u w:val="single"/>
              </w:rPr>
              <w:t>bacteria</w:t>
            </w:r>
            <w:r>
              <w:rPr>
                <w:spacing w:val="-11"/>
              </w:rPr>
              <w:t xml:space="preserve"> </w:t>
            </w:r>
            <w:r>
              <w:rPr>
                <w:spacing w:val="-2"/>
              </w:rPr>
              <w:t>live</w:t>
            </w:r>
            <w:r>
              <w:rPr>
                <w:spacing w:val="-8"/>
              </w:rPr>
              <w:t xml:space="preserve"> </w:t>
            </w:r>
            <w:r>
              <w:rPr>
                <w:spacing w:val="-2"/>
              </w:rPr>
              <w:t>in</w:t>
            </w:r>
            <w:r>
              <w:rPr>
                <w:spacing w:val="-13"/>
              </w:rPr>
              <w:t xml:space="preserve"> </w:t>
            </w:r>
            <w:r>
              <w:rPr>
                <w:spacing w:val="-2"/>
              </w:rPr>
              <w:t>the</w:t>
            </w:r>
            <w:r>
              <w:rPr>
                <w:spacing w:val="-11"/>
              </w:rPr>
              <w:t xml:space="preserve"> </w:t>
            </w:r>
            <w:r>
              <w:rPr>
                <w:spacing w:val="-2"/>
              </w:rPr>
              <w:t>absence</w:t>
            </w:r>
            <w:r>
              <w:rPr>
                <w:spacing w:val="-11"/>
              </w:rPr>
              <w:t xml:space="preserve"> </w:t>
            </w:r>
            <w:r>
              <w:rPr>
                <w:spacing w:val="-2"/>
              </w:rPr>
              <w:t>of</w:t>
            </w:r>
            <w:r>
              <w:rPr>
                <w:spacing w:val="-12"/>
              </w:rPr>
              <w:t xml:space="preserve"> </w:t>
            </w:r>
            <w:r>
              <w:rPr>
                <w:spacing w:val="-2"/>
              </w:rPr>
              <w:t>free</w:t>
            </w:r>
            <w:r>
              <w:rPr>
                <w:spacing w:val="-11"/>
              </w:rPr>
              <w:t xml:space="preserve"> </w:t>
            </w:r>
            <w:proofErr w:type="gramStart"/>
            <w:r>
              <w:rPr>
                <w:spacing w:val="-2"/>
              </w:rPr>
              <w:t>oxygen</w:t>
            </w:r>
            <w:proofErr w:type="gramEnd"/>
            <w:r>
              <w:rPr>
                <w:spacing w:val="-11"/>
              </w:rPr>
              <w:t xml:space="preserve"> </w:t>
            </w:r>
            <w:r>
              <w:rPr>
                <w:spacing w:val="-2"/>
              </w:rPr>
              <w:t>but</w:t>
            </w:r>
            <w:r>
              <w:rPr>
                <w:spacing w:val="-9"/>
              </w:rPr>
              <w:t xml:space="preserve"> </w:t>
            </w:r>
            <w:r>
              <w:rPr>
                <w:spacing w:val="-2"/>
              </w:rPr>
              <w:t>they</w:t>
            </w:r>
            <w:r>
              <w:rPr>
                <w:spacing w:val="-10"/>
              </w:rPr>
              <w:t xml:space="preserve"> </w:t>
            </w:r>
            <w:r>
              <w:rPr>
                <w:spacing w:val="-2"/>
              </w:rPr>
              <w:t>are</w:t>
            </w:r>
            <w:r>
              <w:rPr>
                <w:spacing w:val="-11"/>
              </w:rPr>
              <w:t xml:space="preserve"> </w:t>
            </w:r>
            <w:r>
              <w:rPr>
                <w:spacing w:val="-2"/>
              </w:rPr>
              <w:t>able</w:t>
            </w:r>
            <w:r>
              <w:rPr>
                <w:spacing w:val="-11"/>
              </w:rPr>
              <w:t xml:space="preserve"> </w:t>
            </w:r>
            <w:r>
              <w:rPr>
                <w:spacing w:val="-2"/>
              </w:rPr>
              <w:t>to</w:t>
            </w:r>
            <w:r>
              <w:rPr>
                <w:spacing w:val="-11"/>
              </w:rPr>
              <w:t xml:space="preserve"> </w:t>
            </w:r>
            <w:r>
              <w:rPr>
                <w:spacing w:val="-2"/>
              </w:rPr>
              <w:t>obtain</w:t>
            </w:r>
            <w:r>
              <w:rPr>
                <w:spacing w:val="-13"/>
              </w:rPr>
              <w:t xml:space="preserve"> </w:t>
            </w:r>
            <w:r>
              <w:rPr>
                <w:spacing w:val="-2"/>
              </w:rPr>
              <w:t>their</w:t>
            </w:r>
            <w:r>
              <w:rPr>
                <w:spacing w:val="-9"/>
              </w:rPr>
              <w:t xml:space="preserve"> </w:t>
            </w:r>
            <w:r>
              <w:rPr>
                <w:spacing w:val="-2"/>
              </w:rPr>
              <w:t>oxygen</w:t>
            </w:r>
            <w:r>
              <w:rPr>
                <w:spacing w:val="-11"/>
              </w:rPr>
              <w:t xml:space="preserve"> </w:t>
            </w:r>
            <w:r>
              <w:rPr>
                <w:spacing w:val="-2"/>
              </w:rPr>
              <w:t xml:space="preserve">from </w:t>
            </w:r>
            <w:r>
              <w:t>combined</w:t>
            </w:r>
            <w:r>
              <w:rPr>
                <w:spacing w:val="-12"/>
              </w:rPr>
              <w:t xml:space="preserve"> </w:t>
            </w:r>
            <w:r>
              <w:t>oxygen</w:t>
            </w:r>
            <w:r>
              <w:rPr>
                <w:spacing w:val="-14"/>
              </w:rPr>
              <w:t xml:space="preserve"> </w:t>
            </w:r>
            <w:r>
              <w:t>that</w:t>
            </w:r>
            <w:r>
              <w:rPr>
                <w:spacing w:val="-10"/>
              </w:rPr>
              <w:t xml:space="preserve"> </w:t>
            </w:r>
            <w:r>
              <w:t>exists</w:t>
            </w:r>
            <w:r>
              <w:rPr>
                <w:spacing w:val="-9"/>
              </w:rPr>
              <w:t xml:space="preserve"> </w:t>
            </w:r>
            <w:r>
              <w:t>in</w:t>
            </w:r>
            <w:r>
              <w:rPr>
                <w:spacing w:val="-12"/>
              </w:rPr>
              <w:t xml:space="preserve"> </w:t>
            </w:r>
            <w:r>
              <w:t>chemical</w:t>
            </w:r>
            <w:r>
              <w:rPr>
                <w:spacing w:val="-12"/>
              </w:rPr>
              <w:t xml:space="preserve"> </w:t>
            </w:r>
            <w:r>
              <w:t>compounds.</w:t>
            </w:r>
            <w:r>
              <w:rPr>
                <w:spacing w:val="40"/>
              </w:rPr>
              <w:t xml:space="preserve"> </w:t>
            </w:r>
            <w:r>
              <w:t>Some</w:t>
            </w:r>
            <w:r>
              <w:rPr>
                <w:spacing w:val="-12"/>
              </w:rPr>
              <w:t xml:space="preserve"> </w:t>
            </w:r>
            <w:r>
              <w:t>treatment</w:t>
            </w:r>
            <w:r>
              <w:rPr>
                <w:spacing w:val="-10"/>
              </w:rPr>
              <w:t xml:space="preserve"> </w:t>
            </w:r>
            <w:r>
              <w:t>lagoons</w:t>
            </w:r>
            <w:r>
              <w:rPr>
                <w:spacing w:val="-11"/>
              </w:rPr>
              <w:t xml:space="preserve"> </w:t>
            </w:r>
            <w:r>
              <w:t>are</w:t>
            </w:r>
            <w:r>
              <w:rPr>
                <w:spacing w:val="-12"/>
              </w:rPr>
              <w:t xml:space="preserve"> </w:t>
            </w:r>
            <w:r>
              <w:t xml:space="preserve">purposely </w:t>
            </w:r>
            <w:r>
              <w:rPr>
                <w:spacing w:val="-2"/>
              </w:rPr>
              <w:t>operated</w:t>
            </w:r>
            <w:r>
              <w:rPr>
                <w:spacing w:val="-8"/>
              </w:rPr>
              <w:t xml:space="preserve"> </w:t>
            </w:r>
            <w:r>
              <w:rPr>
                <w:spacing w:val="-2"/>
              </w:rPr>
              <w:t>in</w:t>
            </w:r>
            <w:r>
              <w:rPr>
                <w:spacing w:val="-8"/>
              </w:rPr>
              <w:t xml:space="preserve"> </w:t>
            </w:r>
            <w:r>
              <w:rPr>
                <w:spacing w:val="-2"/>
              </w:rPr>
              <w:t>an</w:t>
            </w:r>
            <w:r>
              <w:rPr>
                <w:spacing w:val="-8"/>
              </w:rPr>
              <w:t xml:space="preserve"> </w:t>
            </w:r>
            <w:r>
              <w:rPr>
                <w:spacing w:val="-2"/>
              </w:rPr>
              <w:t>anaerobic</w:t>
            </w:r>
            <w:r>
              <w:rPr>
                <w:spacing w:val="-7"/>
              </w:rPr>
              <w:t xml:space="preserve"> </w:t>
            </w:r>
            <w:r>
              <w:rPr>
                <w:spacing w:val="-2"/>
              </w:rPr>
              <w:t>state.</w:t>
            </w:r>
            <w:r>
              <w:rPr>
                <w:spacing w:val="-9"/>
              </w:rPr>
              <w:t xml:space="preserve"> </w:t>
            </w:r>
            <w:r>
              <w:rPr>
                <w:spacing w:val="-2"/>
              </w:rPr>
              <w:t>Odors</w:t>
            </w:r>
            <w:r>
              <w:rPr>
                <w:spacing w:val="-7"/>
              </w:rPr>
              <w:t xml:space="preserve"> </w:t>
            </w:r>
            <w:r>
              <w:rPr>
                <w:spacing w:val="-2"/>
              </w:rPr>
              <w:t>are</w:t>
            </w:r>
            <w:r>
              <w:rPr>
                <w:spacing w:val="-8"/>
              </w:rPr>
              <w:t xml:space="preserve"> </w:t>
            </w:r>
            <w:r>
              <w:rPr>
                <w:spacing w:val="-2"/>
              </w:rPr>
              <w:t>often</w:t>
            </w:r>
            <w:r>
              <w:rPr>
                <w:spacing w:val="-8"/>
              </w:rPr>
              <w:t xml:space="preserve"> </w:t>
            </w:r>
            <w:r>
              <w:rPr>
                <w:spacing w:val="-2"/>
              </w:rPr>
              <w:t>associated</w:t>
            </w:r>
            <w:r>
              <w:rPr>
                <w:spacing w:val="-8"/>
              </w:rPr>
              <w:t xml:space="preserve"> </w:t>
            </w:r>
            <w:r>
              <w:rPr>
                <w:spacing w:val="-2"/>
              </w:rPr>
              <w:t>with</w:t>
            </w:r>
            <w:r>
              <w:rPr>
                <w:spacing w:val="-8"/>
              </w:rPr>
              <w:t xml:space="preserve"> </w:t>
            </w:r>
            <w:r>
              <w:rPr>
                <w:spacing w:val="-2"/>
              </w:rPr>
              <w:t>anaerobic</w:t>
            </w:r>
            <w:r>
              <w:rPr>
                <w:spacing w:val="-10"/>
              </w:rPr>
              <w:t xml:space="preserve"> </w:t>
            </w:r>
            <w:r>
              <w:rPr>
                <w:spacing w:val="-2"/>
              </w:rPr>
              <w:t>(septic)</w:t>
            </w:r>
            <w:r>
              <w:rPr>
                <w:spacing w:val="-9"/>
              </w:rPr>
              <w:t xml:space="preserve"> </w:t>
            </w:r>
            <w:r>
              <w:rPr>
                <w:spacing w:val="-2"/>
              </w:rPr>
              <w:t>conditions</w:t>
            </w:r>
            <w:r>
              <w:rPr>
                <w:spacing w:val="-7"/>
              </w:rPr>
              <w:t xml:space="preserve"> </w:t>
            </w:r>
            <w:r>
              <w:rPr>
                <w:spacing w:val="-2"/>
              </w:rPr>
              <w:t xml:space="preserve">due </w:t>
            </w:r>
            <w:r>
              <w:t>to</w:t>
            </w:r>
            <w:r>
              <w:rPr>
                <w:spacing w:val="-2"/>
              </w:rPr>
              <w:t xml:space="preserve"> </w:t>
            </w:r>
            <w:r>
              <w:t>formation of hazardous hydrogen sulfide</w:t>
            </w:r>
            <w:r>
              <w:rPr>
                <w:spacing w:val="-2"/>
              </w:rPr>
              <w:t xml:space="preserve"> </w:t>
            </w:r>
            <w:r>
              <w:t>gas.</w:t>
            </w:r>
          </w:p>
          <w:p w14:paraId="3068E4F1" w14:textId="77777777" w:rsidR="00014424" w:rsidRDefault="00014424">
            <w:pPr>
              <w:pStyle w:val="TableParagraph"/>
              <w:spacing w:before="1"/>
              <w:ind w:left="0"/>
              <w:rPr>
                <w:b/>
              </w:rPr>
            </w:pPr>
          </w:p>
          <w:p w14:paraId="4323AF5E" w14:textId="77777777" w:rsidR="00014424" w:rsidRDefault="004717D9">
            <w:pPr>
              <w:pStyle w:val="TableParagraph"/>
              <w:ind w:right="158"/>
            </w:pPr>
            <w:r>
              <w:rPr>
                <w:u w:val="single"/>
              </w:rPr>
              <w:t>ANAEROBIC DIGESTION:</w:t>
            </w:r>
            <w:r>
              <w:t xml:space="preserve"> Anaerobic bacteria (saprophytic and methane fermenters) decompose wastewater solids (complex organic material) in two steps into: 1) volatile acids, and</w:t>
            </w:r>
            <w:r>
              <w:rPr>
                <w:spacing w:val="-3"/>
              </w:rPr>
              <w:t xml:space="preserve"> </w:t>
            </w:r>
            <w:r>
              <w:t>2)</w:t>
            </w:r>
            <w:r>
              <w:rPr>
                <w:spacing w:val="-4"/>
              </w:rPr>
              <w:t xml:space="preserve"> </w:t>
            </w:r>
            <w:r>
              <w:t>methane</w:t>
            </w:r>
            <w:r>
              <w:rPr>
                <w:spacing w:val="-5"/>
              </w:rPr>
              <w:t xml:space="preserve"> </w:t>
            </w:r>
            <w:r>
              <w:t>gas,</w:t>
            </w:r>
            <w:r>
              <w:rPr>
                <w:spacing w:val="-4"/>
              </w:rPr>
              <w:t xml:space="preserve"> </w:t>
            </w:r>
            <w:r>
              <w:t>carbon</w:t>
            </w:r>
            <w:r>
              <w:rPr>
                <w:spacing w:val="-3"/>
              </w:rPr>
              <w:t xml:space="preserve"> </w:t>
            </w:r>
            <w:r>
              <w:t>dioxide</w:t>
            </w:r>
            <w:r>
              <w:rPr>
                <w:spacing w:val="-3"/>
              </w:rPr>
              <w:t xml:space="preserve"> </w:t>
            </w:r>
            <w:r>
              <w:t>and</w:t>
            </w:r>
            <w:r>
              <w:rPr>
                <w:spacing w:val="-3"/>
              </w:rPr>
              <w:t xml:space="preserve"> </w:t>
            </w:r>
            <w:r>
              <w:t>water</w:t>
            </w:r>
            <w:r>
              <w:rPr>
                <w:spacing w:val="-1"/>
              </w:rPr>
              <w:t xml:space="preserve"> </w:t>
            </w:r>
            <w:r>
              <w:t>in</w:t>
            </w:r>
            <w:r>
              <w:rPr>
                <w:spacing w:val="-5"/>
              </w:rPr>
              <w:t xml:space="preserve"> </w:t>
            </w:r>
            <w:r>
              <w:t>the</w:t>
            </w:r>
            <w:r>
              <w:rPr>
                <w:spacing w:val="-3"/>
              </w:rPr>
              <w:t xml:space="preserve"> </w:t>
            </w:r>
            <w:r>
              <w:t>absence</w:t>
            </w:r>
            <w:r>
              <w:rPr>
                <w:spacing w:val="-5"/>
              </w:rPr>
              <w:t xml:space="preserve"> </w:t>
            </w:r>
            <w:r>
              <w:t>of</w:t>
            </w:r>
            <w:r>
              <w:rPr>
                <w:spacing w:val="-1"/>
              </w:rPr>
              <w:t xml:space="preserve"> </w:t>
            </w:r>
            <w:r>
              <w:t>dissolved</w:t>
            </w:r>
            <w:r>
              <w:rPr>
                <w:spacing w:val="-3"/>
              </w:rPr>
              <w:t xml:space="preserve"> </w:t>
            </w:r>
            <w:r>
              <w:t>oxygen.</w:t>
            </w:r>
            <w:r>
              <w:rPr>
                <w:spacing w:val="-1"/>
              </w:rPr>
              <w:t xml:space="preserve"> </w:t>
            </w:r>
            <w:r>
              <w:t>Specially designed basins, digesters, are used to carry out the digestion processes, prevent air from entering and</w:t>
            </w:r>
            <w:r>
              <w:rPr>
                <w:spacing w:val="-4"/>
              </w:rPr>
              <w:t xml:space="preserve"> </w:t>
            </w:r>
            <w:r>
              <w:t>to</w:t>
            </w:r>
            <w:r>
              <w:rPr>
                <w:spacing w:val="-4"/>
              </w:rPr>
              <w:t xml:space="preserve"> </w:t>
            </w:r>
            <w:r>
              <w:t>capture</w:t>
            </w:r>
            <w:r>
              <w:rPr>
                <w:spacing w:val="-4"/>
              </w:rPr>
              <w:t xml:space="preserve"> </w:t>
            </w:r>
            <w:r>
              <w:t>the</w:t>
            </w:r>
            <w:r>
              <w:rPr>
                <w:spacing w:val="-2"/>
              </w:rPr>
              <w:t xml:space="preserve"> </w:t>
            </w:r>
            <w:r>
              <w:t>methane</w:t>
            </w:r>
            <w:r>
              <w:rPr>
                <w:spacing w:val="-4"/>
              </w:rPr>
              <w:t xml:space="preserve"> </w:t>
            </w:r>
            <w:r>
              <w:t>gas.</w:t>
            </w:r>
            <w:r>
              <w:rPr>
                <w:spacing w:val="-5"/>
              </w:rPr>
              <w:t xml:space="preserve"> </w:t>
            </w:r>
            <w:r>
              <w:t>The</w:t>
            </w:r>
            <w:r>
              <w:rPr>
                <w:spacing w:val="-2"/>
              </w:rPr>
              <w:t xml:space="preserve"> </w:t>
            </w:r>
            <w:r>
              <w:rPr>
                <w:u w:val="single"/>
              </w:rPr>
              <w:t>sludge</w:t>
            </w:r>
            <w:r>
              <w:rPr>
                <w:spacing w:val="-4"/>
                <w:u w:val="single"/>
              </w:rPr>
              <w:t xml:space="preserve"> </w:t>
            </w:r>
            <w:r>
              <w:rPr>
                <w:u w:val="single"/>
              </w:rPr>
              <w:t>layer</w:t>
            </w:r>
            <w:r>
              <w:t xml:space="preserve"> at</w:t>
            </w:r>
            <w:r>
              <w:rPr>
                <w:spacing w:val="-3"/>
              </w:rPr>
              <w:t xml:space="preserve"> </w:t>
            </w:r>
            <w:r>
              <w:t>the</w:t>
            </w:r>
            <w:r>
              <w:rPr>
                <w:spacing w:val="-4"/>
              </w:rPr>
              <w:t xml:space="preserve"> </w:t>
            </w:r>
            <w:r>
              <w:t>bottom</w:t>
            </w:r>
            <w:r>
              <w:rPr>
                <w:spacing w:val="-3"/>
              </w:rPr>
              <w:t xml:space="preserve"> </w:t>
            </w:r>
            <w:r>
              <w:t>of</w:t>
            </w:r>
            <w:r>
              <w:rPr>
                <w:spacing w:val="-1"/>
              </w:rPr>
              <w:t xml:space="preserve"> </w:t>
            </w:r>
            <w:r>
              <w:t>lagoons</w:t>
            </w:r>
            <w:r>
              <w:rPr>
                <w:spacing w:val="-1"/>
              </w:rPr>
              <w:t xml:space="preserve"> </w:t>
            </w:r>
            <w:r>
              <w:t>provides for similar solids stabilization processes.</w:t>
            </w:r>
          </w:p>
        </w:tc>
      </w:tr>
      <w:tr w:rsidR="00014424" w14:paraId="1EB528B9" w14:textId="77777777">
        <w:trPr>
          <w:trHeight w:val="759"/>
        </w:trPr>
        <w:tc>
          <w:tcPr>
            <w:tcW w:w="9430" w:type="dxa"/>
          </w:tcPr>
          <w:p w14:paraId="12D55F49" w14:textId="77777777" w:rsidR="00014424" w:rsidRDefault="004717D9">
            <w:pPr>
              <w:pStyle w:val="TableParagraph"/>
              <w:spacing w:before="122"/>
            </w:pPr>
            <w:r>
              <w:rPr>
                <w:u w:val="single"/>
              </w:rPr>
              <w:t>AQUIFER:</w:t>
            </w:r>
            <w:r>
              <w:rPr>
                <w:spacing w:val="40"/>
              </w:rPr>
              <w:t xml:space="preserve"> </w:t>
            </w:r>
            <w:r>
              <w:t>A</w:t>
            </w:r>
            <w:r>
              <w:rPr>
                <w:spacing w:val="-6"/>
              </w:rPr>
              <w:t xml:space="preserve"> </w:t>
            </w:r>
            <w:r>
              <w:t>natural</w:t>
            </w:r>
            <w:r>
              <w:rPr>
                <w:spacing w:val="-4"/>
              </w:rPr>
              <w:t xml:space="preserve"> </w:t>
            </w:r>
            <w:r>
              <w:t>underground</w:t>
            </w:r>
            <w:r>
              <w:rPr>
                <w:spacing w:val="-6"/>
              </w:rPr>
              <w:t xml:space="preserve"> </w:t>
            </w:r>
            <w:r>
              <w:t>layer</w:t>
            </w:r>
            <w:r>
              <w:rPr>
                <w:spacing w:val="-2"/>
              </w:rPr>
              <w:t xml:space="preserve"> </w:t>
            </w:r>
            <w:r>
              <w:t>of</w:t>
            </w:r>
            <w:r>
              <w:rPr>
                <w:spacing w:val="-2"/>
              </w:rPr>
              <w:t xml:space="preserve"> </w:t>
            </w:r>
            <w:r>
              <w:t>porous</w:t>
            </w:r>
            <w:r>
              <w:rPr>
                <w:spacing w:val="-3"/>
              </w:rPr>
              <w:t xml:space="preserve"> </w:t>
            </w:r>
            <w:r>
              <w:t>materials</w:t>
            </w:r>
            <w:r>
              <w:rPr>
                <w:spacing w:val="-3"/>
              </w:rPr>
              <w:t xml:space="preserve"> </w:t>
            </w:r>
            <w:r>
              <w:t>usually</w:t>
            </w:r>
            <w:r>
              <w:rPr>
                <w:spacing w:val="-6"/>
              </w:rPr>
              <w:t xml:space="preserve"> </w:t>
            </w:r>
            <w:r>
              <w:t>capable</w:t>
            </w:r>
            <w:r>
              <w:rPr>
                <w:spacing w:val="-4"/>
              </w:rPr>
              <w:t xml:space="preserve"> </w:t>
            </w:r>
            <w:r>
              <w:t>of yielding</w:t>
            </w:r>
            <w:r>
              <w:rPr>
                <w:spacing w:val="-1"/>
              </w:rPr>
              <w:t xml:space="preserve"> </w:t>
            </w:r>
            <w:r>
              <w:t>a</w:t>
            </w:r>
            <w:r>
              <w:rPr>
                <w:spacing w:val="-6"/>
              </w:rPr>
              <w:t xml:space="preserve"> </w:t>
            </w:r>
            <w:r>
              <w:t>supply of water.</w:t>
            </w:r>
          </w:p>
        </w:tc>
      </w:tr>
      <w:tr w:rsidR="00014424" w14:paraId="2B6EF193" w14:textId="77777777">
        <w:trPr>
          <w:trHeight w:val="758"/>
        </w:trPr>
        <w:tc>
          <w:tcPr>
            <w:tcW w:w="9430" w:type="dxa"/>
          </w:tcPr>
          <w:p w14:paraId="26E7F356" w14:textId="77777777" w:rsidR="00014424" w:rsidRDefault="004717D9">
            <w:pPr>
              <w:pStyle w:val="TableParagraph"/>
              <w:spacing w:before="123"/>
              <w:ind w:right="126"/>
            </w:pPr>
            <w:r>
              <w:rPr>
                <w:u w:val="single"/>
              </w:rPr>
              <w:t>AVAILABLE</w:t>
            </w:r>
            <w:r>
              <w:rPr>
                <w:spacing w:val="-3"/>
                <w:u w:val="single"/>
              </w:rPr>
              <w:t xml:space="preserve"> </w:t>
            </w:r>
            <w:r>
              <w:rPr>
                <w:u w:val="single"/>
              </w:rPr>
              <w:t>CHLORINE</w:t>
            </w:r>
            <w:r>
              <w:t>:</w:t>
            </w:r>
            <w:r>
              <w:rPr>
                <w:spacing w:val="40"/>
              </w:rPr>
              <w:t xml:space="preserve"> </w:t>
            </w:r>
            <w:r>
              <w:t>The</w:t>
            </w:r>
            <w:r>
              <w:rPr>
                <w:spacing w:val="-5"/>
              </w:rPr>
              <w:t xml:space="preserve"> </w:t>
            </w:r>
            <w:r>
              <w:t>amount</w:t>
            </w:r>
            <w:r>
              <w:rPr>
                <w:spacing w:val="-1"/>
              </w:rPr>
              <w:t xml:space="preserve"> </w:t>
            </w:r>
            <w:r>
              <w:t>of</w:t>
            </w:r>
            <w:r>
              <w:rPr>
                <w:spacing w:val="-4"/>
              </w:rPr>
              <w:t xml:space="preserve"> </w:t>
            </w:r>
            <w:r>
              <w:t>chlorine</w:t>
            </w:r>
            <w:r>
              <w:rPr>
                <w:spacing w:val="-5"/>
              </w:rPr>
              <w:t xml:space="preserve"> </w:t>
            </w:r>
            <w:r>
              <w:t>available</w:t>
            </w:r>
            <w:r>
              <w:rPr>
                <w:spacing w:val="-3"/>
              </w:rPr>
              <w:t xml:space="preserve"> </w:t>
            </w:r>
            <w:r>
              <w:t>in</w:t>
            </w:r>
            <w:r>
              <w:rPr>
                <w:spacing w:val="-3"/>
              </w:rPr>
              <w:t xml:space="preserve"> </w:t>
            </w:r>
            <w:r>
              <w:t>compound</w:t>
            </w:r>
            <w:r>
              <w:rPr>
                <w:spacing w:val="-3"/>
              </w:rPr>
              <w:t xml:space="preserve"> </w:t>
            </w:r>
            <w:r>
              <w:t>chlorine</w:t>
            </w:r>
            <w:r>
              <w:rPr>
                <w:spacing w:val="-3"/>
              </w:rPr>
              <w:t xml:space="preserve"> </w:t>
            </w:r>
            <w:r>
              <w:t>sources compared with that of elemental (liquid or gaseous) chlorine.</w:t>
            </w:r>
          </w:p>
        </w:tc>
      </w:tr>
      <w:tr w:rsidR="00014424" w14:paraId="153655EE" w14:textId="77777777">
        <w:trPr>
          <w:trHeight w:val="882"/>
        </w:trPr>
        <w:tc>
          <w:tcPr>
            <w:tcW w:w="9430" w:type="dxa"/>
          </w:tcPr>
          <w:p w14:paraId="5A366B3E" w14:textId="77777777" w:rsidR="00014424" w:rsidRDefault="004717D9">
            <w:pPr>
              <w:pStyle w:val="TableParagraph"/>
              <w:spacing w:before="123"/>
              <w:ind w:right="126"/>
            </w:pPr>
            <w:r>
              <w:rPr>
                <w:spacing w:val="-2"/>
                <w:u w:val="single"/>
              </w:rPr>
              <w:t>BOD</w:t>
            </w:r>
            <w:r>
              <w:rPr>
                <w:spacing w:val="-2"/>
              </w:rPr>
              <w:t>:</w:t>
            </w:r>
            <w:r>
              <w:rPr>
                <w:spacing w:val="-14"/>
              </w:rPr>
              <w:t xml:space="preserve"> </w:t>
            </w:r>
            <w:r>
              <w:rPr>
                <w:spacing w:val="-2"/>
              </w:rPr>
              <w:t>(Pronounce</w:t>
            </w:r>
            <w:r>
              <w:rPr>
                <w:spacing w:val="-13"/>
              </w:rPr>
              <w:t xml:space="preserve"> </w:t>
            </w:r>
            <w:r>
              <w:rPr>
                <w:spacing w:val="-2"/>
              </w:rPr>
              <w:t>letters</w:t>
            </w:r>
            <w:r>
              <w:rPr>
                <w:spacing w:val="-13"/>
              </w:rPr>
              <w:t xml:space="preserve"> </w:t>
            </w:r>
            <w:r>
              <w:rPr>
                <w:spacing w:val="-2"/>
              </w:rPr>
              <w:t>separately.)</w:t>
            </w:r>
            <w:r>
              <w:rPr>
                <w:spacing w:val="-14"/>
              </w:rPr>
              <w:t xml:space="preserve"> </w:t>
            </w:r>
            <w:r>
              <w:rPr>
                <w:spacing w:val="-2"/>
              </w:rPr>
              <w:t>The</w:t>
            </w:r>
            <w:r>
              <w:rPr>
                <w:spacing w:val="-13"/>
              </w:rPr>
              <w:t xml:space="preserve"> </w:t>
            </w:r>
            <w:r>
              <w:rPr>
                <w:spacing w:val="-2"/>
                <w:u w:val="single"/>
              </w:rPr>
              <w:t>BIOCHEMICAL</w:t>
            </w:r>
            <w:r>
              <w:rPr>
                <w:spacing w:val="-13"/>
                <w:u w:val="single"/>
              </w:rPr>
              <w:t xml:space="preserve"> </w:t>
            </w:r>
            <w:r>
              <w:rPr>
                <w:spacing w:val="-2"/>
                <w:u w:val="single"/>
              </w:rPr>
              <w:t>OXYGEN</w:t>
            </w:r>
            <w:r>
              <w:rPr>
                <w:spacing w:val="-13"/>
                <w:u w:val="single"/>
              </w:rPr>
              <w:t xml:space="preserve"> </w:t>
            </w:r>
            <w:r>
              <w:rPr>
                <w:spacing w:val="-2"/>
                <w:u w:val="single"/>
              </w:rPr>
              <w:t>DEMAND</w:t>
            </w:r>
            <w:r>
              <w:rPr>
                <w:spacing w:val="-14"/>
              </w:rPr>
              <w:t xml:space="preserve"> </w:t>
            </w:r>
            <w:r>
              <w:rPr>
                <w:spacing w:val="-2"/>
              </w:rPr>
              <w:t>test</w:t>
            </w:r>
            <w:r>
              <w:rPr>
                <w:spacing w:val="-13"/>
              </w:rPr>
              <w:t xml:space="preserve"> </w:t>
            </w:r>
            <w:r>
              <w:rPr>
                <w:spacing w:val="-2"/>
              </w:rPr>
              <w:t>measures</w:t>
            </w:r>
            <w:r>
              <w:rPr>
                <w:spacing w:val="-13"/>
              </w:rPr>
              <w:t xml:space="preserve"> </w:t>
            </w:r>
            <w:r>
              <w:rPr>
                <w:spacing w:val="-2"/>
              </w:rPr>
              <w:t xml:space="preserve">the </w:t>
            </w:r>
            <w:r>
              <w:t>rate</w:t>
            </w:r>
            <w:r>
              <w:rPr>
                <w:spacing w:val="-13"/>
              </w:rPr>
              <w:t xml:space="preserve"> </w:t>
            </w:r>
            <w:r>
              <w:t>at</w:t>
            </w:r>
            <w:r>
              <w:rPr>
                <w:spacing w:val="-11"/>
              </w:rPr>
              <w:t xml:space="preserve"> </w:t>
            </w:r>
            <w:r>
              <w:t>which</w:t>
            </w:r>
            <w:r>
              <w:rPr>
                <w:spacing w:val="-13"/>
              </w:rPr>
              <w:t xml:space="preserve"> </w:t>
            </w:r>
            <w:r>
              <w:t>microorganisms</w:t>
            </w:r>
            <w:r>
              <w:rPr>
                <w:spacing w:val="-12"/>
              </w:rPr>
              <w:t xml:space="preserve"> </w:t>
            </w:r>
            <w:r>
              <w:t>use</w:t>
            </w:r>
            <w:r>
              <w:rPr>
                <w:spacing w:val="-13"/>
              </w:rPr>
              <w:t xml:space="preserve"> </w:t>
            </w:r>
            <w:r>
              <w:t>oxygen</w:t>
            </w:r>
            <w:r>
              <w:rPr>
                <w:spacing w:val="-13"/>
              </w:rPr>
              <w:t xml:space="preserve"> </w:t>
            </w:r>
            <w:r>
              <w:t>while</w:t>
            </w:r>
            <w:r>
              <w:rPr>
                <w:spacing w:val="-10"/>
              </w:rPr>
              <w:t xml:space="preserve"> </w:t>
            </w:r>
            <w:r>
              <w:t>decomposing</w:t>
            </w:r>
            <w:r>
              <w:rPr>
                <w:spacing w:val="-10"/>
              </w:rPr>
              <w:t xml:space="preserve"> </w:t>
            </w:r>
            <w:r>
              <w:t>organic</w:t>
            </w:r>
            <w:r>
              <w:rPr>
                <w:spacing w:val="-12"/>
              </w:rPr>
              <w:t xml:space="preserve"> </w:t>
            </w:r>
            <w:r>
              <w:t>matter</w:t>
            </w:r>
            <w:r>
              <w:rPr>
                <w:spacing w:val="-11"/>
              </w:rPr>
              <w:t xml:space="preserve"> </w:t>
            </w:r>
            <w:r>
              <w:t>under</w:t>
            </w:r>
            <w:r>
              <w:rPr>
                <w:spacing w:val="-11"/>
              </w:rPr>
              <w:t xml:space="preserve"> </w:t>
            </w:r>
            <w:r>
              <w:t>aerobic</w:t>
            </w:r>
          </w:p>
          <w:p w14:paraId="74BD175E" w14:textId="77777777" w:rsidR="00014424" w:rsidRDefault="004717D9">
            <w:pPr>
              <w:pStyle w:val="TableParagraph"/>
              <w:spacing w:line="233" w:lineRule="exact"/>
            </w:pPr>
            <w:r>
              <w:rPr>
                <w:spacing w:val="-2"/>
              </w:rPr>
              <w:t>conditions.</w:t>
            </w:r>
            <w:r>
              <w:rPr>
                <w:spacing w:val="-12"/>
              </w:rPr>
              <w:t xml:space="preserve"> </w:t>
            </w:r>
            <w:r>
              <w:rPr>
                <w:spacing w:val="-2"/>
              </w:rPr>
              <w:t>BOD</w:t>
            </w:r>
            <w:r>
              <w:rPr>
                <w:spacing w:val="-11"/>
              </w:rPr>
              <w:t xml:space="preserve"> </w:t>
            </w:r>
            <w:r>
              <w:rPr>
                <w:spacing w:val="-2"/>
              </w:rPr>
              <w:t>is</w:t>
            </w:r>
            <w:r>
              <w:rPr>
                <w:spacing w:val="-11"/>
              </w:rPr>
              <w:t xml:space="preserve"> </w:t>
            </w:r>
            <w:r>
              <w:rPr>
                <w:spacing w:val="-2"/>
              </w:rPr>
              <w:t>used</w:t>
            </w:r>
            <w:r>
              <w:rPr>
                <w:spacing w:val="-13"/>
              </w:rPr>
              <w:t xml:space="preserve"> </w:t>
            </w:r>
            <w:r>
              <w:rPr>
                <w:spacing w:val="-2"/>
              </w:rPr>
              <w:t>as</w:t>
            </w:r>
            <w:r>
              <w:rPr>
                <w:spacing w:val="-10"/>
              </w:rPr>
              <w:t xml:space="preserve"> </w:t>
            </w:r>
            <w:r>
              <w:rPr>
                <w:spacing w:val="-2"/>
              </w:rPr>
              <w:t>a</w:t>
            </w:r>
            <w:r>
              <w:rPr>
                <w:spacing w:val="-11"/>
              </w:rPr>
              <w:t xml:space="preserve"> </w:t>
            </w:r>
            <w:r>
              <w:rPr>
                <w:spacing w:val="-2"/>
              </w:rPr>
              <w:t>measure</w:t>
            </w:r>
            <w:r>
              <w:rPr>
                <w:spacing w:val="-11"/>
              </w:rPr>
              <w:t xml:space="preserve"> </w:t>
            </w:r>
            <w:r>
              <w:rPr>
                <w:spacing w:val="-2"/>
              </w:rPr>
              <w:t>the</w:t>
            </w:r>
            <w:r>
              <w:rPr>
                <w:spacing w:val="-11"/>
              </w:rPr>
              <w:t xml:space="preserve"> </w:t>
            </w:r>
            <w:r>
              <w:rPr>
                <w:spacing w:val="-2"/>
              </w:rPr>
              <w:t>organic</w:t>
            </w:r>
            <w:r>
              <w:rPr>
                <w:spacing w:val="-11"/>
              </w:rPr>
              <w:t xml:space="preserve"> </w:t>
            </w:r>
            <w:r>
              <w:rPr>
                <w:spacing w:val="-2"/>
              </w:rPr>
              <w:t>strength</w:t>
            </w:r>
            <w:r>
              <w:rPr>
                <w:spacing w:val="-11"/>
              </w:rPr>
              <w:t xml:space="preserve"> </w:t>
            </w:r>
            <w:r>
              <w:rPr>
                <w:spacing w:val="-2"/>
              </w:rPr>
              <w:t>of</w:t>
            </w:r>
            <w:r>
              <w:rPr>
                <w:spacing w:val="-7"/>
              </w:rPr>
              <w:t xml:space="preserve"> </w:t>
            </w:r>
            <w:r>
              <w:rPr>
                <w:spacing w:val="-2"/>
              </w:rPr>
              <w:t>wastewater.</w:t>
            </w:r>
          </w:p>
        </w:tc>
      </w:tr>
    </w:tbl>
    <w:p w14:paraId="608B4AC6" w14:textId="77777777" w:rsidR="00014424" w:rsidRDefault="00014424">
      <w:pPr>
        <w:pStyle w:val="TableParagraph"/>
        <w:spacing w:line="233" w:lineRule="exact"/>
        <w:sectPr w:rsidR="00014424">
          <w:pgSz w:w="12240" w:h="15840"/>
          <w:pgMar w:top="1360" w:right="720" w:bottom="940" w:left="720" w:header="0" w:footer="744" w:gutter="0"/>
          <w:cols w:space="720"/>
        </w:sectPr>
      </w:pPr>
    </w:p>
    <w:p w14:paraId="5AC07A6D" w14:textId="77777777" w:rsidR="00014424" w:rsidRDefault="00014424">
      <w:pPr>
        <w:pStyle w:val="BodyText"/>
        <w:spacing w:before="3"/>
        <w:rPr>
          <w:b/>
          <w:sz w:val="2"/>
        </w:rPr>
      </w:pPr>
    </w:p>
    <w:tbl>
      <w:tblPr>
        <w:tblW w:w="0" w:type="auto"/>
        <w:tblInd w:w="677" w:type="dxa"/>
        <w:tblLayout w:type="fixed"/>
        <w:tblCellMar>
          <w:left w:w="0" w:type="dxa"/>
          <w:right w:w="0" w:type="dxa"/>
        </w:tblCellMar>
        <w:tblLook w:val="01E0" w:firstRow="1" w:lastRow="1" w:firstColumn="1" w:lastColumn="1" w:noHBand="0" w:noVBand="0"/>
      </w:tblPr>
      <w:tblGrid>
        <w:gridCol w:w="9397"/>
      </w:tblGrid>
      <w:tr w:rsidR="00014424" w14:paraId="2AFA7654" w14:textId="77777777">
        <w:trPr>
          <w:trHeight w:val="882"/>
        </w:trPr>
        <w:tc>
          <w:tcPr>
            <w:tcW w:w="9397" w:type="dxa"/>
          </w:tcPr>
          <w:p w14:paraId="2525820A" w14:textId="77777777" w:rsidR="00014424" w:rsidRDefault="004717D9">
            <w:pPr>
              <w:pStyle w:val="TableParagraph"/>
              <w:ind w:right="55"/>
            </w:pPr>
            <w:r>
              <w:rPr>
                <w:u w:val="single"/>
              </w:rPr>
              <w:t>BACKFLOW</w:t>
            </w:r>
            <w:r>
              <w:t>:</w:t>
            </w:r>
            <w:r>
              <w:rPr>
                <w:spacing w:val="40"/>
              </w:rPr>
              <w:t xml:space="preserve"> </w:t>
            </w:r>
            <w:r>
              <w:t>A reverse flow condition, created by a difference in water pressures, which causes</w:t>
            </w:r>
            <w:r>
              <w:rPr>
                <w:spacing w:val="-1"/>
              </w:rPr>
              <w:t xml:space="preserve"> </w:t>
            </w:r>
            <w:r>
              <w:t>water</w:t>
            </w:r>
            <w:r>
              <w:rPr>
                <w:spacing w:val="-3"/>
              </w:rPr>
              <w:t xml:space="preserve"> </w:t>
            </w:r>
            <w:r>
              <w:t>to</w:t>
            </w:r>
            <w:r>
              <w:rPr>
                <w:spacing w:val="-4"/>
              </w:rPr>
              <w:t xml:space="preserve"> </w:t>
            </w:r>
            <w:r>
              <w:t>flow</w:t>
            </w:r>
            <w:r>
              <w:rPr>
                <w:spacing w:val="-5"/>
              </w:rPr>
              <w:t xml:space="preserve"> </w:t>
            </w:r>
            <w:r>
              <w:t>back</w:t>
            </w:r>
            <w:r>
              <w:rPr>
                <w:spacing w:val="-1"/>
              </w:rPr>
              <w:t xml:space="preserve"> </w:t>
            </w:r>
            <w:r>
              <w:t>into</w:t>
            </w:r>
            <w:r>
              <w:rPr>
                <w:spacing w:val="-4"/>
              </w:rPr>
              <w:t xml:space="preserve"> </w:t>
            </w:r>
            <w:r>
              <w:t>the</w:t>
            </w:r>
            <w:r>
              <w:rPr>
                <w:spacing w:val="-4"/>
              </w:rPr>
              <w:t xml:space="preserve"> </w:t>
            </w:r>
            <w:r>
              <w:t>distribution</w:t>
            </w:r>
            <w:r>
              <w:rPr>
                <w:spacing w:val="-2"/>
              </w:rPr>
              <w:t xml:space="preserve"> </w:t>
            </w:r>
            <w:r>
              <w:t>pipes</w:t>
            </w:r>
            <w:r>
              <w:rPr>
                <w:spacing w:val="-1"/>
              </w:rPr>
              <w:t xml:space="preserve"> </w:t>
            </w:r>
            <w:r>
              <w:t>of a</w:t>
            </w:r>
            <w:r>
              <w:rPr>
                <w:spacing w:val="-2"/>
              </w:rPr>
              <w:t xml:space="preserve"> </w:t>
            </w:r>
            <w:r>
              <w:t>potable</w:t>
            </w:r>
            <w:r>
              <w:rPr>
                <w:spacing w:val="-2"/>
              </w:rPr>
              <w:t xml:space="preserve"> </w:t>
            </w:r>
            <w:r>
              <w:t>water</w:t>
            </w:r>
            <w:r>
              <w:rPr>
                <w:spacing w:val="-3"/>
              </w:rPr>
              <w:t xml:space="preserve"> </w:t>
            </w:r>
            <w:r>
              <w:t>supply</w:t>
            </w:r>
            <w:r>
              <w:rPr>
                <w:spacing w:val="-4"/>
              </w:rPr>
              <w:t xml:space="preserve"> </w:t>
            </w:r>
            <w:r>
              <w:t>from</w:t>
            </w:r>
            <w:r>
              <w:rPr>
                <w:spacing w:val="-3"/>
              </w:rPr>
              <w:t xml:space="preserve"> </w:t>
            </w:r>
            <w:r>
              <w:t>any</w:t>
            </w:r>
            <w:r>
              <w:rPr>
                <w:spacing w:val="-4"/>
              </w:rPr>
              <w:t xml:space="preserve"> </w:t>
            </w:r>
            <w:r>
              <w:t>source or sources other than an intended source.</w:t>
            </w:r>
            <w:r>
              <w:rPr>
                <w:spacing w:val="40"/>
              </w:rPr>
              <w:t xml:space="preserve"> </w:t>
            </w:r>
            <w:r>
              <w:t>Also see BACKSIPHONAGE.</w:t>
            </w:r>
          </w:p>
        </w:tc>
      </w:tr>
      <w:tr w:rsidR="00014424" w14:paraId="66BAC468" w14:textId="77777777">
        <w:trPr>
          <w:trHeight w:val="758"/>
        </w:trPr>
        <w:tc>
          <w:tcPr>
            <w:tcW w:w="9397" w:type="dxa"/>
          </w:tcPr>
          <w:p w14:paraId="659A2CEF" w14:textId="77777777" w:rsidR="00014424" w:rsidRDefault="004717D9">
            <w:pPr>
              <w:pStyle w:val="TableParagraph"/>
              <w:spacing w:before="123"/>
              <w:ind w:right="55"/>
            </w:pPr>
            <w:r>
              <w:rPr>
                <w:u w:val="single"/>
              </w:rPr>
              <w:t>BACKSIPHONAGE</w:t>
            </w:r>
            <w:r>
              <w:t>:</w:t>
            </w:r>
            <w:r>
              <w:rPr>
                <w:spacing w:val="40"/>
              </w:rPr>
              <w:t xml:space="preserve"> </w:t>
            </w:r>
            <w:r>
              <w:t>A</w:t>
            </w:r>
            <w:r>
              <w:rPr>
                <w:spacing w:val="-5"/>
              </w:rPr>
              <w:t xml:space="preserve"> </w:t>
            </w:r>
            <w:r>
              <w:t>form</w:t>
            </w:r>
            <w:r>
              <w:rPr>
                <w:spacing w:val="-3"/>
              </w:rPr>
              <w:t xml:space="preserve"> </w:t>
            </w:r>
            <w:r>
              <w:t>of backflow</w:t>
            </w:r>
            <w:r>
              <w:rPr>
                <w:spacing w:val="-5"/>
              </w:rPr>
              <w:t xml:space="preserve"> </w:t>
            </w:r>
            <w:r>
              <w:t>caused</w:t>
            </w:r>
            <w:r>
              <w:rPr>
                <w:spacing w:val="-6"/>
              </w:rPr>
              <w:t xml:space="preserve"> </w:t>
            </w:r>
            <w:r>
              <w:t>by</w:t>
            </w:r>
            <w:r>
              <w:rPr>
                <w:spacing w:val="-4"/>
              </w:rPr>
              <w:t xml:space="preserve"> </w:t>
            </w:r>
            <w:r>
              <w:t>a</w:t>
            </w:r>
            <w:r>
              <w:rPr>
                <w:spacing w:val="-2"/>
              </w:rPr>
              <w:t xml:space="preserve"> </w:t>
            </w:r>
            <w:r>
              <w:t>negative</w:t>
            </w:r>
            <w:r>
              <w:rPr>
                <w:spacing w:val="-2"/>
              </w:rPr>
              <w:t xml:space="preserve"> </w:t>
            </w:r>
            <w:r>
              <w:t>or below</w:t>
            </w:r>
            <w:r>
              <w:rPr>
                <w:spacing w:val="-5"/>
              </w:rPr>
              <w:t xml:space="preserve"> </w:t>
            </w:r>
            <w:r>
              <w:t>atmospheric</w:t>
            </w:r>
            <w:r>
              <w:rPr>
                <w:spacing w:val="-4"/>
              </w:rPr>
              <w:t xml:space="preserve"> </w:t>
            </w:r>
            <w:r>
              <w:t>pressure within a water system.</w:t>
            </w:r>
            <w:r>
              <w:rPr>
                <w:spacing w:val="40"/>
              </w:rPr>
              <w:t xml:space="preserve"> </w:t>
            </w:r>
            <w:r>
              <w:t>Also see BACKFLOW.</w:t>
            </w:r>
          </w:p>
        </w:tc>
      </w:tr>
      <w:tr w:rsidR="00014424" w14:paraId="797520F1" w14:textId="77777777">
        <w:trPr>
          <w:trHeight w:val="1011"/>
        </w:trPr>
        <w:tc>
          <w:tcPr>
            <w:tcW w:w="9397" w:type="dxa"/>
          </w:tcPr>
          <w:p w14:paraId="260DC617" w14:textId="77777777" w:rsidR="00014424" w:rsidRDefault="004717D9">
            <w:pPr>
              <w:pStyle w:val="TableParagraph"/>
              <w:spacing w:before="123"/>
              <w:ind w:right="55"/>
            </w:pPr>
            <w:r>
              <w:rPr>
                <w:u w:val="single"/>
              </w:rPr>
              <w:t>BACTERIA:</w:t>
            </w:r>
            <w:r>
              <w:rPr>
                <w:spacing w:val="40"/>
              </w:rPr>
              <w:t xml:space="preserve"> </w:t>
            </w:r>
            <w:r>
              <w:t>Bacteria</w:t>
            </w:r>
            <w:r>
              <w:rPr>
                <w:spacing w:val="-3"/>
              </w:rPr>
              <w:t xml:space="preserve"> </w:t>
            </w:r>
            <w:r>
              <w:t>are</w:t>
            </w:r>
            <w:r>
              <w:rPr>
                <w:spacing w:val="-3"/>
              </w:rPr>
              <w:t xml:space="preserve"> </w:t>
            </w:r>
            <w:r>
              <w:t>single-celled,</w:t>
            </w:r>
            <w:r>
              <w:rPr>
                <w:spacing w:val="-2"/>
              </w:rPr>
              <w:t xml:space="preserve"> </w:t>
            </w:r>
            <w:r>
              <w:t>living,</w:t>
            </w:r>
            <w:r>
              <w:rPr>
                <w:spacing w:val="-4"/>
              </w:rPr>
              <w:t xml:space="preserve"> </w:t>
            </w:r>
            <w:r>
              <w:t>microscopic</w:t>
            </w:r>
            <w:r>
              <w:rPr>
                <w:spacing w:val="-3"/>
              </w:rPr>
              <w:t xml:space="preserve"> </w:t>
            </w:r>
            <w:r>
              <w:t>organisms</w:t>
            </w:r>
            <w:r>
              <w:rPr>
                <w:spacing w:val="-5"/>
              </w:rPr>
              <w:t xml:space="preserve"> </w:t>
            </w:r>
            <w:r>
              <w:t>which</w:t>
            </w:r>
            <w:r>
              <w:rPr>
                <w:spacing w:val="-3"/>
              </w:rPr>
              <w:t xml:space="preserve"> </w:t>
            </w:r>
            <w:r>
              <w:t>use</w:t>
            </w:r>
            <w:r>
              <w:rPr>
                <w:spacing w:val="-3"/>
              </w:rPr>
              <w:t xml:space="preserve"> </w:t>
            </w:r>
            <w:r>
              <w:t>organic</w:t>
            </w:r>
            <w:r>
              <w:rPr>
                <w:spacing w:val="-5"/>
              </w:rPr>
              <w:t xml:space="preserve"> </w:t>
            </w:r>
            <w:r>
              <w:t xml:space="preserve">matter for food and produce waste products. The three main types are: aerobic, anaerobic and </w:t>
            </w:r>
            <w:r>
              <w:rPr>
                <w:spacing w:val="-2"/>
              </w:rPr>
              <w:t>facultative.</w:t>
            </w:r>
          </w:p>
        </w:tc>
      </w:tr>
      <w:tr w:rsidR="00014424" w14:paraId="7972C30D" w14:textId="77777777">
        <w:trPr>
          <w:trHeight w:val="759"/>
        </w:trPr>
        <w:tc>
          <w:tcPr>
            <w:tcW w:w="9397" w:type="dxa"/>
          </w:tcPr>
          <w:p w14:paraId="1D7DAD6C" w14:textId="77777777" w:rsidR="00014424" w:rsidRDefault="004717D9">
            <w:pPr>
              <w:pStyle w:val="TableParagraph"/>
              <w:spacing w:before="122"/>
              <w:ind w:right="209"/>
            </w:pPr>
            <w:r>
              <w:rPr>
                <w:u w:val="single"/>
              </w:rPr>
              <w:t>BASE:</w:t>
            </w:r>
            <w:r>
              <w:t xml:space="preserve"> A</w:t>
            </w:r>
            <w:r>
              <w:rPr>
                <w:spacing w:val="-3"/>
              </w:rPr>
              <w:t xml:space="preserve"> </w:t>
            </w:r>
            <w:r>
              <w:t>substance</w:t>
            </w:r>
            <w:r>
              <w:rPr>
                <w:spacing w:val="-5"/>
              </w:rPr>
              <w:t xml:space="preserve"> </w:t>
            </w:r>
            <w:r>
              <w:t>that</w:t>
            </w:r>
            <w:r>
              <w:rPr>
                <w:spacing w:val="-4"/>
              </w:rPr>
              <w:t xml:space="preserve"> </w:t>
            </w:r>
            <w:r>
              <w:t>takes</w:t>
            </w:r>
            <w:r>
              <w:rPr>
                <w:spacing w:val="-2"/>
              </w:rPr>
              <w:t xml:space="preserve"> </w:t>
            </w:r>
            <w:r>
              <w:t>up</w:t>
            </w:r>
            <w:r>
              <w:rPr>
                <w:spacing w:val="-5"/>
              </w:rPr>
              <w:t xml:space="preserve"> </w:t>
            </w:r>
            <w:r>
              <w:t>or</w:t>
            </w:r>
            <w:r>
              <w:rPr>
                <w:spacing w:val="-4"/>
              </w:rPr>
              <w:t xml:space="preserve"> </w:t>
            </w:r>
            <w:r>
              <w:t>accepts</w:t>
            </w:r>
            <w:r>
              <w:rPr>
                <w:spacing w:val="-5"/>
              </w:rPr>
              <w:t xml:space="preserve"> </w:t>
            </w:r>
            <w:r>
              <w:t>protons,</w:t>
            </w:r>
            <w:r>
              <w:rPr>
                <w:spacing w:val="-1"/>
              </w:rPr>
              <w:t xml:space="preserve"> </w:t>
            </w:r>
            <w:r>
              <w:t>dissociates</w:t>
            </w:r>
            <w:r>
              <w:rPr>
                <w:spacing w:val="-2"/>
              </w:rPr>
              <w:t xml:space="preserve"> </w:t>
            </w:r>
            <w:r>
              <w:t>in</w:t>
            </w:r>
            <w:r>
              <w:rPr>
                <w:spacing w:val="-3"/>
              </w:rPr>
              <w:t xml:space="preserve"> </w:t>
            </w:r>
            <w:r>
              <w:t>water</w:t>
            </w:r>
            <w:r>
              <w:rPr>
                <w:spacing w:val="-4"/>
              </w:rPr>
              <w:t xml:space="preserve"> </w:t>
            </w:r>
            <w:r>
              <w:t>to</w:t>
            </w:r>
            <w:r>
              <w:rPr>
                <w:spacing w:val="-5"/>
              </w:rPr>
              <w:t xml:space="preserve"> </w:t>
            </w:r>
            <w:r>
              <w:t>produce</w:t>
            </w:r>
            <w:r>
              <w:rPr>
                <w:spacing w:val="-5"/>
              </w:rPr>
              <w:t xml:space="preserve"> </w:t>
            </w:r>
            <w:r>
              <w:t>hydroxyl (OH</w:t>
            </w:r>
            <w:r>
              <w:rPr>
                <w:vertAlign w:val="superscript"/>
              </w:rPr>
              <w:t>-</w:t>
            </w:r>
            <w:r>
              <w:t>) ions, reacts with metals and is corrosive.</w:t>
            </w:r>
          </w:p>
        </w:tc>
      </w:tr>
      <w:tr w:rsidR="00014424" w14:paraId="373DD60F" w14:textId="77777777">
        <w:trPr>
          <w:trHeight w:val="758"/>
        </w:trPr>
        <w:tc>
          <w:tcPr>
            <w:tcW w:w="9397" w:type="dxa"/>
          </w:tcPr>
          <w:p w14:paraId="42B1BA1E" w14:textId="77777777" w:rsidR="00014424" w:rsidRDefault="004717D9">
            <w:pPr>
              <w:pStyle w:val="TableParagraph"/>
              <w:spacing w:before="123"/>
              <w:ind w:right="55"/>
            </w:pPr>
            <w:r>
              <w:rPr>
                <w:u w:val="single"/>
              </w:rPr>
              <w:t>BERM:</w:t>
            </w:r>
            <w:r>
              <w:rPr>
                <w:spacing w:val="-1"/>
              </w:rPr>
              <w:t xml:space="preserve"> </w:t>
            </w:r>
            <w:r>
              <w:t>The</w:t>
            </w:r>
            <w:r>
              <w:rPr>
                <w:spacing w:val="-5"/>
              </w:rPr>
              <w:t xml:space="preserve"> </w:t>
            </w:r>
            <w:r>
              <w:t>earthen</w:t>
            </w:r>
            <w:r>
              <w:rPr>
                <w:spacing w:val="-3"/>
              </w:rPr>
              <w:t xml:space="preserve"> </w:t>
            </w:r>
            <w:r>
              <w:t>dike</w:t>
            </w:r>
            <w:r>
              <w:rPr>
                <w:spacing w:val="-5"/>
              </w:rPr>
              <w:t xml:space="preserve"> </w:t>
            </w:r>
            <w:r>
              <w:t>that</w:t>
            </w:r>
            <w:r>
              <w:rPr>
                <w:spacing w:val="-1"/>
              </w:rPr>
              <w:t xml:space="preserve"> </w:t>
            </w:r>
            <w:r>
              <w:t>surrounds</w:t>
            </w:r>
            <w:r>
              <w:rPr>
                <w:spacing w:val="-5"/>
              </w:rPr>
              <w:t xml:space="preserve"> </w:t>
            </w:r>
            <w:r>
              <w:t>ponds,</w:t>
            </w:r>
            <w:r>
              <w:rPr>
                <w:spacing w:val="-1"/>
              </w:rPr>
              <w:t xml:space="preserve"> </w:t>
            </w:r>
            <w:r>
              <w:t>lagoons</w:t>
            </w:r>
            <w:r>
              <w:rPr>
                <w:spacing w:val="-5"/>
              </w:rPr>
              <w:t xml:space="preserve"> </w:t>
            </w:r>
            <w:r>
              <w:t>and</w:t>
            </w:r>
            <w:r>
              <w:rPr>
                <w:spacing w:val="-3"/>
              </w:rPr>
              <w:t xml:space="preserve"> </w:t>
            </w:r>
            <w:r>
              <w:t>containment</w:t>
            </w:r>
            <w:r>
              <w:rPr>
                <w:spacing w:val="-4"/>
              </w:rPr>
              <w:t xml:space="preserve"> </w:t>
            </w:r>
            <w:r>
              <w:t>areas</w:t>
            </w:r>
            <w:r>
              <w:rPr>
                <w:spacing w:val="-5"/>
              </w:rPr>
              <w:t xml:space="preserve"> </w:t>
            </w:r>
            <w:r>
              <w:t>for</w:t>
            </w:r>
            <w:r>
              <w:rPr>
                <w:spacing w:val="-4"/>
              </w:rPr>
              <w:t xml:space="preserve"> </w:t>
            </w:r>
            <w:r>
              <w:t xml:space="preserve">hazardous </w:t>
            </w:r>
            <w:r>
              <w:rPr>
                <w:spacing w:val="-2"/>
              </w:rPr>
              <w:t>material.</w:t>
            </w:r>
          </w:p>
        </w:tc>
      </w:tr>
      <w:tr w:rsidR="00014424" w14:paraId="5BD83A72" w14:textId="77777777">
        <w:trPr>
          <w:trHeight w:val="1012"/>
        </w:trPr>
        <w:tc>
          <w:tcPr>
            <w:tcW w:w="9397" w:type="dxa"/>
          </w:tcPr>
          <w:p w14:paraId="5A49CA06" w14:textId="77777777" w:rsidR="00014424" w:rsidRDefault="004717D9">
            <w:pPr>
              <w:pStyle w:val="TableParagraph"/>
              <w:spacing w:before="123"/>
              <w:ind w:right="55"/>
            </w:pPr>
            <w:r>
              <w:rPr>
                <w:u w:val="single"/>
              </w:rPr>
              <w:t>BIOMASS:</w:t>
            </w:r>
            <w:r>
              <w:t xml:space="preserve"> Amass or clump of living organisms feeding on wastes in wastewater, dead organisms</w:t>
            </w:r>
            <w:r>
              <w:rPr>
                <w:spacing w:val="-4"/>
              </w:rPr>
              <w:t xml:space="preserve"> </w:t>
            </w:r>
            <w:r>
              <w:t>and</w:t>
            </w:r>
            <w:r>
              <w:rPr>
                <w:spacing w:val="-2"/>
              </w:rPr>
              <w:t xml:space="preserve"> </w:t>
            </w:r>
            <w:r>
              <w:t>other</w:t>
            </w:r>
            <w:r>
              <w:rPr>
                <w:spacing w:val="-3"/>
              </w:rPr>
              <w:t xml:space="preserve"> </w:t>
            </w:r>
            <w:r>
              <w:t>debris.</w:t>
            </w:r>
            <w:r>
              <w:rPr>
                <w:spacing w:val="-3"/>
              </w:rPr>
              <w:t xml:space="preserve"> </w:t>
            </w:r>
            <w:r>
              <w:t>The</w:t>
            </w:r>
            <w:r>
              <w:rPr>
                <w:spacing w:val="-6"/>
              </w:rPr>
              <w:t xml:space="preserve"> </w:t>
            </w:r>
            <w:r>
              <w:t>mass</w:t>
            </w:r>
            <w:r>
              <w:rPr>
                <w:spacing w:val="-4"/>
              </w:rPr>
              <w:t xml:space="preserve"> </w:t>
            </w:r>
            <w:r>
              <w:t>may</w:t>
            </w:r>
            <w:r>
              <w:rPr>
                <w:spacing w:val="-4"/>
              </w:rPr>
              <w:t xml:space="preserve"> </w:t>
            </w:r>
            <w:r>
              <w:t>protect</w:t>
            </w:r>
            <w:r>
              <w:rPr>
                <w:spacing w:val="-3"/>
              </w:rPr>
              <w:t xml:space="preserve"> </w:t>
            </w:r>
            <w:r>
              <w:t>the</w:t>
            </w:r>
            <w:r>
              <w:rPr>
                <w:spacing w:val="-2"/>
              </w:rPr>
              <w:t xml:space="preserve"> </w:t>
            </w:r>
            <w:r>
              <w:t>organisms,</w:t>
            </w:r>
            <w:r>
              <w:rPr>
                <w:spacing w:val="-2"/>
              </w:rPr>
              <w:t xml:space="preserve"> </w:t>
            </w:r>
            <w:r>
              <w:t>as</w:t>
            </w:r>
            <w:r>
              <w:rPr>
                <w:spacing w:val="-1"/>
              </w:rPr>
              <w:t xml:space="preserve"> </w:t>
            </w:r>
            <w:r>
              <w:t>well as</w:t>
            </w:r>
            <w:r>
              <w:rPr>
                <w:spacing w:val="-1"/>
              </w:rPr>
              <w:t xml:space="preserve"> </w:t>
            </w:r>
            <w:r>
              <w:t>store</w:t>
            </w:r>
            <w:r>
              <w:rPr>
                <w:spacing w:val="-6"/>
              </w:rPr>
              <w:t xml:space="preserve"> </w:t>
            </w:r>
            <w:r>
              <w:t>food supplies. Also called ZOOGLEAL MASS.</w:t>
            </w:r>
          </w:p>
        </w:tc>
      </w:tr>
      <w:tr w:rsidR="00014424" w14:paraId="6C0ACC27" w14:textId="77777777">
        <w:trPr>
          <w:trHeight w:val="1010"/>
        </w:trPr>
        <w:tc>
          <w:tcPr>
            <w:tcW w:w="9397" w:type="dxa"/>
          </w:tcPr>
          <w:p w14:paraId="11470155" w14:textId="77777777" w:rsidR="00014424" w:rsidRDefault="004717D9">
            <w:pPr>
              <w:pStyle w:val="TableParagraph"/>
              <w:spacing w:before="123"/>
              <w:ind w:right="55"/>
            </w:pPr>
            <w:r>
              <w:rPr>
                <w:u w:val="single"/>
              </w:rPr>
              <w:t>BLUE-GREEN ALGAE:</w:t>
            </w:r>
            <w:r>
              <w:t xml:space="preserve"> Varieties of algae characterized by their bluish-green color. The appearance</w:t>
            </w:r>
            <w:r>
              <w:rPr>
                <w:spacing w:val="-4"/>
              </w:rPr>
              <w:t xml:space="preserve"> </w:t>
            </w:r>
            <w:r>
              <w:t>of</w:t>
            </w:r>
            <w:r>
              <w:rPr>
                <w:spacing w:val="-2"/>
              </w:rPr>
              <w:t xml:space="preserve"> </w:t>
            </w:r>
            <w:r>
              <w:t>blue-green</w:t>
            </w:r>
            <w:r>
              <w:rPr>
                <w:spacing w:val="-4"/>
              </w:rPr>
              <w:t xml:space="preserve"> </w:t>
            </w:r>
            <w:r>
              <w:t>algae</w:t>
            </w:r>
            <w:r>
              <w:rPr>
                <w:spacing w:val="-6"/>
              </w:rPr>
              <w:t xml:space="preserve"> </w:t>
            </w:r>
            <w:r>
              <w:t>indicates</w:t>
            </w:r>
            <w:r>
              <w:rPr>
                <w:spacing w:val="-3"/>
              </w:rPr>
              <w:t xml:space="preserve"> </w:t>
            </w:r>
            <w:r>
              <w:t>unhealthy</w:t>
            </w:r>
            <w:r>
              <w:rPr>
                <w:spacing w:val="-6"/>
              </w:rPr>
              <w:t xml:space="preserve"> </w:t>
            </w:r>
            <w:r>
              <w:t>conditions</w:t>
            </w:r>
            <w:r>
              <w:rPr>
                <w:spacing w:val="-3"/>
              </w:rPr>
              <w:t xml:space="preserve"> </w:t>
            </w:r>
            <w:r>
              <w:t>in</w:t>
            </w:r>
            <w:r>
              <w:rPr>
                <w:spacing w:val="-4"/>
              </w:rPr>
              <w:t xml:space="preserve"> </w:t>
            </w:r>
            <w:r>
              <w:t>lagoon</w:t>
            </w:r>
            <w:r>
              <w:rPr>
                <w:spacing w:val="-6"/>
              </w:rPr>
              <w:t xml:space="preserve"> </w:t>
            </w:r>
            <w:r>
              <w:t>cells,</w:t>
            </w:r>
            <w:r>
              <w:rPr>
                <w:spacing w:val="-2"/>
              </w:rPr>
              <w:t xml:space="preserve"> </w:t>
            </w:r>
            <w:r>
              <w:t>often</w:t>
            </w:r>
            <w:r>
              <w:rPr>
                <w:spacing w:val="-4"/>
              </w:rPr>
              <w:t xml:space="preserve"> </w:t>
            </w:r>
            <w:r>
              <w:t>associated with organic overloading and lack of adequate dissolved oxygen.</w:t>
            </w:r>
          </w:p>
        </w:tc>
      </w:tr>
      <w:tr w:rsidR="00014424" w14:paraId="3D6A5A39" w14:textId="77777777">
        <w:trPr>
          <w:trHeight w:val="1012"/>
        </w:trPr>
        <w:tc>
          <w:tcPr>
            <w:tcW w:w="9397" w:type="dxa"/>
          </w:tcPr>
          <w:p w14:paraId="7546EFCC" w14:textId="77777777" w:rsidR="00014424" w:rsidRDefault="004717D9">
            <w:pPr>
              <w:pStyle w:val="TableParagraph"/>
              <w:spacing w:before="123"/>
              <w:ind w:right="50"/>
              <w:jc w:val="both"/>
            </w:pPr>
            <w:r>
              <w:rPr>
                <w:u w:val="single"/>
              </w:rPr>
              <w:t>CAVITATION:</w:t>
            </w:r>
            <w:r>
              <w:rPr>
                <w:spacing w:val="-4"/>
              </w:rPr>
              <w:t xml:space="preserve"> </w:t>
            </w:r>
            <w:r>
              <w:t>The</w:t>
            </w:r>
            <w:r>
              <w:rPr>
                <w:spacing w:val="-6"/>
              </w:rPr>
              <w:t xml:space="preserve"> </w:t>
            </w:r>
            <w:r>
              <w:t>formation</w:t>
            </w:r>
            <w:r>
              <w:rPr>
                <w:spacing w:val="-2"/>
              </w:rPr>
              <w:t xml:space="preserve"> </w:t>
            </w:r>
            <w:r>
              <w:t>and</w:t>
            </w:r>
            <w:r>
              <w:rPr>
                <w:spacing w:val="-2"/>
              </w:rPr>
              <w:t xml:space="preserve"> </w:t>
            </w:r>
            <w:r>
              <w:t>collapse</w:t>
            </w:r>
            <w:r>
              <w:rPr>
                <w:spacing w:val="-2"/>
              </w:rPr>
              <w:t xml:space="preserve"> </w:t>
            </w:r>
            <w:r>
              <w:t>of</w:t>
            </w:r>
            <w:r>
              <w:rPr>
                <w:spacing w:val="-3"/>
              </w:rPr>
              <w:t xml:space="preserve"> </w:t>
            </w:r>
            <w:r>
              <w:t>a</w:t>
            </w:r>
            <w:r>
              <w:rPr>
                <w:spacing w:val="-4"/>
              </w:rPr>
              <w:t xml:space="preserve"> </w:t>
            </w:r>
            <w:r>
              <w:t>gas</w:t>
            </w:r>
            <w:r>
              <w:rPr>
                <w:spacing w:val="-1"/>
              </w:rPr>
              <w:t xml:space="preserve"> </w:t>
            </w:r>
            <w:r>
              <w:t>pocket or bubble</w:t>
            </w:r>
            <w:r>
              <w:rPr>
                <w:spacing w:val="-2"/>
              </w:rPr>
              <w:t xml:space="preserve"> </w:t>
            </w:r>
            <w:r>
              <w:t>on</w:t>
            </w:r>
            <w:r>
              <w:rPr>
                <w:spacing w:val="-4"/>
              </w:rPr>
              <w:t xml:space="preserve"> </w:t>
            </w:r>
            <w:r>
              <w:t>the</w:t>
            </w:r>
            <w:r>
              <w:rPr>
                <w:spacing w:val="-2"/>
              </w:rPr>
              <w:t xml:space="preserve"> </w:t>
            </w:r>
            <w:r>
              <w:t>blade</w:t>
            </w:r>
            <w:r>
              <w:rPr>
                <w:spacing w:val="-2"/>
              </w:rPr>
              <w:t xml:space="preserve"> </w:t>
            </w:r>
            <w:r>
              <w:t>of an</w:t>
            </w:r>
            <w:r>
              <w:rPr>
                <w:spacing w:val="-2"/>
              </w:rPr>
              <w:t xml:space="preserve"> </w:t>
            </w:r>
            <w:r>
              <w:t>impeller or</w:t>
            </w:r>
            <w:r>
              <w:rPr>
                <w:spacing w:val="-3"/>
              </w:rPr>
              <w:t xml:space="preserve"> </w:t>
            </w:r>
            <w:r>
              <w:t>gate</w:t>
            </w:r>
            <w:r>
              <w:rPr>
                <w:spacing w:val="-2"/>
              </w:rPr>
              <w:t xml:space="preserve"> </w:t>
            </w:r>
            <w:r>
              <w:t>of a</w:t>
            </w:r>
            <w:r>
              <w:rPr>
                <w:spacing w:val="-4"/>
              </w:rPr>
              <w:t xml:space="preserve"> </w:t>
            </w:r>
            <w:r>
              <w:t>valve. The</w:t>
            </w:r>
            <w:r>
              <w:rPr>
                <w:spacing w:val="-4"/>
              </w:rPr>
              <w:t xml:space="preserve"> </w:t>
            </w:r>
            <w:r>
              <w:t>collapse</w:t>
            </w:r>
            <w:r>
              <w:rPr>
                <w:spacing w:val="-2"/>
              </w:rPr>
              <w:t xml:space="preserve"> </w:t>
            </w:r>
            <w:r>
              <w:t>of the</w:t>
            </w:r>
            <w:r>
              <w:rPr>
                <w:spacing w:val="-2"/>
              </w:rPr>
              <w:t xml:space="preserve"> </w:t>
            </w:r>
            <w:r>
              <w:t>bubble</w:t>
            </w:r>
            <w:r>
              <w:rPr>
                <w:spacing w:val="-2"/>
              </w:rPr>
              <w:t xml:space="preserve"> </w:t>
            </w:r>
            <w:r>
              <w:t>drives</w:t>
            </w:r>
            <w:r>
              <w:rPr>
                <w:spacing w:val="-1"/>
              </w:rPr>
              <w:t xml:space="preserve"> </w:t>
            </w:r>
            <w:r>
              <w:t>water into</w:t>
            </w:r>
            <w:r>
              <w:rPr>
                <w:spacing w:val="-4"/>
              </w:rPr>
              <w:t xml:space="preserve"> </w:t>
            </w:r>
            <w:r>
              <w:t>the</w:t>
            </w:r>
            <w:r>
              <w:rPr>
                <w:spacing w:val="-4"/>
              </w:rPr>
              <w:t xml:space="preserve"> </w:t>
            </w:r>
            <w:r>
              <w:t>impeller</w:t>
            </w:r>
            <w:r>
              <w:rPr>
                <w:spacing w:val="-3"/>
              </w:rPr>
              <w:t xml:space="preserve"> </w:t>
            </w:r>
            <w:r>
              <w:t>or</w:t>
            </w:r>
            <w:r>
              <w:rPr>
                <w:spacing w:val="-5"/>
              </w:rPr>
              <w:t xml:space="preserve"> </w:t>
            </w:r>
            <w:r>
              <w:t>gate</w:t>
            </w:r>
            <w:r>
              <w:rPr>
                <w:spacing w:val="-4"/>
              </w:rPr>
              <w:t xml:space="preserve"> </w:t>
            </w:r>
            <w:r>
              <w:t>with</w:t>
            </w:r>
            <w:r>
              <w:rPr>
                <w:spacing w:val="-2"/>
              </w:rPr>
              <w:t xml:space="preserve"> </w:t>
            </w:r>
            <w:r>
              <w:t>a</w:t>
            </w:r>
            <w:r>
              <w:rPr>
                <w:spacing w:val="-2"/>
              </w:rPr>
              <w:t xml:space="preserve"> </w:t>
            </w:r>
            <w:r>
              <w:t>terrific force that can cause pitting of the surface. Cavitation is indicated by loud hammering noises.</w:t>
            </w:r>
          </w:p>
        </w:tc>
      </w:tr>
      <w:tr w:rsidR="00014424" w14:paraId="0127D0BE" w14:textId="77777777">
        <w:trPr>
          <w:trHeight w:val="1011"/>
        </w:trPr>
        <w:tc>
          <w:tcPr>
            <w:tcW w:w="9397" w:type="dxa"/>
          </w:tcPr>
          <w:p w14:paraId="341412F3" w14:textId="77777777" w:rsidR="00014424" w:rsidRDefault="004717D9">
            <w:pPr>
              <w:pStyle w:val="TableParagraph"/>
              <w:spacing w:before="122"/>
              <w:ind w:right="55"/>
            </w:pPr>
            <w:r>
              <w:rPr>
                <w:position w:val="2"/>
                <w:u w:val="single"/>
              </w:rPr>
              <w:t>CARBON DIOXIDE:</w:t>
            </w:r>
            <w:r>
              <w:rPr>
                <w:position w:val="2"/>
              </w:rPr>
              <w:t xml:space="preserve"> A common gas, CO</w:t>
            </w:r>
            <w:r>
              <w:rPr>
                <w:sz w:val="14"/>
              </w:rPr>
              <w:t>2</w:t>
            </w:r>
            <w:r>
              <w:rPr>
                <w:position w:val="2"/>
              </w:rPr>
              <w:t xml:space="preserve">, found abundantly in air, is a product of bacterial </w:t>
            </w:r>
            <w:r>
              <w:t>respiration</w:t>
            </w:r>
            <w:r>
              <w:rPr>
                <w:spacing w:val="-4"/>
              </w:rPr>
              <w:t xml:space="preserve"> </w:t>
            </w:r>
            <w:r>
              <w:t>and</w:t>
            </w:r>
            <w:r>
              <w:rPr>
                <w:spacing w:val="-2"/>
              </w:rPr>
              <w:t xml:space="preserve"> </w:t>
            </w:r>
            <w:r>
              <w:t>used</w:t>
            </w:r>
            <w:r>
              <w:rPr>
                <w:spacing w:val="-4"/>
              </w:rPr>
              <w:t xml:space="preserve"> </w:t>
            </w:r>
            <w:r>
              <w:t>by</w:t>
            </w:r>
            <w:r>
              <w:rPr>
                <w:spacing w:val="-6"/>
              </w:rPr>
              <w:t xml:space="preserve"> </w:t>
            </w:r>
            <w:r>
              <w:t>algae</w:t>
            </w:r>
            <w:r>
              <w:rPr>
                <w:spacing w:val="-2"/>
              </w:rPr>
              <w:t xml:space="preserve"> </w:t>
            </w:r>
            <w:r>
              <w:t>in</w:t>
            </w:r>
            <w:r>
              <w:rPr>
                <w:spacing w:val="-2"/>
              </w:rPr>
              <w:t xml:space="preserve"> </w:t>
            </w:r>
            <w:r>
              <w:t>photosynthesis.</w:t>
            </w:r>
            <w:r>
              <w:rPr>
                <w:spacing w:val="-5"/>
              </w:rPr>
              <w:t xml:space="preserve"> </w:t>
            </w:r>
            <w:r>
              <w:t>The</w:t>
            </w:r>
            <w:r>
              <w:rPr>
                <w:spacing w:val="-4"/>
              </w:rPr>
              <w:t xml:space="preserve"> </w:t>
            </w:r>
            <w:r>
              <w:t>concentration</w:t>
            </w:r>
            <w:r>
              <w:rPr>
                <w:spacing w:val="-4"/>
              </w:rPr>
              <w:t xml:space="preserve"> </w:t>
            </w:r>
            <w:r>
              <w:t>of</w:t>
            </w:r>
            <w:r>
              <w:rPr>
                <w:spacing w:val="-1"/>
              </w:rPr>
              <w:t xml:space="preserve"> </w:t>
            </w:r>
            <w:r>
              <w:t>carbon</w:t>
            </w:r>
            <w:r>
              <w:rPr>
                <w:spacing w:val="-2"/>
              </w:rPr>
              <w:t xml:space="preserve"> </w:t>
            </w:r>
            <w:r>
              <w:t>dioxide</w:t>
            </w:r>
            <w:r>
              <w:rPr>
                <w:spacing w:val="-2"/>
              </w:rPr>
              <w:t xml:space="preserve"> </w:t>
            </w:r>
            <w:r>
              <w:t>in</w:t>
            </w:r>
            <w:r>
              <w:rPr>
                <w:spacing w:val="-2"/>
              </w:rPr>
              <w:t xml:space="preserve"> </w:t>
            </w:r>
            <w:r>
              <w:t>the lagoon water governs the pH of the lagoon.</w:t>
            </w:r>
          </w:p>
        </w:tc>
      </w:tr>
      <w:tr w:rsidR="00014424" w14:paraId="1344029B" w14:textId="77777777">
        <w:trPr>
          <w:trHeight w:val="505"/>
        </w:trPr>
        <w:tc>
          <w:tcPr>
            <w:tcW w:w="9397" w:type="dxa"/>
          </w:tcPr>
          <w:p w14:paraId="6F7FC20B" w14:textId="77777777" w:rsidR="00014424" w:rsidRDefault="004717D9">
            <w:pPr>
              <w:pStyle w:val="TableParagraph"/>
              <w:spacing w:before="122"/>
            </w:pPr>
            <w:r>
              <w:rPr>
                <w:u w:val="single"/>
              </w:rPr>
              <w:t>CARCINOGEN:</w:t>
            </w:r>
            <w:r>
              <w:rPr>
                <w:spacing w:val="54"/>
              </w:rPr>
              <w:t xml:space="preserve"> </w:t>
            </w:r>
            <w:r>
              <w:t>Any</w:t>
            </w:r>
            <w:r>
              <w:rPr>
                <w:spacing w:val="-5"/>
              </w:rPr>
              <w:t xml:space="preserve"> </w:t>
            </w:r>
            <w:r>
              <w:t>substance</w:t>
            </w:r>
            <w:r>
              <w:rPr>
                <w:spacing w:val="-6"/>
              </w:rPr>
              <w:t xml:space="preserve"> </w:t>
            </w:r>
            <w:r>
              <w:t>that</w:t>
            </w:r>
            <w:r>
              <w:rPr>
                <w:spacing w:val="-4"/>
              </w:rPr>
              <w:t xml:space="preserve"> </w:t>
            </w:r>
            <w:r>
              <w:t>tends</w:t>
            </w:r>
            <w:r>
              <w:rPr>
                <w:spacing w:val="-5"/>
              </w:rPr>
              <w:t xml:space="preserve"> </w:t>
            </w:r>
            <w:r>
              <w:t>to</w:t>
            </w:r>
            <w:r>
              <w:rPr>
                <w:spacing w:val="-3"/>
              </w:rPr>
              <w:t xml:space="preserve"> </w:t>
            </w:r>
            <w:r>
              <w:t>produce</w:t>
            </w:r>
            <w:r>
              <w:rPr>
                <w:spacing w:val="-4"/>
              </w:rPr>
              <w:t xml:space="preserve"> </w:t>
            </w:r>
            <w:r>
              <w:t>cancer</w:t>
            </w:r>
            <w:r>
              <w:rPr>
                <w:spacing w:val="-1"/>
              </w:rPr>
              <w:t xml:space="preserve"> </w:t>
            </w:r>
            <w:r>
              <w:t>in</w:t>
            </w:r>
            <w:r>
              <w:rPr>
                <w:spacing w:val="-3"/>
              </w:rPr>
              <w:t xml:space="preserve"> </w:t>
            </w:r>
            <w:r>
              <w:t>an</w:t>
            </w:r>
            <w:r>
              <w:rPr>
                <w:spacing w:val="-5"/>
              </w:rPr>
              <w:t xml:space="preserve"> </w:t>
            </w:r>
            <w:r>
              <w:rPr>
                <w:spacing w:val="-2"/>
              </w:rPr>
              <w:t>organism.</w:t>
            </w:r>
          </w:p>
        </w:tc>
      </w:tr>
      <w:tr w:rsidR="00014424" w14:paraId="2239C531" w14:textId="77777777">
        <w:trPr>
          <w:trHeight w:val="759"/>
        </w:trPr>
        <w:tc>
          <w:tcPr>
            <w:tcW w:w="9397" w:type="dxa"/>
          </w:tcPr>
          <w:p w14:paraId="3324B4D3" w14:textId="77777777" w:rsidR="00014424" w:rsidRDefault="004717D9">
            <w:pPr>
              <w:pStyle w:val="TableParagraph"/>
              <w:spacing w:before="123"/>
              <w:ind w:right="209"/>
            </w:pPr>
            <w:r>
              <w:rPr>
                <w:u w:val="single"/>
              </w:rPr>
              <w:t>CHLORINATION</w:t>
            </w:r>
            <w:r>
              <w:t>:</w:t>
            </w:r>
            <w:r>
              <w:rPr>
                <w:spacing w:val="40"/>
              </w:rPr>
              <w:t xml:space="preserve"> </w:t>
            </w:r>
            <w:r>
              <w:t>The application of chlorine to water for disinfection or oxidation of undesirable</w:t>
            </w:r>
            <w:r>
              <w:rPr>
                <w:spacing w:val="-4"/>
              </w:rPr>
              <w:t xml:space="preserve"> </w:t>
            </w:r>
            <w:r>
              <w:t>compounds.</w:t>
            </w:r>
            <w:r>
              <w:rPr>
                <w:spacing w:val="-4"/>
              </w:rPr>
              <w:t xml:space="preserve"> </w:t>
            </w:r>
            <w:r>
              <w:t>Chlorine</w:t>
            </w:r>
            <w:r>
              <w:rPr>
                <w:spacing w:val="-4"/>
              </w:rPr>
              <w:t xml:space="preserve"> </w:t>
            </w:r>
            <w:r>
              <w:t>compounds</w:t>
            </w:r>
            <w:r>
              <w:rPr>
                <w:spacing w:val="-3"/>
              </w:rPr>
              <w:t xml:space="preserve"> </w:t>
            </w:r>
            <w:r>
              <w:t>are</w:t>
            </w:r>
            <w:r>
              <w:rPr>
                <w:spacing w:val="-6"/>
              </w:rPr>
              <w:t xml:space="preserve"> </w:t>
            </w:r>
            <w:r>
              <w:t>gas</w:t>
            </w:r>
            <w:r>
              <w:rPr>
                <w:spacing w:val="-3"/>
              </w:rPr>
              <w:t xml:space="preserve"> </w:t>
            </w:r>
            <w:r>
              <w:t>and</w:t>
            </w:r>
            <w:r>
              <w:rPr>
                <w:spacing w:val="-6"/>
              </w:rPr>
              <w:t xml:space="preserve"> </w:t>
            </w:r>
            <w:r>
              <w:t>liquid</w:t>
            </w:r>
            <w:r>
              <w:rPr>
                <w:spacing w:val="-4"/>
              </w:rPr>
              <w:t xml:space="preserve"> </w:t>
            </w:r>
            <w:r>
              <w:t>or</w:t>
            </w:r>
            <w:r>
              <w:rPr>
                <w:spacing w:val="-5"/>
              </w:rPr>
              <w:t xml:space="preserve"> </w:t>
            </w:r>
            <w:r>
              <w:t>solid</w:t>
            </w:r>
            <w:r>
              <w:rPr>
                <w:spacing w:val="-4"/>
              </w:rPr>
              <w:t xml:space="preserve"> </w:t>
            </w:r>
            <w:r>
              <w:t>(</w:t>
            </w:r>
            <w:proofErr w:type="spellStart"/>
            <w:r>
              <w:rPr>
                <w:u w:val="single"/>
              </w:rPr>
              <w:t>hypochlorites</w:t>
            </w:r>
            <w:proofErr w:type="spellEnd"/>
            <w:r>
              <w:t>).</w:t>
            </w:r>
          </w:p>
        </w:tc>
      </w:tr>
      <w:tr w:rsidR="00014424" w14:paraId="6D830DCE" w14:textId="77777777">
        <w:trPr>
          <w:trHeight w:val="505"/>
        </w:trPr>
        <w:tc>
          <w:tcPr>
            <w:tcW w:w="9397" w:type="dxa"/>
          </w:tcPr>
          <w:p w14:paraId="1D4EA7AB" w14:textId="77777777" w:rsidR="00014424" w:rsidRDefault="004717D9">
            <w:pPr>
              <w:pStyle w:val="TableParagraph"/>
              <w:spacing w:before="122"/>
            </w:pPr>
            <w:r>
              <w:rPr>
                <w:u w:val="single"/>
              </w:rPr>
              <w:t>CHLORINATOR</w:t>
            </w:r>
            <w:r>
              <w:t>:</w:t>
            </w:r>
            <w:r>
              <w:rPr>
                <w:spacing w:val="52"/>
              </w:rPr>
              <w:t xml:space="preserve"> </w:t>
            </w:r>
            <w:r>
              <w:t>A</w:t>
            </w:r>
            <w:r>
              <w:rPr>
                <w:spacing w:val="-5"/>
              </w:rPr>
              <w:t xml:space="preserve"> </w:t>
            </w:r>
            <w:r>
              <w:t>metering</w:t>
            </w:r>
            <w:r>
              <w:rPr>
                <w:spacing w:val="-4"/>
              </w:rPr>
              <w:t xml:space="preserve"> </w:t>
            </w:r>
            <w:r>
              <w:t>device</w:t>
            </w:r>
            <w:r>
              <w:rPr>
                <w:spacing w:val="-3"/>
              </w:rPr>
              <w:t xml:space="preserve"> </w:t>
            </w:r>
            <w:r>
              <w:t>which</w:t>
            </w:r>
            <w:r>
              <w:rPr>
                <w:spacing w:val="-4"/>
              </w:rPr>
              <w:t xml:space="preserve"> </w:t>
            </w:r>
            <w:r>
              <w:t>is</w:t>
            </w:r>
            <w:r>
              <w:rPr>
                <w:spacing w:val="-3"/>
              </w:rPr>
              <w:t xml:space="preserve"> </w:t>
            </w:r>
            <w:r>
              <w:t>used</w:t>
            </w:r>
            <w:r>
              <w:rPr>
                <w:spacing w:val="-3"/>
              </w:rPr>
              <w:t xml:space="preserve"> </w:t>
            </w:r>
            <w:r>
              <w:t>to</w:t>
            </w:r>
            <w:r>
              <w:rPr>
                <w:spacing w:val="-6"/>
              </w:rPr>
              <w:t xml:space="preserve"> </w:t>
            </w:r>
            <w:r>
              <w:t>add</w:t>
            </w:r>
            <w:r>
              <w:rPr>
                <w:spacing w:val="-3"/>
              </w:rPr>
              <w:t xml:space="preserve"> </w:t>
            </w:r>
            <w:r>
              <w:t>chlorine</w:t>
            </w:r>
            <w:r>
              <w:rPr>
                <w:spacing w:val="-6"/>
              </w:rPr>
              <w:t xml:space="preserve"> </w:t>
            </w:r>
            <w:r>
              <w:t>to</w:t>
            </w:r>
            <w:r>
              <w:rPr>
                <w:spacing w:val="-5"/>
              </w:rPr>
              <w:t xml:space="preserve"> </w:t>
            </w:r>
            <w:r>
              <w:rPr>
                <w:spacing w:val="-2"/>
              </w:rPr>
              <w:t>water.</w:t>
            </w:r>
          </w:p>
        </w:tc>
      </w:tr>
      <w:tr w:rsidR="00014424" w14:paraId="6AA25FE1" w14:textId="77777777">
        <w:trPr>
          <w:trHeight w:val="760"/>
        </w:trPr>
        <w:tc>
          <w:tcPr>
            <w:tcW w:w="9397" w:type="dxa"/>
          </w:tcPr>
          <w:p w14:paraId="57B58B00" w14:textId="77777777" w:rsidR="00014424" w:rsidRDefault="004717D9">
            <w:pPr>
              <w:pStyle w:val="TableParagraph"/>
              <w:spacing w:before="123"/>
              <w:ind w:right="55"/>
            </w:pPr>
            <w:r>
              <w:rPr>
                <w:u w:val="single"/>
              </w:rPr>
              <w:t>CHLORINE</w:t>
            </w:r>
            <w:r>
              <w:rPr>
                <w:spacing w:val="-3"/>
                <w:u w:val="single"/>
              </w:rPr>
              <w:t xml:space="preserve"> </w:t>
            </w:r>
            <w:r>
              <w:rPr>
                <w:u w:val="single"/>
              </w:rPr>
              <w:t>CONTACT</w:t>
            </w:r>
            <w:r>
              <w:rPr>
                <w:spacing w:val="-3"/>
                <w:u w:val="single"/>
              </w:rPr>
              <w:t xml:space="preserve"> </w:t>
            </w:r>
            <w:r>
              <w:rPr>
                <w:u w:val="single"/>
              </w:rPr>
              <w:t>UNIT:</w:t>
            </w:r>
            <w:r>
              <w:rPr>
                <w:spacing w:val="-1"/>
              </w:rPr>
              <w:t xml:space="preserve"> </w:t>
            </w:r>
            <w:r>
              <w:t>A</w:t>
            </w:r>
            <w:r>
              <w:rPr>
                <w:spacing w:val="-5"/>
              </w:rPr>
              <w:t xml:space="preserve"> </w:t>
            </w:r>
            <w:r>
              <w:t>baffled</w:t>
            </w:r>
            <w:r>
              <w:rPr>
                <w:spacing w:val="-5"/>
              </w:rPr>
              <w:t xml:space="preserve"> </w:t>
            </w:r>
            <w:r>
              <w:t>basin</w:t>
            </w:r>
            <w:r>
              <w:rPr>
                <w:spacing w:val="-5"/>
              </w:rPr>
              <w:t xml:space="preserve"> </w:t>
            </w:r>
            <w:r>
              <w:t>that</w:t>
            </w:r>
            <w:r>
              <w:rPr>
                <w:spacing w:val="-1"/>
              </w:rPr>
              <w:t xml:space="preserve"> </w:t>
            </w:r>
            <w:r>
              <w:t>provides</w:t>
            </w:r>
            <w:r>
              <w:rPr>
                <w:spacing w:val="-2"/>
              </w:rPr>
              <w:t xml:space="preserve"> </w:t>
            </w:r>
            <w:r>
              <w:t>sufficient</w:t>
            </w:r>
            <w:r>
              <w:rPr>
                <w:spacing w:val="-3"/>
              </w:rPr>
              <w:t xml:space="preserve"> </w:t>
            </w:r>
            <w:r>
              <w:t>time</w:t>
            </w:r>
            <w:r>
              <w:rPr>
                <w:spacing w:val="-5"/>
              </w:rPr>
              <w:t xml:space="preserve"> </w:t>
            </w:r>
            <w:r>
              <w:t>for</w:t>
            </w:r>
            <w:r>
              <w:rPr>
                <w:spacing w:val="-1"/>
              </w:rPr>
              <w:t xml:space="preserve"> </w:t>
            </w:r>
            <w:r>
              <w:t>disinfection</w:t>
            </w:r>
            <w:r>
              <w:rPr>
                <w:spacing w:val="-5"/>
              </w:rPr>
              <w:t xml:space="preserve"> </w:t>
            </w:r>
            <w:r>
              <w:t xml:space="preserve">to </w:t>
            </w:r>
            <w:r>
              <w:rPr>
                <w:spacing w:val="-2"/>
              </w:rPr>
              <w:t>occur.</w:t>
            </w:r>
          </w:p>
        </w:tc>
      </w:tr>
      <w:tr w:rsidR="00014424" w14:paraId="6426EA67" w14:textId="77777777">
        <w:trPr>
          <w:trHeight w:val="758"/>
        </w:trPr>
        <w:tc>
          <w:tcPr>
            <w:tcW w:w="9397" w:type="dxa"/>
          </w:tcPr>
          <w:p w14:paraId="7245359E" w14:textId="77777777" w:rsidR="00014424" w:rsidRDefault="004717D9">
            <w:pPr>
              <w:pStyle w:val="TableParagraph"/>
              <w:spacing w:before="123"/>
              <w:ind w:right="55"/>
            </w:pPr>
            <w:r>
              <w:rPr>
                <w:u w:val="single"/>
              </w:rPr>
              <w:t>CHLORINE</w:t>
            </w:r>
            <w:r>
              <w:rPr>
                <w:spacing w:val="-3"/>
                <w:u w:val="single"/>
              </w:rPr>
              <w:t xml:space="preserve"> </w:t>
            </w:r>
            <w:r>
              <w:rPr>
                <w:u w:val="single"/>
              </w:rPr>
              <w:t>DEMAND:</w:t>
            </w:r>
            <w:r>
              <w:rPr>
                <w:spacing w:val="40"/>
              </w:rPr>
              <w:t xml:space="preserve"> </w:t>
            </w:r>
            <w:r>
              <w:t>The</w:t>
            </w:r>
            <w:r>
              <w:rPr>
                <w:spacing w:val="-5"/>
              </w:rPr>
              <w:t xml:space="preserve"> </w:t>
            </w:r>
            <w:r>
              <w:t>difference</w:t>
            </w:r>
            <w:r>
              <w:rPr>
                <w:spacing w:val="-5"/>
              </w:rPr>
              <w:t xml:space="preserve"> </w:t>
            </w:r>
            <w:r>
              <w:t>between</w:t>
            </w:r>
            <w:r>
              <w:rPr>
                <w:spacing w:val="-3"/>
              </w:rPr>
              <w:t xml:space="preserve"> </w:t>
            </w:r>
            <w:r>
              <w:t>the</w:t>
            </w:r>
            <w:r>
              <w:rPr>
                <w:spacing w:val="-3"/>
              </w:rPr>
              <w:t xml:space="preserve"> </w:t>
            </w:r>
            <w:r>
              <w:t>amount of</w:t>
            </w:r>
            <w:r>
              <w:rPr>
                <w:spacing w:val="-4"/>
              </w:rPr>
              <w:t xml:space="preserve"> </w:t>
            </w:r>
            <w:r>
              <w:t>chlorine</w:t>
            </w:r>
            <w:r>
              <w:rPr>
                <w:spacing w:val="-3"/>
              </w:rPr>
              <w:t xml:space="preserve"> </w:t>
            </w:r>
            <w:r>
              <w:t>added</w:t>
            </w:r>
            <w:r>
              <w:rPr>
                <w:spacing w:val="-3"/>
              </w:rPr>
              <w:t xml:space="preserve"> </w:t>
            </w:r>
            <w:r>
              <w:t>to</w:t>
            </w:r>
            <w:r>
              <w:rPr>
                <w:spacing w:val="-5"/>
              </w:rPr>
              <w:t xml:space="preserve"> </w:t>
            </w:r>
            <w:r>
              <w:t>water</w:t>
            </w:r>
            <w:r>
              <w:rPr>
                <w:spacing w:val="-1"/>
              </w:rPr>
              <w:t xml:space="preserve"> </w:t>
            </w:r>
            <w:r>
              <w:t>and</w:t>
            </w:r>
            <w:r>
              <w:rPr>
                <w:spacing w:val="-5"/>
              </w:rPr>
              <w:t xml:space="preserve"> </w:t>
            </w:r>
            <w:r>
              <w:t>the amount of chlorine residual remaining after a given contact time.</w:t>
            </w:r>
          </w:p>
        </w:tc>
      </w:tr>
      <w:tr w:rsidR="00014424" w14:paraId="1E0F4BC9" w14:textId="77777777">
        <w:trPr>
          <w:trHeight w:val="758"/>
        </w:trPr>
        <w:tc>
          <w:tcPr>
            <w:tcW w:w="9397" w:type="dxa"/>
          </w:tcPr>
          <w:p w14:paraId="43FB62EF" w14:textId="77777777" w:rsidR="00014424" w:rsidRDefault="004717D9">
            <w:pPr>
              <w:pStyle w:val="TableParagraph"/>
              <w:spacing w:before="123"/>
              <w:ind w:right="55"/>
            </w:pPr>
            <w:r>
              <w:rPr>
                <w:u w:val="single"/>
              </w:rPr>
              <w:t>CHLORINE</w:t>
            </w:r>
            <w:r>
              <w:rPr>
                <w:spacing w:val="-3"/>
                <w:u w:val="single"/>
              </w:rPr>
              <w:t xml:space="preserve"> </w:t>
            </w:r>
            <w:r>
              <w:rPr>
                <w:u w:val="single"/>
              </w:rPr>
              <w:t>RESIDUAL:</w:t>
            </w:r>
            <w:r>
              <w:rPr>
                <w:spacing w:val="-3"/>
              </w:rPr>
              <w:t xml:space="preserve"> </w:t>
            </w:r>
            <w:r>
              <w:t>The</w:t>
            </w:r>
            <w:r>
              <w:rPr>
                <w:spacing w:val="-5"/>
              </w:rPr>
              <w:t xml:space="preserve"> </w:t>
            </w:r>
            <w:r>
              <w:t>amount</w:t>
            </w:r>
            <w:r>
              <w:rPr>
                <w:spacing w:val="-1"/>
              </w:rPr>
              <w:t xml:space="preserve"> </w:t>
            </w:r>
            <w:r>
              <w:t>of</w:t>
            </w:r>
            <w:r>
              <w:rPr>
                <w:spacing w:val="-4"/>
              </w:rPr>
              <w:t xml:space="preserve"> </w:t>
            </w:r>
            <w:r>
              <w:t>free</w:t>
            </w:r>
            <w:r>
              <w:rPr>
                <w:spacing w:val="-5"/>
              </w:rPr>
              <w:t xml:space="preserve"> </w:t>
            </w:r>
            <w:r>
              <w:t>chlorine</w:t>
            </w:r>
            <w:r>
              <w:rPr>
                <w:spacing w:val="-3"/>
              </w:rPr>
              <w:t xml:space="preserve"> </w:t>
            </w:r>
            <w:r>
              <w:t>remaining</w:t>
            </w:r>
            <w:r>
              <w:rPr>
                <w:spacing w:val="-3"/>
              </w:rPr>
              <w:t xml:space="preserve"> </w:t>
            </w:r>
            <w:r>
              <w:t>after</w:t>
            </w:r>
            <w:r>
              <w:rPr>
                <w:spacing w:val="-4"/>
              </w:rPr>
              <w:t xml:space="preserve"> </w:t>
            </w:r>
            <w:r>
              <w:t>meeting</w:t>
            </w:r>
            <w:r>
              <w:rPr>
                <w:spacing w:val="-3"/>
              </w:rPr>
              <w:t xml:space="preserve"> </w:t>
            </w:r>
            <w:r>
              <w:t>chlorine</w:t>
            </w:r>
            <w:r>
              <w:rPr>
                <w:spacing w:val="-3"/>
              </w:rPr>
              <w:t xml:space="preserve"> </w:t>
            </w:r>
            <w:r>
              <w:t>demand under given conditions and is necessary to complete disinfection.</w:t>
            </w:r>
          </w:p>
        </w:tc>
      </w:tr>
      <w:tr w:rsidR="00014424" w14:paraId="2E7A43F7" w14:textId="77777777">
        <w:trPr>
          <w:trHeight w:val="376"/>
        </w:trPr>
        <w:tc>
          <w:tcPr>
            <w:tcW w:w="9397" w:type="dxa"/>
          </w:tcPr>
          <w:p w14:paraId="4BDB1325" w14:textId="77777777" w:rsidR="00014424" w:rsidRDefault="004717D9">
            <w:pPr>
              <w:pStyle w:val="TableParagraph"/>
              <w:spacing w:before="123" w:line="233" w:lineRule="exact"/>
            </w:pPr>
            <w:r>
              <w:rPr>
                <w:u w:val="single"/>
              </w:rPr>
              <w:t>CHLORINE</w:t>
            </w:r>
            <w:r>
              <w:rPr>
                <w:spacing w:val="-7"/>
                <w:u w:val="single"/>
              </w:rPr>
              <w:t xml:space="preserve"> </w:t>
            </w:r>
            <w:r>
              <w:rPr>
                <w:u w:val="single"/>
              </w:rPr>
              <w:t>REQUIREMENT</w:t>
            </w:r>
            <w:r>
              <w:t>:</w:t>
            </w:r>
            <w:r>
              <w:rPr>
                <w:spacing w:val="50"/>
              </w:rPr>
              <w:t xml:space="preserve"> </w:t>
            </w:r>
            <w:r>
              <w:t>The</w:t>
            </w:r>
            <w:r>
              <w:rPr>
                <w:spacing w:val="-7"/>
              </w:rPr>
              <w:t xml:space="preserve"> </w:t>
            </w:r>
            <w:r>
              <w:t>amount</w:t>
            </w:r>
            <w:r>
              <w:rPr>
                <w:spacing w:val="-4"/>
              </w:rPr>
              <w:t xml:space="preserve"> </w:t>
            </w:r>
            <w:r>
              <w:t>of</w:t>
            </w:r>
            <w:r>
              <w:rPr>
                <w:spacing w:val="-3"/>
              </w:rPr>
              <w:t xml:space="preserve"> </w:t>
            </w:r>
            <w:r>
              <w:t>chlorine</w:t>
            </w:r>
            <w:r>
              <w:rPr>
                <w:spacing w:val="-5"/>
              </w:rPr>
              <w:t xml:space="preserve"> </w:t>
            </w:r>
            <w:r>
              <w:t>needed</w:t>
            </w:r>
            <w:r>
              <w:rPr>
                <w:spacing w:val="-6"/>
              </w:rPr>
              <w:t xml:space="preserve"> </w:t>
            </w:r>
            <w:r>
              <w:t>for</w:t>
            </w:r>
            <w:r>
              <w:rPr>
                <w:spacing w:val="-6"/>
              </w:rPr>
              <w:t xml:space="preserve"> </w:t>
            </w:r>
            <w:r>
              <w:t>a</w:t>
            </w:r>
            <w:r>
              <w:rPr>
                <w:spacing w:val="-5"/>
              </w:rPr>
              <w:t xml:space="preserve"> </w:t>
            </w:r>
            <w:r>
              <w:t>particular</w:t>
            </w:r>
            <w:r>
              <w:rPr>
                <w:spacing w:val="-2"/>
              </w:rPr>
              <w:t xml:space="preserve"> treatment.</w:t>
            </w:r>
          </w:p>
        </w:tc>
      </w:tr>
    </w:tbl>
    <w:p w14:paraId="238E262F" w14:textId="77777777" w:rsidR="00014424" w:rsidRDefault="00014424">
      <w:pPr>
        <w:pStyle w:val="TableParagraph"/>
        <w:spacing w:line="233" w:lineRule="exact"/>
        <w:sectPr w:rsidR="00014424">
          <w:pgSz w:w="12240" w:h="15840"/>
          <w:pgMar w:top="1420" w:right="720" w:bottom="940" w:left="720" w:header="0" w:footer="744" w:gutter="0"/>
          <w:cols w:space="720"/>
        </w:sectPr>
      </w:pPr>
    </w:p>
    <w:p w14:paraId="1F5BAF8B" w14:textId="77777777" w:rsidR="00014424" w:rsidRDefault="00014424">
      <w:pPr>
        <w:pStyle w:val="BodyText"/>
        <w:spacing w:before="3"/>
        <w:rPr>
          <w:b/>
          <w:sz w:val="2"/>
        </w:rPr>
      </w:pPr>
    </w:p>
    <w:tbl>
      <w:tblPr>
        <w:tblW w:w="0" w:type="auto"/>
        <w:tblInd w:w="677" w:type="dxa"/>
        <w:tblLayout w:type="fixed"/>
        <w:tblCellMar>
          <w:left w:w="0" w:type="dxa"/>
          <w:right w:w="0" w:type="dxa"/>
        </w:tblCellMar>
        <w:tblLook w:val="01E0" w:firstRow="1" w:lastRow="1" w:firstColumn="1" w:lastColumn="1" w:noHBand="0" w:noVBand="0"/>
      </w:tblPr>
      <w:tblGrid>
        <w:gridCol w:w="9408"/>
      </w:tblGrid>
      <w:tr w:rsidR="00014424" w14:paraId="54202B85" w14:textId="77777777">
        <w:trPr>
          <w:trHeight w:val="1134"/>
        </w:trPr>
        <w:tc>
          <w:tcPr>
            <w:tcW w:w="9408" w:type="dxa"/>
          </w:tcPr>
          <w:p w14:paraId="1B6A3280" w14:textId="77777777" w:rsidR="00014424" w:rsidRDefault="004717D9">
            <w:pPr>
              <w:pStyle w:val="TableParagraph"/>
              <w:ind w:right="22"/>
            </w:pPr>
            <w:r>
              <w:rPr>
                <w:u w:val="single"/>
              </w:rPr>
              <w:t>CLARIFICATION:</w:t>
            </w:r>
            <w:r>
              <w:rPr>
                <w:spacing w:val="-2"/>
              </w:rPr>
              <w:t xml:space="preserve"> </w:t>
            </w:r>
            <w:r>
              <w:t>Any</w:t>
            </w:r>
            <w:r>
              <w:rPr>
                <w:spacing w:val="-5"/>
              </w:rPr>
              <w:t xml:space="preserve"> </w:t>
            </w:r>
            <w:r>
              <w:t>process</w:t>
            </w:r>
            <w:r>
              <w:rPr>
                <w:spacing w:val="-2"/>
              </w:rPr>
              <w:t xml:space="preserve"> </w:t>
            </w:r>
            <w:r>
              <w:t>or</w:t>
            </w:r>
            <w:r>
              <w:rPr>
                <w:spacing w:val="-1"/>
              </w:rPr>
              <w:t xml:space="preserve"> </w:t>
            </w:r>
            <w:r>
              <w:t>processes</w:t>
            </w:r>
            <w:r>
              <w:rPr>
                <w:spacing w:val="-5"/>
              </w:rPr>
              <w:t xml:space="preserve"> </w:t>
            </w:r>
            <w:r>
              <w:t>used</w:t>
            </w:r>
            <w:r>
              <w:rPr>
                <w:spacing w:val="-5"/>
              </w:rPr>
              <w:t xml:space="preserve"> </w:t>
            </w:r>
            <w:r>
              <w:t>to</w:t>
            </w:r>
            <w:r>
              <w:rPr>
                <w:spacing w:val="-5"/>
              </w:rPr>
              <w:t xml:space="preserve"> </w:t>
            </w:r>
            <w:r>
              <w:t>reduce</w:t>
            </w:r>
            <w:r>
              <w:rPr>
                <w:spacing w:val="-5"/>
              </w:rPr>
              <w:t xml:space="preserve"> </w:t>
            </w:r>
            <w:r>
              <w:t>the</w:t>
            </w:r>
            <w:r>
              <w:rPr>
                <w:spacing w:val="-5"/>
              </w:rPr>
              <w:t xml:space="preserve"> </w:t>
            </w:r>
            <w:r>
              <w:t>concentration</w:t>
            </w:r>
            <w:r>
              <w:rPr>
                <w:spacing w:val="-3"/>
              </w:rPr>
              <w:t xml:space="preserve"> </w:t>
            </w:r>
            <w:r>
              <w:t>of suspended matter in a liquid, such as quiescent settling or sedimentation. Lagoons provide clarification across the cells and in quiescent zones in aerated systems, allowing solids to settle into a sludge layer</w:t>
            </w:r>
          </w:p>
        </w:tc>
      </w:tr>
      <w:tr w:rsidR="00014424" w14:paraId="3727AA22" w14:textId="77777777">
        <w:trPr>
          <w:trHeight w:val="1012"/>
        </w:trPr>
        <w:tc>
          <w:tcPr>
            <w:tcW w:w="9408" w:type="dxa"/>
          </w:tcPr>
          <w:p w14:paraId="7132710B" w14:textId="77777777" w:rsidR="00014424" w:rsidRDefault="004717D9">
            <w:pPr>
              <w:pStyle w:val="TableParagraph"/>
              <w:spacing w:before="123"/>
              <w:ind w:right="22"/>
            </w:pPr>
            <w:r>
              <w:rPr>
                <w:u w:val="single"/>
              </w:rPr>
              <w:t>CLEAN</w:t>
            </w:r>
            <w:r>
              <w:rPr>
                <w:spacing w:val="-8"/>
                <w:u w:val="single"/>
              </w:rPr>
              <w:t xml:space="preserve"> </w:t>
            </w:r>
            <w:r>
              <w:rPr>
                <w:u w:val="single"/>
              </w:rPr>
              <w:t>WATER</w:t>
            </w:r>
            <w:r>
              <w:rPr>
                <w:spacing w:val="-3"/>
                <w:u w:val="single"/>
              </w:rPr>
              <w:t xml:space="preserve"> </w:t>
            </w:r>
            <w:r>
              <w:rPr>
                <w:u w:val="single"/>
              </w:rPr>
              <w:t>ACT:</w:t>
            </w:r>
            <w:r>
              <w:rPr>
                <w:spacing w:val="-1"/>
              </w:rPr>
              <w:t xml:space="preserve"> </w:t>
            </w:r>
            <w:r>
              <w:t>Federal</w:t>
            </w:r>
            <w:r>
              <w:rPr>
                <w:spacing w:val="-3"/>
              </w:rPr>
              <w:t xml:space="preserve"> </w:t>
            </w:r>
            <w:r>
              <w:t>legislation</w:t>
            </w:r>
            <w:r>
              <w:rPr>
                <w:spacing w:val="-5"/>
              </w:rPr>
              <w:t xml:space="preserve"> </w:t>
            </w:r>
            <w:r>
              <w:t>passed</w:t>
            </w:r>
            <w:r>
              <w:rPr>
                <w:spacing w:val="-5"/>
              </w:rPr>
              <w:t xml:space="preserve"> </w:t>
            </w:r>
            <w:r>
              <w:t>in</w:t>
            </w:r>
            <w:r>
              <w:rPr>
                <w:spacing w:val="-3"/>
              </w:rPr>
              <w:t xml:space="preserve"> </w:t>
            </w:r>
            <w:r>
              <w:t>1972</w:t>
            </w:r>
            <w:r>
              <w:rPr>
                <w:spacing w:val="-3"/>
              </w:rPr>
              <w:t xml:space="preserve"> </w:t>
            </w:r>
            <w:r>
              <w:t>creating</w:t>
            </w:r>
            <w:r>
              <w:rPr>
                <w:spacing w:val="-3"/>
              </w:rPr>
              <w:t xml:space="preserve"> </w:t>
            </w:r>
            <w:r>
              <w:t>the</w:t>
            </w:r>
            <w:r>
              <w:rPr>
                <w:spacing w:val="-5"/>
              </w:rPr>
              <w:t xml:space="preserve"> </w:t>
            </w:r>
            <w:r>
              <w:t>Environmental</w:t>
            </w:r>
            <w:r>
              <w:rPr>
                <w:spacing w:val="-6"/>
              </w:rPr>
              <w:t xml:space="preserve"> </w:t>
            </w:r>
            <w:r>
              <w:t>Protection Agency, requiring a nationwide system for controlling pollutant discharges and providing for construction and regulation of publicly owned treatment works.</w:t>
            </w:r>
          </w:p>
        </w:tc>
      </w:tr>
      <w:tr w:rsidR="00014424" w14:paraId="061799E4" w14:textId="77777777">
        <w:trPr>
          <w:trHeight w:val="1516"/>
        </w:trPr>
        <w:tc>
          <w:tcPr>
            <w:tcW w:w="9408" w:type="dxa"/>
          </w:tcPr>
          <w:p w14:paraId="07B6AD00" w14:textId="77777777" w:rsidR="00014424" w:rsidRDefault="004717D9">
            <w:pPr>
              <w:pStyle w:val="TableParagraph"/>
              <w:spacing w:before="123"/>
              <w:ind w:right="22"/>
            </w:pPr>
            <w:r>
              <w:rPr>
                <w:u w:val="single"/>
              </w:rPr>
              <w:t>COLIFORM:</w:t>
            </w:r>
            <w:r>
              <w:rPr>
                <w:spacing w:val="40"/>
              </w:rPr>
              <w:t xml:space="preserve"> </w:t>
            </w:r>
            <w:r>
              <w:t>The</w:t>
            </w:r>
            <w:r>
              <w:rPr>
                <w:spacing w:val="-2"/>
              </w:rPr>
              <w:t xml:space="preserve"> </w:t>
            </w:r>
            <w:r>
              <w:t>presence</w:t>
            </w:r>
            <w:r>
              <w:rPr>
                <w:spacing w:val="-2"/>
              </w:rPr>
              <w:t xml:space="preserve"> </w:t>
            </w:r>
            <w:r>
              <w:t>of coliform bacteria</w:t>
            </w:r>
            <w:r>
              <w:rPr>
                <w:spacing w:val="-2"/>
              </w:rPr>
              <w:t xml:space="preserve"> </w:t>
            </w:r>
            <w:r>
              <w:t>indicates</w:t>
            </w:r>
            <w:r>
              <w:rPr>
                <w:spacing w:val="-4"/>
              </w:rPr>
              <w:t xml:space="preserve"> </w:t>
            </w:r>
            <w:r>
              <w:t>that</w:t>
            </w:r>
            <w:r>
              <w:rPr>
                <w:spacing w:val="-2"/>
              </w:rPr>
              <w:t xml:space="preserve"> </w:t>
            </w:r>
            <w:r>
              <w:t>the</w:t>
            </w:r>
            <w:r>
              <w:rPr>
                <w:spacing w:val="-4"/>
              </w:rPr>
              <w:t xml:space="preserve"> </w:t>
            </w:r>
            <w:r>
              <w:t>water is</w:t>
            </w:r>
            <w:r>
              <w:rPr>
                <w:spacing w:val="-4"/>
              </w:rPr>
              <w:t xml:space="preserve"> </w:t>
            </w:r>
            <w:r>
              <w:t>polluted,</w:t>
            </w:r>
            <w:r>
              <w:rPr>
                <w:spacing w:val="-3"/>
              </w:rPr>
              <w:t xml:space="preserve"> </w:t>
            </w:r>
            <w:r>
              <w:t>may</w:t>
            </w:r>
            <w:r>
              <w:rPr>
                <w:spacing w:val="-4"/>
              </w:rPr>
              <w:t xml:space="preserve"> </w:t>
            </w:r>
            <w:r>
              <w:t xml:space="preserve">contain pathogenic organisms and indicate the possible presence of human or animal waste. Fecal </w:t>
            </w:r>
            <w:proofErr w:type="gramStart"/>
            <w:r>
              <w:t>coliform</w:t>
            </w:r>
            <w:proofErr w:type="gramEnd"/>
            <w:r>
              <w:rPr>
                <w:spacing w:val="-3"/>
              </w:rPr>
              <w:t xml:space="preserve"> </w:t>
            </w:r>
            <w:r>
              <w:t>are</w:t>
            </w:r>
            <w:r>
              <w:rPr>
                <w:spacing w:val="-4"/>
              </w:rPr>
              <w:t xml:space="preserve"> </w:t>
            </w:r>
            <w:r>
              <w:t>specific</w:t>
            </w:r>
            <w:r>
              <w:rPr>
                <w:spacing w:val="-4"/>
              </w:rPr>
              <w:t xml:space="preserve"> </w:t>
            </w:r>
            <w:r>
              <w:t>to</w:t>
            </w:r>
            <w:r>
              <w:rPr>
                <w:spacing w:val="-6"/>
              </w:rPr>
              <w:t xml:space="preserve"> </w:t>
            </w:r>
            <w:r>
              <w:t>feces</w:t>
            </w:r>
            <w:r>
              <w:rPr>
                <w:spacing w:val="-4"/>
              </w:rPr>
              <w:t xml:space="preserve"> </w:t>
            </w:r>
            <w:r>
              <w:t>from warm-blooded</w:t>
            </w:r>
            <w:r>
              <w:rPr>
                <w:spacing w:val="-6"/>
              </w:rPr>
              <w:t xml:space="preserve"> </w:t>
            </w:r>
            <w:r>
              <w:t>animals, including</w:t>
            </w:r>
            <w:r>
              <w:rPr>
                <w:spacing w:val="-2"/>
              </w:rPr>
              <w:t xml:space="preserve"> </w:t>
            </w:r>
            <w:r>
              <w:t>humans.</w:t>
            </w:r>
            <w:r>
              <w:rPr>
                <w:spacing w:val="-3"/>
              </w:rPr>
              <w:t xml:space="preserve"> </w:t>
            </w:r>
            <w:r>
              <w:t>The</w:t>
            </w:r>
            <w:r>
              <w:rPr>
                <w:spacing w:val="-3"/>
              </w:rPr>
              <w:t xml:space="preserve"> </w:t>
            </w:r>
            <w:proofErr w:type="gramStart"/>
            <w:r>
              <w:rPr>
                <w:i/>
              </w:rPr>
              <w:t>E.coli</w:t>
            </w:r>
            <w:proofErr w:type="gramEnd"/>
            <w:r>
              <w:rPr>
                <w:i/>
                <w:spacing w:val="-4"/>
              </w:rPr>
              <w:t xml:space="preserve"> </w:t>
            </w:r>
            <w:r>
              <w:rPr>
                <w:i/>
              </w:rPr>
              <w:t>test</w:t>
            </w:r>
            <w:r>
              <w:rPr>
                <w:i/>
                <w:spacing w:val="-2"/>
              </w:rPr>
              <w:t xml:space="preserve"> </w:t>
            </w:r>
            <w:r>
              <w:t>is</w:t>
            </w:r>
            <w:r>
              <w:rPr>
                <w:spacing w:val="-1"/>
              </w:rPr>
              <w:t xml:space="preserve"> </w:t>
            </w:r>
            <w:r>
              <w:t>a specific coliform test used to regulate and protect public health from WWTP discharges containing pathogens.</w:t>
            </w:r>
          </w:p>
        </w:tc>
      </w:tr>
      <w:tr w:rsidR="00014424" w14:paraId="4D49F517" w14:textId="77777777">
        <w:trPr>
          <w:trHeight w:val="759"/>
        </w:trPr>
        <w:tc>
          <w:tcPr>
            <w:tcW w:w="9408" w:type="dxa"/>
          </w:tcPr>
          <w:p w14:paraId="52777ED8" w14:textId="77777777" w:rsidR="00014424" w:rsidRDefault="004717D9">
            <w:pPr>
              <w:pStyle w:val="TableParagraph"/>
              <w:spacing w:before="123"/>
              <w:ind w:right="769"/>
            </w:pPr>
            <w:r>
              <w:rPr>
                <w:u w:val="single"/>
              </w:rPr>
              <w:t>COMBINED</w:t>
            </w:r>
            <w:r>
              <w:rPr>
                <w:spacing w:val="-3"/>
                <w:u w:val="single"/>
              </w:rPr>
              <w:t xml:space="preserve"> </w:t>
            </w:r>
            <w:r>
              <w:rPr>
                <w:u w:val="single"/>
              </w:rPr>
              <w:t>SEWER:</w:t>
            </w:r>
            <w:r>
              <w:rPr>
                <w:spacing w:val="-1"/>
              </w:rPr>
              <w:t xml:space="preserve"> </w:t>
            </w:r>
            <w:r>
              <w:t>A</w:t>
            </w:r>
            <w:r>
              <w:rPr>
                <w:spacing w:val="-8"/>
              </w:rPr>
              <w:t xml:space="preserve"> </w:t>
            </w:r>
            <w:r>
              <w:t>sewer</w:t>
            </w:r>
            <w:r>
              <w:rPr>
                <w:spacing w:val="-1"/>
              </w:rPr>
              <w:t xml:space="preserve"> </w:t>
            </w:r>
            <w:r>
              <w:t>designed</w:t>
            </w:r>
            <w:r>
              <w:rPr>
                <w:spacing w:val="-5"/>
              </w:rPr>
              <w:t xml:space="preserve"> </w:t>
            </w:r>
            <w:r>
              <w:t>to</w:t>
            </w:r>
            <w:r>
              <w:rPr>
                <w:spacing w:val="-5"/>
              </w:rPr>
              <w:t xml:space="preserve"> </w:t>
            </w:r>
            <w:r>
              <w:t>carry</w:t>
            </w:r>
            <w:r>
              <w:rPr>
                <w:spacing w:val="-5"/>
              </w:rPr>
              <w:t xml:space="preserve"> </w:t>
            </w:r>
            <w:r>
              <w:t>both</w:t>
            </w:r>
            <w:r>
              <w:rPr>
                <w:spacing w:val="-3"/>
              </w:rPr>
              <w:t xml:space="preserve"> </w:t>
            </w:r>
            <w:r>
              <w:t>sanitary</w:t>
            </w:r>
            <w:r>
              <w:rPr>
                <w:spacing w:val="-5"/>
              </w:rPr>
              <w:t xml:space="preserve"> </w:t>
            </w:r>
            <w:r>
              <w:t>wastewater</w:t>
            </w:r>
            <w:r>
              <w:rPr>
                <w:spacing w:val="-1"/>
              </w:rPr>
              <w:t xml:space="preserve"> </w:t>
            </w:r>
            <w:r>
              <w:t>and</w:t>
            </w:r>
            <w:r>
              <w:rPr>
                <w:spacing w:val="-3"/>
              </w:rPr>
              <w:t xml:space="preserve"> </w:t>
            </w:r>
            <w:r>
              <w:t>storm-</w:t>
            </w:r>
            <w:r>
              <w:rPr>
                <w:spacing w:val="-4"/>
              </w:rPr>
              <w:t xml:space="preserve"> </w:t>
            </w:r>
            <w:r>
              <w:t>or surface-water runoff.</w:t>
            </w:r>
          </w:p>
        </w:tc>
      </w:tr>
      <w:tr w:rsidR="00014424" w14:paraId="71C9AB59" w14:textId="77777777">
        <w:trPr>
          <w:trHeight w:val="1517"/>
        </w:trPr>
        <w:tc>
          <w:tcPr>
            <w:tcW w:w="9408" w:type="dxa"/>
          </w:tcPr>
          <w:p w14:paraId="294C5E48" w14:textId="77777777" w:rsidR="00014424" w:rsidRDefault="004717D9">
            <w:pPr>
              <w:pStyle w:val="TableParagraph"/>
              <w:spacing w:before="122"/>
              <w:ind w:right="22"/>
            </w:pPr>
            <w:r>
              <w:rPr>
                <w:u w:val="single"/>
              </w:rPr>
              <w:t>COMPOSITE (PROPORTIONAL) SAMPLE:</w:t>
            </w:r>
            <w:r>
              <w:t xml:space="preserve"> A collection of individual samples obtained at regular</w:t>
            </w:r>
            <w:r>
              <w:rPr>
                <w:spacing w:val="-1"/>
              </w:rPr>
              <w:t xml:space="preserve"> </w:t>
            </w:r>
            <w:r>
              <w:t>intervals</w:t>
            </w:r>
            <w:r>
              <w:rPr>
                <w:spacing w:val="-2"/>
              </w:rPr>
              <w:t xml:space="preserve"> </w:t>
            </w:r>
            <w:r>
              <w:t>during a</w:t>
            </w:r>
            <w:r>
              <w:rPr>
                <w:spacing w:val="-5"/>
              </w:rPr>
              <w:t xml:space="preserve"> </w:t>
            </w:r>
            <w:r>
              <w:t>24-hour</w:t>
            </w:r>
            <w:r>
              <w:rPr>
                <w:spacing w:val="-1"/>
              </w:rPr>
              <w:t xml:space="preserve"> </w:t>
            </w:r>
            <w:r>
              <w:t>period.</w:t>
            </w:r>
            <w:r>
              <w:rPr>
                <w:spacing w:val="-1"/>
              </w:rPr>
              <w:t xml:space="preserve"> </w:t>
            </w:r>
            <w:r>
              <w:t>Each</w:t>
            </w:r>
            <w:r>
              <w:rPr>
                <w:spacing w:val="-5"/>
              </w:rPr>
              <w:t xml:space="preserve"> </w:t>
            </w:r>
            <w:r>
              <w:t>individual</w:t>
            </w:r>
            <w:r>
              <w:rPr>
                <w:spacing w:val="-3"/>
              </w:rPr>
              <w:t xml:space="preserve"> </w:t>
            </w:r>
            <w:r>
              <w:t>sample</w:t>
            </w:r>
            <w:r>
              <w:rPr>
                <w:spacing w:val="-3"/>
              </w:rPr>
              <w:t xml:space="preserve"> </w:t>
            </w:r>
            <w:r>
              <w:t>is</w:t>
            </w:r>
            <w:r>
              <w:rPr>
                <w:spacing w:val="-2"/>
              </w:rPr>
              <w:t xml:space="preserve"> </w:t>
            </w:r>
            <w:r>
              <w:t>combined</w:t>
            </w:r>
            <w:r>
              <w:rPr>
                <w:spacing w:val="-3"/>
              </w:rPr>
              <w:t xml:space="preserve"> </w:t>
            </w:r>
            <w:r>
              <w:t>with</w:t>
            </w:r>
            <w:r>
              <w:rPr>
                <w:spacing w:val="-3"/>
              </w:rPr>
              <w:t xml:space="preserve"> </w:t>
            </w:r>
            <w:r>
              <w:t>the</w:t>
            </w:r>
            <w:r>
              <w:rPr>
                <w:spacing w:val="-3"/>
              </w:rPr>
              <w:t xml:space="preserve"> </w:t>
            </w:r>
            <w:r>
              <w:t>others</w:t>
            </w:r>
            <w:r>
              <w:rPr>
                <w:spacing w:val="-5"/>
              </w:rPr>
              <w:t xml:space="preserve"> </w:t>
            </w:r>
            <w:r>
              <w:t>in proportion to the rate of flow when the sample was collected. The resulting mixture, or composite,</w:t>
            </w:r>
            <w:r>
              <w:rPr>
                <w:spacing w:val="-2"/>
              </w:rPr>
              <w:t xml:space="preserve"> </w:t>
            </w:r>
            <w:r>
              <w:t>forms</w:t>
            </w:r>
            <w:r>
              <w:rPr>
                <w:spacing w:val="-3"/>
              </w:rPr>
              <w:t xml:space="preserve"> </w:t>
            </w:r>
            <w:r>
              <w:t>a</w:t>
            </w:r>
            <w:r>
              <w:rPr>
                <w:spacing w:val="-3"/>
              </w:rPr>
              <w:t xml:space="preserve"> </w:t>
            </w:r>
            <w:r>
              <w:t>representative</w:t>
            </w:r>
            <w:r>
              <w:rPr>
                <w:spacing w:val="-1"/>
              </w:rPr>
              <w:t xml:space="preserve"> </w:t>
            </w:r>
            <w:r>
              <w:t>sample</w:t>
            </w:r>
            <w:r>
              <w:rPr>
                <w:spacing w:val="-3"/>
              </w:rPr>
              <w:t xml:space="preserve"> </w:t>
            </w:r>
            <w:r>
              <w:t>and</w:t>
            </w:r>
            <w:r>
              <w:rPr>
                <w:spacing w:val="-1"/>
              </w:rPr>
              <w:t xml:space="preserve"> </w:t>
            </w:r>
            <w:r>
              <w:t>is</w:t>
            </w:r>
            <w:r>
              <w:rPr>
                <w:spacing w:val="-5"/>
              </w:rPr>
              <w:t xml:space="preserve"> </w:t>
            </w:r>
            <w:r>
              <w:t>analyzed</w:t>
            </w:r>
            <w:r>
              <w:rPr>
                <w:spacing w:val="-1"/>
              </w:rPr>
              <w:t xml:space="preserve"> </w:t>
            </w:r>
            <w:r>
              <w:t>to</w:t>
            </w:r>
            <w:r>
              <w:rPr>
                <w:spacing w:val="-1"/>
              </w:rPr>
              <w:t xml:space="preserve"> </w:t>
            </w:r>
            <w:r>
              <w:t>determine</w:t>
            </w:r>
            <w:r>
              <w:rPr>
                <w:spacing w:val="-3"/>
              </w:rPr>
              <w:t xml:space="preserve"> </w:t>
            </w:r>
            <w:r>
              <w:t>the</w:t>
            </w:r>
            <w:r>
              <w:rPr>
                <w:spacing w:val="-1"/>
              </w:rPr>
              <w:t xml:space="preserve"> </w:t>
            </w:r>
            <w:r>
              <w:t>average</w:t>
            </w:r>
            <w:r>
              <w:rPr>
                <w:spacing w:val="-3"/>
              </w:rPr>
              <w:t xml:space="preserve"> </w:t>
            </w:r>
            <w:r>
              <w:t>conditions during the sampling period.</w:t>
            </w:r>
          </w:p>
        </w:tc>
      </w:tr>
      <w:tr w:rsidR="00014424" w14:paraId="29273BE2" w14:textId="77777777">
        <w:trPr>
          <w:trHeight w:val="1011"/>
        </w:trPr>
        <w:tc>
          <w:tcPr>
            <w:tcW w:w="9408" w:type="dxa"/>
          </w:tcPr>
          <w:p w14:paraId="60BF6234" w14:textId="77777777" w:rsidR="00014424" w:rsidRDefault="004717D9">
            <w:pPr>
              <w:pStyle w:val="TableParagraph"/>
              <w:spacing w:before="123"/>
              <w:ind w:right="194"/>
            </w:pPr>
            <w:r>
              <w:rPr>
                <w:u w:val="single"/>
              </w:rPr>
              <w:t>CONTAMINATION</w:t>
            </w:r>
            <w:r>
              <w:t>:</w:t>
            </w:r>
            <w:r>
              <w:rPr>
                <w:spacing w:val="40"/>
              </w:rPr>
              <w:t xml:space="preserve"> </w:t>
            </w:r>
            <w:r>
              <w:t>The introduction into water of microorganisms, chemicals, toxic substances,</w:t>
            </w:r>
            <w:r>
              <w:rPr>
                <w:spacing w:val="-1"/>
              </w:rPr>
              <w:t xml:space="preserve"> </w:t>
            </w:r>
            <w:r>
              <w:t>wastes,</w:t>
            </w:r>
            <w:r>
              <w:rPr>
                <w:spacing w:val="-1"/>
              </w:rPr>
              <w:t xml:space="preserve"> </w:t>
            </w:r>
            <w:r>
              <w:t>or</w:t>
            </w:r>
            <w:r>
              <w:rPr>
                <w:spacing w:val="-4"/>
              </w:rPr>
              <w:t xml:space="preserve"> </w:t>
            </w:r>
            <w:r>
              <w:t>wastewater</w:t>
            </w:r>
            <w:r>
              <w:rPr>
                <w:spacing w:val="-1"/>
              </w:rPr>
              <w:t xml:space="preserve"> </w:t>
            </w:r>
            <w:r>
              <w:t>in</w:t>
            </w:r>
            <w:r>
              <w:rPr>
                <w:spacing w:val="-3"/>
              </w:rPr>
              <w:t xml:space="preserve"> </w:t>
            </w:r>
            <w:r>
              <w:t>a</w:t>
            </w:r>
            <w:r>
              <w:rPr>
                <w:spacing w:val="-5"/>
              </w:rPr>
              <w:t xml:space="preserve"> </w:t>
            </w:r>
            <w:r>
              <w:t>concentration</w:t>
            </w:r>
            <w:r>
              <w:rPr>
                <w:spacing w:val="-3"/>
              </w:rPr>
              <w:t xml:space="preserve"> </w:t>
            </w:r>
            <w:r>
              <w:t>that</w:t>
            </w:r>
            <w:r>
              <w:rPr>
                <w:spacing w:val="-4"/>
              </w:rPr>
              <w:t xml:space="preserve"> </w:t>
            </w:r>
            <w:r>
              <w:t>makes</w:t>
            </w:r>
            <w:r>
              <w:rPr>
                <w:spacing w:val="-5"/>
              </w:rPr>
              <w:t xml:space="preserve"> </w:t>
            </w:r>
            <w:r>
              <w:t>the</w:t>
            </w:r>
            <w:r>
              <w:rPr>
                <w:spacing w:val="-5"/>
              </w:rPr>
              <w:t xml:space="preserve"> </w:t>
            </w:r>
            <w:r>
              <w:t>water</w:t>
            </w:r>
            <w:r>
              <w:rPr>
                <w:spacing w:val="-1"/>
              </w:rPr>
              <w:t xml:space="preserve"> </w:t>
            </w:r>
            <w:r>
              <w:t>unfit</w:t>
            </w:r>
            <w:r>
              <w:rPr>
                <w:spacing w:val="-4"/>
              </w:rPr>
              <w:t xml:space="preserve"> </w:t>
            </w:r>
            <w:r>
              <w:t>for</w:t>
            </w:r>
            <w:r>
              <w:rPr>
                <w:spacing w:val="-4"/>
              </w:rPr>
              <w:t xml:space="preserve"> </w:t>
            </w:r>
            <w:r>
              <w:t>its</w:t>
            </w:r>
            <w:r>
              <w:rPr>
                <w:spacing w:val="-5"/>
              </w:rPr>
              <w:t xml:space="preserve"> </w:t>
            </w:r>
            <w:r>
              <w:t>next intended use.</w:t>
            </w:r>
          </w:p>
        </w:tc>
      </w:tr>
      <w:tr w:rsidR="00014424" w14:paraId="350624DB" w14:textId="77777777">
        <w:trPr>
          <w:trHeight w:val="508"/>
        </w:trPr>
        <w:tc>
          <w:tcPr>
            <w:tcW w:w="9408" w:type="dxa"/>
          </w:tcPr>
          <w:p w14:paraId="61312285" w14:textId="77777777" w:rsidR="00014424" w:rsidRDefault="004717D9">
            <w:pPr>
              <w:pStyle w:val="TableParagraph"/>
              <w:spacing w:before="122"/>
            </w:pPr>
            <w:r>
              <w:rPr>
                <w:u w:val="single"/>
              </w:rPr>
              <w:t>CREST:</w:t>
            </w:r>
            <w:r>
              <w:rPr>
                <w:spacing w:val="-15"/>
              </w:rPr>
              <w:t xml:space="preserve"> </w:t>
            </w:r>
            <w:r>
              <w:t>The</w:t>
            </w:r>
            <w:r>
              <w:rPr>
                <w:spacing w:val="-16"/>
              </w:rPr>
              <w:t xml:space="preserve"> </w:t>
            </w:r>
            <w:r>
              <w:t>bottom</w:t>
            </w:r>
            <w:r>
              <w:rPr>
                <w:spacing w:val="-14"/>
              </w:rPr>
              <w:t xml:space="preserve"> </w:t>
            </w:r>
            <w:r>
              <w:t>edge</w:t>
            </w:r>
            <w:r>
              <w:rPr>
                <w:spacing w:val="-13"/>
              </w:rPr>
              <w:t xml:space="preserve"> </w:t>
            </w:r>
            <w:r>
              <w:t>of</w:t>
            </w:r>
            <w:r>
              <w:rPr>
                <w:spacing w:val="-14"/>
              </w:rPr>
              <w:t xml:space="preserve"> </w:t>
            </w:r>
            <w:r>
              <w:t>a</w:t>
            </w:r>
            <w:r>
              <w:rPr>
                <w:spacing w:val="-15"/>
              </w:rPr>
              <w:t xml:space="preserve"> </w:t>
            </w:r>
            <w:r>
              <w:t>weir</w:t>
            </w:r>
            <w:r>
              <w:rPr>
                <w:spacing w:val="-14"/>
              </w:rPr>
              <w:t xml:space="preserve"> </w:t>
            </w:r>
            <w:r>
              <w:rPr>
                <w:spacing w:val="-2"/>
              </w:rPr>
              <w:t>plate.</w:t>
            </w:r>
          </w:p>
        </w:tc>
      </w:tr>
      <w:tr w:rsidR="00014424" w14:paraId="449BCA58" w14:textId="77777777">
        <w:trPr>
          <w:trHeight w:val="763"/>
        </w:trPr>
        <w:tc>
          <w:tcPr>
            <w:tcW w:w="9408" w:type="dxa"/>
          </w:tcPr>
          <w:p w14:paraId="47C0A58C" w14:textId="77777777" w:rsidR="00014424" w:rsidRDefault="004717D9">
            <w:pPr>
              <w:pStyle w:val="TableParagraph"/>
              <w:spacing w:before="127"/>
              <w:ind w:right="22"/>
            </w:pPr>
            <w:r>
              <w:rPr>
                <w:u w:val="single"/>
              </w:rPr>
              <w:t>CROSS-CONNECTION:</w:t>
            </w:r>
            <w:r>
              <w:rPr>
                <w:spacing w:val="40"/>
              </w:rPr>
              <w:t xml:space="preserve"> </w:t>
            </w:r>
            <w:r>
              <w:t>A</w:t>
            </w:r>
            <w:r>
              <w:rPr>
                <w:spacing w:val="-6"/>
              </w:rPr>
              <w:t xml:space="preserve"> </w:t>
            </w:r>
            <w:r>
              <w:t>connection</w:t>
            </w:r>
            <w:r>
              <w:rPr>
                <w:spacing w:val="-6"/>
              </w:rPr>
              <w:t xml:space="preserve"> </w:t>
            </w:r>
            <w:r>
              <w:t>between</w:t>
            </w:r>
            <w:r>
              <w:rPr>
                <w:spacing w:val="-4"/>
              </w:rPr>
              <w:t xml:space="preserve"> </w:t>
            </w:r>
            <w:r>
              <w:t>a</w:t>
            </w:r>
            <w:r>
              <w:rPr>
                <w:spacing w:val="-4"/>
              </w:rPr>
              <w:t xml:space="preserve"> </w:t>
            </w:r>
            <w:r>
              <w:t>drinking</w:t>
            </w:r>
            <w:r>
              <w:rPr>
                <w:spacing w:val="-1"/>
              </w:rPr>
              <w:t xml:space="preserve"> </w:t>
            </w:r>
            <w:r>
              <w:t>water</w:t>
            </w:r>
            <w:r>
              <w:rPr>
                <w:spacing w:val="-5"/>
              </w:rPr>
              <w:t xml:space="preserve"> </w:t>
            </w:r>
            <w:r>
              <w:t>system</w:t>
            </w:r>
            <w:r>
              <w:rPr>
                <w:spacing w:val="-6"/>
              </w:rPr>
              <w:t xml:space="preserve"> </w:t>
            </w:r>
            <w:r>
              <w:t>and</w:t>
            </w:r>
            <w:r>
              <w:rPr>
                <w:spacing w:val="-4"/>
              </w:rPr>
              <w:t xml:space="preserve"> </w:t>
            </w:r>
            <w:r>
              <w:t>an</w:t>
            </w:r>
            <w:r>
              <w:rPr>
                <w:spacing w:val="-4"/>
              </w:rPr>
              <w:t xml:space="preserve"> </w:t>
            </w:r>
            <w:r>
              <w:t xml:space="preserve">unapproved </w:t>
            </w:r>
            <w:r>
              <w:rPr>
                <w:spacing w:val="-2"/>
              </w:rPr>
              <w:t>system.</w:t>
            </w:r>
          </w:p>
        </w:tc>
      </w:tr>
      <w:tr w:rsidR="00014424" w14:paraId="69B292A3" w14:textId="77777777">
        <w:trPr>
          <w:trHeight w:val="759"/>
        </w:trPr>
        <w:tc>
          <w:tcPr>
            <w:tcW w:w="9408" w:type="dxa"/>
          </w:tcPr>
          <w:p w14:paraId="27AE6DAF" w14:textId="77777777" w:rsidR="00014424" w:rsidRDefault="004717D9">
            <w:pPr>
              <w:pStyle w:val="TableParagraph"/>
              <w:spacing w:before="122"/>
              <w:ind w:right="22"/>
            </w:pPr>
            <w:r>
              <w:rPr>
                <w:spacing w:val="-2"/>
                <w:u w:val="single"/>
              </w:rPr>
              <w:t>CRUSTACEANS:</w:t>
            </w:r>
            <w:r>
              <w:rPr>
                <w:spacing w:val="-14"/>
              </w:rPr>
              <w:t xml:space="preserve"> </w:t>
            </w:r>
            <w:r>
              <w:rPr>
                <w:spacing w:val="-2"/>
              </w:rPr>
              <w:t>A</w:t>
            </w:r>
            <w:r>
              <w:rPr>
                <w:spacing w:val="-13"/>
              </w:rPr>
              <w:t xml:space="preserve"> </w:t>
            </w:r>
            <w:r>
              <w:rPr>
                <w:spacing w:val="-2"/>
              </w:rPr>
              <w:t>class</w:t>
            </w:r>
            <w:r>
              <w:rPr>
                <w:spacing w:val="-12"/>
              </w:rPr>
              <w:t xml:space="preserve"> </w:t>
            </w:r>
            <w:r>
              <w:rPr>
                <w:spacing w:val="-2"/>
              </w:rPr>
              <w:t>of</w:t>
            </w:r>
            <w:r>
              <w:rPr>
                <w:spacing w:val="-11"/>
              </w:rPr>
              <w:t xml:space="preserve"> </w:t>
            </w:r>
            <w:r>
              <w:rPr>
                <w:spacing w:val="-2"/>
              </w:rPr>
              <w:t>microscopic</w:t>
            </w:r>
            <w:r>
              <w:rPr>
                <w:spacing w:val="-12"/>
              </w:rPr>
              <w:t xml:space="preserve"> </w:t>
            </w:r>
            <w:r>
              <w:rPr>
                <w:spacing w:val="-2"/>
              </w:rPr>
              <w:t>water</w:t>
            </w:r>
            <w:r>
              <w:rPr>
                <w:spacing w:val="-12"/>
              </w:rPr>
              <w:t xml:space="preserve"> </w:t>
            </w:r>
            <w:r>
              <w:rPr>
                <w:spacing w:val="-2"/>
              </w:rPr>
              <w:t>animals</w:t>
            </w:r>
            <w:r>
              <w:rPr>
                <w:spacing w:val="-14"/>
              </w:rPr>
              <w:t xml:space="preserve"> </w:t>
            </w:r>
            <w:r>
              <w:rPr>
                <w:spacing w:val="-2"/>
              </w:rPr>
              <w:t>that</w:t>
            </w:r>
            <w:r>
              <w:rPr>
                <w:spacing w:val="-13"/>
              </w:rPr>
              <w:t xml:space="preserve"> </w:t>
            </w:r>
            <w:r>
              <w:rPr>
                <w:spacing w:val="-2"/>
              </w:rPr>
              <w:t>consume</w:t>
            </w:r>
            <w:r>
              <w:rPr>
                <w:spacing w:val="-13"/>
              </w:rPr>
              <w:t xml:space="preserve"> </w:t>
            </w:r>
            <w:r>
              <w:rPr>
                <w:spacing w:val="-2"/>
              </w:rPr>
              <w:t>large</w:t>
            </w:r>
            <w:r>
              <w:rPr>
                <w:spacing w:val="-14"/>
              </w:rPr>
              <w:t xml:space="preserve"> </w:t>
            </w:r>
            <w:r>
              <w:rPr>
                <w:spacing w:val="-2"/>
              </w:rPr>
              <w:t>quantities</w:t>
            </w:r>
            <w:r>
              <w:rPr>
                <w:spacing w:val="-11"/>
              </w:rPr>
              <w:t xml:space="preserve"> </w:t>
            </w:r>
            <w:r>
              <w:rPr>
                <w:spacing w:val="-2"/>
              </w:rPr>
              <w:t>of</w:t>
            </w:r>
            <w:r>
              <w:rPr>
                <w:spacing w:val="-11"/>
              </w:rPr>
              <w:t xml:space="preserve"> </w:t>
            </w:r>
            <w:r>
              <w:rPr>
                <w:spacing w:val="-2"/>
              </w:rPr>
              <w:t xml:space="preserve">bacteria </w:t>
            </w:r>
            <w:r>
              <w:t>and algae.</w:t>
            </w:r>
          </w:p>
        </w:tc>
      </w:tr>
      <w:tr w:rsidR="00014424" w14:paraId="42DFE3B6" w14:textId="77777777">
        <w:trPr>
          <w:trHeight w:val="508"/>
        </w:trPr>
        <w:tc>
          <w:tcPr>
            <w:tcW w:w="9408" w:type="dxa"/>
          </w:tcPr>
          <w:p w14:paraId="02B05CAC" w14:textId="77777777" w:rsidR="00014424" w:rsidRDefault="004717D9">
            <w:pPr>
              <w:pStyle w:val="TableParagraph"/>
              <w:spacing w:before="123"/>
            </w:pPr>
            <w:r>
              <w:rPr>
                <w:spacing w:val="-2"/>
                <w:u w:val="single"/>
              </w:rPr>
              <w:t>DAPHNIA:</w:t>
            </w:r>
            <w:r>
              <w:rPr>
                <w:spacing w:val="-5"/>
              </w:rPr>
              <w:t xml:space="preserve"> </w:t>
            </w:r>
            <w:r>
              <w:rPr>
                <w:spacing w:val="-2"/>
              </w:rPr>
              <w:t>A</w:t>
            </w:r>
            <w:r>
              <w:rPr>
                <w:spacing w:val="-11"/>
              </w:rPr>
              <w:t xml:space="preserve"> </w:t>
            </w:r>
            <w:r>
              <w:rPr>
                <w:spacing w:val="-2"/>
              </w:rPr>
              <w:t>crustacean</w:t>
            </w:r>
            <w:r>
              <w:rPr>
                <w:spacing w:val="-13"/>
              </w:rPr>
              <w:t xml:space="preserve"> </w:t>
            </w:r>
            <w:r>
              <w:rPr>
                <w:spacing w:val="-2"/>
              </w:rPr>
              <w:t>commonly</w:t>
            </w:r>
            <w:r>
              <w:rPr>
                <w:spacing w:val="-13"/>
              </w:rPr>
              <w:t xml:space="preserve"> </w:t>
            </w:r>
            <w:r>
              <w:rPr>
                <w:spacing w:val="-2"/>
              </w:rPr>
              <w:t>found</w:t>
            </w:r>
            <w:r>
              <w:rPr>
                <w:spacing w:val="-11"/>
              </w:rPr>
              <w:t xml:space="preserve"> </w:t>
            </w:r>
            <w:r>
              <w:rPr>
                <w:spacing w:val="-2"/>
              </w:rPr>
              <w:t>in</w:t>
            </w:r>
            <w:r>
              <w:rPr>
                <w:spacing w:val="-11"/>
              </w:rPr>
              <w:t xml:space="preserve"> </w:t>
            </w:r>
            <w:r>
              <w:rPr>
                <w:spacing w:val="-2"/>
              </w:rPr>
              <w:t>wastewater</w:t>
            </w:r>
            <w:r>
              <w:rPr>
                <w:spacing w:val="-10"/>
              </w:rPr>
              <w:t xml:space="preserve"> </w:t>
            </w:r>
            <w:r>
              <w:rPr>
                <w:spacing w:val="-2"/>
              </w:rPr>
              <w:t>lagoons.</w:t>
            </w:r>
          </w:p>
        </w:tc>
      </w:tr>
      <w:tr w:rsidR="00014424" w14:paraId="18B0674F" w14:textId="77777777">
        <w:trPr>
          <w:trHeight w:val="512"/>
        </w:trPr>
        <w:tc>
          <w:tcPr>
            <w:tcW w:w="9408" w:type="dxa"/>
          </w:tcPr>
          <w:p w14:paraId="222FA3EC" w14:textId="77777777" w:rsidR="00014424" w:rsidRDefault="004717D9">
            <w:pPr>
              <w:pStyle w:val="TableParagraph"/>
              <w:spacing w:before="125"/>
            </w:pPr>
            <w:r>
              <w:rPr>
                <w:u w:val="single"/>
              </w:rPr>
              <w:t>DECHLORINATION:</w:t>
            </w:r>
            <w:r>
              <w:rPr>
                <w:spacing w:val="-9"/>
              </w:rPr>
              <w:t xml:space="preserve"> </w:t>
            </w:r>
            <w:r>
              <w:t>The</w:t>
            </w:r>
            <w:r>
              <w:rPr>
                <w:spacing w:val="-5"/>
              </w:rPr>
              <w:t xml:space="preserve"> </w:t>
            </w:r>
            <w:r>
              <w:t>removal</w:t>
            </w:r>
            <w:r>
              <w:rPr>
                <w:spacing w:val="-5"/>
              </w:rPr>
              <w:t xml:space="preserve"> </w:t>
            </w:r>
            <w:r>
              <w:t>of</w:t>
            </w:r>
            <w:r>
              <w:rPr>
                <w:spacing w:val="-1"/>
              </w:rPr>
              <w:t xml:space="preserve"> </w:t>
            </w:r>
            <w:r>
              <w:t>chlorine</w:t>
            </w:r>
            <w:r>
              <w:rPr>
                <w:spacing w:val="-9"/>
              </w:rPr>
              <w:t xml:space="preserve"> </w:t>
            </w:r>
            <w:r>
              <w:t>from</w:t>
            </w:r>
            <w:r>
              <w:rPr>
                <w:spacing w:val="-6"/>
              </w:rPr>
              <w:t xml:space="preserve"> </w:t>
            </w:r>
            <w:r>
              <w:t>the</w:t>
            </w:r>
            <w:r>
              <w:rPr>
                <w:spacing w:val="-5"/>
              </w:rPr>
              <w:t xml:space="preserve"> </w:t>
            </w:r>
            <w:r>
              <w:t>effluent</w:t>
            </w:r>
            <w:r>
              <w:rPr>
                <w:spacing w:val="-4"/>
              </w:rPr>
              <w:t xml:space="preserve"> </w:t>
            </w:r>
            <w:r>
              <w:t>of</w:t>
            </w:r>
            <w:r>
              <w:rPr>
                <w:spacing w:val="-3"/>
              </w:rPr>
              <w:t xml:space="preserve"> </w:t>
            </w:r>
            <w:r>
              <w:t>a</w:t>
            </w:r>
            <w:r>
              <w:rPr>
                <w:spacing w:val="-7"/>
              </w:rPr>
              <w:t xml:space="preserve"> </w:t>
            </w:r>
            <w:r>
              <w:t>treatment</w:t>
            </w:r>
            <w:r>
              <w:rPr>
                <w:spacing w:val="-3"/>
              </w:rPr>
              <w:t xml:space="preserve"> </w:t>
            </w:r>
            <w:r>
              <w:rPr>
                <w:spacing w:val="-2"/>
              </w:rPr>
              <w:t>plant.</w:t>
            </w:r>
          </w:p>
        </w:tc>
      </w:tr>
      <w:tr w:rsidR="00014424" w14:paraId="0FFCC5E7" w14:textId="77777777">
        <w:trPr>
          <w:trHeight w:val="1016"/>
        </w:trPr>
        <w:tc>
          <w:tcPr>
            <w:tcW w:w="9408" w:type="dxa"/>
          </w:tcPr>
          <w:p w14:paraId="4277FB9E" w14:textId="77777777" w:rsidR="00014424" w:rsidRDefault="004717D9">
            <w:pPr>
              <w:pStyle w:val="TableParagraph"/>
              <w:spacing w:before="127"/>
              <w:ind w:right="22"/>
            </w:pPr>
            <w:r>
              <w:rPr>
                <w:u w:val="single"/>
              </w:rPr>
              <w:t>DENITRIFICATION:</w:t>
            </w:r>
            <w:r>
              <w:rPr>
                <w:spacing w:val="-2"/>
              </w:rPr>
              <w:t xml:space="preserve"> </w:t>
            </w:r>
            <w:r>
              <w:t>An</w:t>
            </w:r>
            <w:r>
              <w:rPr>
                <w:spacing w:val="-5"/>
              </w:rPr>
              <w:t xml:space="preserve"> </w:t>
            </w:r>
            <w:r>
              <w:t>anaerobic</w:t>
            </w:r>
            <w:r>
              <w:rPr>
                <w:spacing w:val="-2"/>
              </w:rPr>
              <w:t xml:space="preserve"> </w:t>
            </w:r>
            <w:r>
              <w:t>process</w:t>
            </w:r>
            <w:r>
              <w:rPr>
                <w:spacing w:val="-5"/>
              </w:rPr>
              <w:t xml:space="preserve"> </w:t>
            </w:r>
            <w:r>
              <w:t>that</w:t>
            </w:r>
            <w:r>
              <w:rPr>
                <w:spacing w:val="-1"/>
              </w:rPr>
              <w:t xml:space="preserve"> </w:t>
            </w:r>
            <w:r>
              <w:t>occurs</w:t>
            </w:r>
            <w:r>
              <w:rPr>
                <w:spacing w:val="-5"/>
              </w:rPr>
              <w:t xml:space="preserve"> </w:t>
            </w:r>
            <w:r>
              <w:t>when</w:t>
            </w:r>
            <w:r>
              <w:rPr>
                <w:spacing w:val="-3"/>
              </w:rPr>
              <w:t xml:space="preserve"> </w:t>
            </w:r>
            <w:r>
              <w:t>nitrite</w:t>
            </w:r>
            <w:r>
              <w:rPr>
                <w:spacing w:val="-3"/>
              </w:rPr>
              <w:t xml:space="preserve"> </w:t>
            </w:r>
            <w:r>
              <w:t>and</w:t>
            </w:r>
            <w:r>
              <w:rPr>
                <w:spacing w:val="-5"/>
              </w:rPr>
              <w:t xml:space="preserve"> </w:t>
            </w:r>
            <w:r>
              <w:t>nitrate</w:t>
            </w:r>
            <w:r>
              <w:rPr>
                <w:spacing w:val="-5"/>
              </w:rPr>
              <w:t xml:space="preserve"> </w:t>
            </w:r>
            <w:r>
              <w:t>ions</w:t>
            </w:r>
            <w:r>
              <w:rPr>
                <w:spacing w:val="-2"/>
              </w:rPr>
              <w:t xml:space="preserve"> </w:t>
            </w:r>
            <w:r>
              <w:t>are</w:t>
            </w:r>
            <w:r>
              <w:rPr>
                <w:spacing w:val="-5"/>
              </w:rPr>
              <w:t xml:space="preserve"> </w:t>
            </w:r>
            <w:r>
              <w:t>reduced to nitrogen gas and bubbles are formed. These bubbles attach to sludge flocs, causing rising sludge that floats to the surface of secondary clarifiers.</w:t>
            </w:r>
          </w:p>
        </w:tc>
      </w:tr>
      <w:tr w:rsidR="00014424" w14:paraId="25CA1EEB" w14:textId="77777777">
        <w:trPr>
          <w:trHeight w:val="628"/>
        </w:trPr>
        <w:tc>
          <w:tcPr>
            <w:tcW w:w="9408" w:type="dxa"/>
          </w:tcPr>
          <w:p w14:paraId="6F40D8CD" w14:textId="77777777" w:rsidR="00014424" w:rsidRDefault="004717D9">
            <w:pPr>
              <w:pStyle w:val="TableParagraph"/>
              <w:spacing w:before="104" w:line="252" w:lineRule="exact"/>
              <w:ind w:right="194"/>
            </w:pPr>
            <w:r>
              <w:rPr>
                <w:u w:val="single"/>
              </w:rPr>
              <w:t>DETENTION</w:t>
            </w:r>
            <w:r>
              <w:rPr>
                <w:spacing w:val="-9"/>
                <w:u w:val="single"/>
              </w:rPr>
              <w:t xml:space="preserve"> </w:t>
            </w:r>
            <w:r>
              <w:rPr>
                <w:u w:val="single"/>
              </w:rPr>
              <w:t>TIME:</w:t>
            </w:r>
            <w:r>
              <w:rPr>
                <w:spacing w:val="-6"/>
              </w:rPr>
              <w:t xml:space="preserve"> </w:t>
            </w:r>
            <w:r>
              <w:t>The</w:t>
            </w:r>
            <w:r>
              <w:rPr>
                <w:spacing w:val="-12"/>
              </w:rPr>
              <w:t xml:space="preserve"> </w:t>
            </w:r>
            <w:r>
              <w:t>theoretical</w:t>
            </w:r>
            <w:r>
              <w:rPr>
                <w:spacing w:val="-12"/>
              </w:rPr>
              <w:t xml:space="preserve"> </w:t>
            </w:r>
            <w:r>
              <w:t>time</w:t>
            </w:r>
            <w:r>
              <w:rPr>
                <w:spacing w:val="-14"/>
              </w:rPr>
              <w:t xml:space="preserve"> </w:t>
            </w:r>
            <w:r>
              <w:t>that</w:t>
            </w:r>
            <w:r>
              <w:rPr>
                <w:spacing w:val="-11"/>
              </w:rPr>
              <w:t xml:space="preserve"> </w:t>
            </w:r>
            <w:r>
              <w:t>water</w:t>
            </w:r>
            <w:r>
              <w:rPr>
                <w:spacing w:val="-13"/>
              </w:rPr>
              <w:t xml:space="preserve"> </w:t>
            </w:r>
            <w:r>
              <w:t>may</w:t>
            </w:r>
            <w:r>
              <w:rPr>
                <w:spacing w:val="-14"/>
              </w:rPr>
              <w:t xml:space="preserve"> </w:t>
            </w:r>
            <w:r>
              <w:t>stay</w:t>
            </w:r>
            <w:r>
              <w:rPr>
                <w:spacing w:val="-11"/>
              </w:rPr>
              <w:t xml:space="preserve"> </w:t>
            </w:r>
            <w:r>
              <w:t>in</w:t>
            </w:r>
            <w:r>
              <w:rPr>
                <w:spacing w:val="-12"/>
              </w:rPr>
              <w:t xml:space="preserve"> </w:t>
            </w:r>
            <w:r>
              <w:t>a</w:t>
            </w:r>
            <w:r>
              <w:rPr>
                <w:spacing w:val="-11"/>
              </w:rPr>
              <w:t xml:space="preserve"> </w:t>
            </w:r>
            <w:r>
              <w:t>basin</w:t>
            </w:r>
            <w:r>
              <w:rPr>
                <w:spacing w:val="-12"/>
              </w:rPr>
              <w:t xml:space="preserve"> </w:t>
            </w:r>
            <w:r>
              <w:t>such</w:t>
            </w:r>
            <w:r>
              <w:rPr>
                <w:spacing w:val="-14"/>
              </w:rPr>
              <w:t xml:space="preserve"> </w:t>
            </w:r>
            <w:r>
              <w:t>as</w:t>
            </w:r>
            <w:r>
              <w:rPr>
                <w:spacing w:val="-10"/>
              </w:rPr>
              <w:t xml:space="preserve"> </w:t>
            </w:r>
            <w:r>
              <w:t>lagoon.</w:t>
            </w:r>
            <w:r>
              <w:rPr>
                <w:spacing w:val="39"/>
              </w:rPr>
              <w:t xml:space="preserve"> </w:t>
            </w:r>
            <w:r>
              <w:t>It</w:t>
            </w:r>
            <w:r>
              <w:rPr>
                <w:spacing w:val="-9"/>
              </w:rPr>
              <w:t xml:space="preserve"> </w:t>
            </w:r>
            <w:r>
              <w:t>is</w:t>
            </w:r>
            <w:r>
              <w:rPr>
                <w:spacing w:val="-11"/>
              </w:rPr>
              <w:t xml:space="preserve"> </w:t>
            </w:r>
            <w:r>
              <w:t>the total</w:t>
            </w:r>
            <w:r>
              <w:rPr>
                <w:spacing w:val="-16"/>
              </w:rPr>
              <w:t xml:space="preserve"> </w:t>
            </w:r>
            <w:r>
              <w:t>volume</w:t>
            </w:r>
            <w:r>
              <w:rPr>
                <w:spacing w:val="-15"/>
              </w:rPr>
              <w:t xml:space="preserve"> </w:t>
            </w:r>
            <w:r>
              <w:t>of</w:t>
            </w:r>
            <w:r>
              <w:rPr>
                <w:spacing w:val="-15"/>
              </w:rPr>
              <w:t xml:space="preserve"> </w:t>
            </w:r>
            <w:r>
              <w:t>the</w:t>
            </w:r>
            <w:r>
              <w:rPr>
                <w:spacing w:val="-16"/>
              </w:rPr>
              <w:t xml:space="preserve"> </w:t>
            </w:r>
            <w:r>
              <w:t>lagoon</w:t>
            </w:r>
            <w:r>
              <w:rPr>
                <w:spacing w:val="-15"/>
              </w:rPr>
              <w:t xml:space="preserve"> </w:t>
            </w:r>
            <w:r>
              <w:t>divided</w:t>
            </w:r>
            <w:r>
              <w:rPr>
                <w:spacing w:val="-15"/>
              </w:rPr>
              <w:t xml:space="preserve"> </w:t>
            </w:r>
            <w:r>
              <w:t>by</w:t>
            </w:r>
            <w:r>
              <w:rPr>
                <w:spacing w:val="-15"/>
              </w:rPr>
              <w:t xml:space="preserve"> </w:t>
            </w:r>
            <w:r>
              <w:t>the</w:t>
            </w:r>
            <w:r>
              <w:rPr>
                <w:spacing w:val="-16"/>
              </w:rPr>
              <w:t xml:space="preserve"> </w:t>
            </w:r>
            <w:r>
              <w:t>flow</w:t>
            </w:r>
            <w:r>
              <w:rPr>
                <w:spacing w:val="-15"/>
              </w:rPr>
              <w:t xml:space="preserve"> </w:t>
            </w:r>
            <w:r>
              <w:t>rate.</w:t>
            </w:r>
            <w:r>
              <w:rPr>
                <w:spacing w:val="12"/>
              </w:rPr>
              <w:t xml:space="preserve"> </w:t>
            </w:r>
            <w:r>
              <w:t>Usually</w:t>
            </w:r>
            <w:r>
              <w:rPr>
                <w:spacing w:val="-15"/>
              </w:rPr>
              <w:t xml:space="preserve"> </w:t>
            </w:r>
            <w:r>
              <w:t>expressed</w:t>
            </w:r>
            <w:r>
              <w:rPr>
                <w:spacing w:val="-15"/>
              </w:rPr>
              <w:t xml:space="preserve"> </w:t>
            </w:r>
            <w:r>
              <w:t>in</w:t>
            </w:r>
            <w:r>
              <w:rPr>
                <w:spacing w:val="-15"/>
              </w:rPr>
              <w:t xml:space="preserve"> </w:t>
            </w:r>
            <w:r>
              <w:t>days</w:t>
            </w:r>
            <w:r>
              <w:rPr>
                <w:spacing w:val="-16"/>
              </w:rPr>
              <w:t xml:space="preserve"> </w:t>
            </w:r>
            <w:r>
              <w:t>of</w:t>
            </w:r>
            <w:r>
              <w:rPr>
                <w:spacing w:val="-15"/>
              </w:rPr>
              <w:t xml:space="preserve"> </w:t>
            </w:r>
            <w:r>
              <w:t>time</w:t>
            </w:r>
            <w:r>
              <w:rPr>
                <w:spacing w:val="-15"/>
              </w:rPr>
              <w:t xml:space="preserve"> </w:t>
            </w:r>
            <w:r>
              <w:t>or</w:t>
            </w:r>
            <w:r>
              <w:rPr>
                <w:spacing w:val="-16"/>
              </w:rPr>
              <w:t xml:space="preserve"> </w:t>
            </w:r>
            <w:r>
              <w:t>in</w:t>
            </w:r>
            <w:r>
              <w:rPr>
                <w:spacing w:val="-15"/>
              </w:rPr>
              <w:t xml:space="preserve"> </w:t>
            </w:r>
            <w:r>
              <w:t>hours.</w:t>
            </w:r>
          </w:p>
        </w:tc>
      </w:tr>
    </w:tbl>
    <w:p w14:paraId="5610ED52" w14:textId="77777777" w:rsidR="00014424" w:rsidRDefault="00014424">
      <w:pPr>
        <w:pStyle w:val="TableParagraph"/>
        <w:spacing w:line="252" w:lineRule="exact"/>
        <w:sectPr w:rsidR="00014424">
          <w:pgSz w:w="12240" w:h="15840"/>
          <w:pgMar w:top="1420" w:right="720" w:bottom="2309" w:left="720" w:header="0" w:footer="744" w:gutter="0"/>
          <w:cols w:space="720"/>
        </w:sectPr>
      </w:pPr>
    </w:p>
    <w:tbl>
      <w:tblPr>
        <w:tblW w:w="0" w:type="auto"/>
        <w:tblInd w:w="677" w:type="dxa"/>
        <w:tblLayout w:type="fixed"/>
        <w:tblCellMar>
          <w:left w:w="0" w:type="dxa"/>
          <w:right w:w="0" w:type="dxa"/>
        </w:tblCellMar>
        <w:tblLook w:val="01E0" w:firstRow="1" w:lastRow="1" w:firstColumn="1" w:lastColumn="1" w:noHBand="0" w:noVBand="0"/>
      </w:tblPr>
      <w:tblGrid>
        <w:gridCol w:w="9376"/>
      </w:tblGrid>
      <w:tr w:rsidR="00014424" w14:paraId="12A4EAB5" w14:textId="77777777">
        <w:trPr>
          <w:trHeight w:val="882"/>
        </w:trPr>
        <w:tc>
          <w:tcPr>
            <w:tcW w:w="9376" w:type="dxa"/>
          </w:tcPr>
          <w:p w14:paraId="626D355C" w14:textId="77777777" w:rsidR="00014424" w:rsidRDefault="004717D9">
            <w:pPr>
              <w:pStyle w:val="TableParagraph"/>
            </w:pPr>
            <w:r>
              <w:rPr>
                <w:u w:val="single"/>
              </w:rPr>
              <w:lastRenderedPageBreak/>
              <w:t>DISINFECTION:</w:t>
            </w:r>
            <w:r>
              <w:rPr>
                <w:spacing w:val="40"/>
              </w:rPr>
              <w:t xml:space="preserve"> </w:t>
            </w:r>
            <w:r>
              <w:t>The</w:t>
            </w:r>
            <w:r>
              <w:rPr>
                <w:spacing w:val="-3"/>
              </w:rPr>
              <w:t xml:space="preserve"> </w:t>
            </w:r>
            <w:r>
              <w:t>process</w:t>
            </w:r>
            <w:r>
              <w:rPr>
                <w:spacing w:val="-2"/>
              </w:rPr>
              <w:t xml:space="preserve"> </w:t>
            </w:r>
            <w:r>
              <w:t>designed</w:t>
            </w:r>
            <w:r>
              <w:rPr>
                <w:spacing w:val="-5"/>
              </w:rPr>
              <w:t xml:space="preserve"> </w:t>
            </w:r>
            <w:r>
              <w:t>to</w:t>
            </w:r>
            <w:r>
              <w:rPr>
                <w:spacing w:val="-7"/>
              </w:rPr>
              <w:t xml:space="preserve"> </w:t>
            </w:r>
            <w:r>
              <w:t>kill</w:t>
            </w:r>
            <w:r>
              <w:rPr>
                <w:spacing w:val="-3"/>
              </w:rPr>
              <w:t xml:space="preserve"> </w:t>
            </w:r>
            <w:r>
              <w:t>most</w:t>
            </w:r>
            <w:r>
              <w:rPr>
                <w:spacing w:val="-4"/>
              </w:rPr>
              <w:t xml:space="preserve"> </w:t>
            </w:r>
            <w:r>
              <w:t>microorganisms</w:t>
            </w:r>
            <w:r>
              <w:rPr>
                <w:spacing w:val="-5"/>
              </w:rPr>
              <w:t xml:space="preserve"> </w:t>
            </w:r>
            <w:r>
              <w:t>in</w:t>
            </w:r>
            <w:r>
              <w:rPr>
                <w:spacing w:val="-3"/>
              </w:rPr>
              <w:t xml:space="preserve"> </w:t>
            </w:r>
            <w:r>
              <w:t>water,</w:t>
            </w:r>
            <w:r>
              <w:rPr>
                <w:spacing w:val="-1"/>
              </w:rPr>
              <w:t xml:space="preserve"> </w:t>
            </w:r>
            <w:r>
              <w:t>including</w:t>
            </w:r>
            <w:r>
              <w:rPr>
                <w:spacing w:val="-3"/>
              </w:rPr>
              <w:t xml:space="preserve"> </w:t>
            </w:r>
            <w:r>
              <w:t xml:space="preserve">the </w:t>
            </w:r>
            <w:r>
              <w:rPr>
                <w:spacing w:val="-2"/>
              </w:rPr>
              <w:t>destruction</w:t>
            </w:r>
            <w:r>
              <w:rPr>
                <w:spacing w:val="-6"/>
              </w:rPr>
              <w:t xml:space="preserve"> </w:t>
            </w:r>
            <w:r>
              <w:rPr>
                <w:spacing w:val="-2"/>
              </w:rPr>
              <w:t>or</w:t>
            </w:r>
            <w:r>
              <w:rPr>
                <w:spacing w:val="-5"/>
              </w:rPr>
              <w:t xml:space="preserve"> </w:t>
            </w:r>
            <w:r>
              <w:rPr>
                <w:spacing w:val="-2"/>
              </w:rPr>
              <w:t>inactivation</w:t>
            </w:r>
            <w:r>
              <w:rPr>
                <w:spacing w:val="-6"/>
              </w:rPr>
              <w:t xml:space="preserve"> </w:t>
            </w:r>
            <w:r>
              <w:rPr>
                <w:spacing w:val="-2"/>
              </w:rPr>
              <w:t>of</w:t>
            </w:r>
            <w:r>
              <w:rPr>
                <w:spacing w:val="-4"/>
              </w:rPr>
              <w:t xml:space="preserve"> </w:t>
            </w:r>
            <w:r>
              <w:rPr>
                <w:spacing w:val="-2"/>
              </w:rPr>
              <w:t>pathogenic</w:t>
            </w:r>
            <w:r>
              <w:rPr>
                <w:spacing w:val="-5"/>
              </w:rPr>
              <w:t xml:space="preserve"> </w:t>
            </w:r>
            <w:r>
              <w:rPr>
                <w:spacing w:val="-2"/>
              </w:rPr>
              <w:t>bacteria.</w:t>
            </w:r>
            <w:r>
              <w:rPr>
                <w:spacing w:val="40"/>
              </w:rPr>
              <w:t xml:space="preserve"> </w:t>
            </w:r>
            <w:r>
              <w:rPr>
                <w:spacing w:val="-2"/>
              </w:rPr>
              <w:t>Disinfection</w:t>
            </w:r>
            <w:r>
              <w:rPr>
                <w:spacing w:val="-6"/>
              </w:rPr>
              <w:t xml:space="preserve"> </w:t>
            </w:r>
            <w:r>
              <w:rPr>
                <w:spacing w:val="-2"/>
              </w:rPr>
              <w:t>differs</w:t>
            </w:r>
            <w:r>
              <w:rPr>
                <w:spacing w:val="-8"/>
              </w:rPr>
              <w:t xml:space="preserve"> </w:t>
            </w:r>
            <w:r>
              <w:rPr>
                <w:spacing w:val="-2"/>
              </w:rPr>
              <w:t>from</w:t>
            </w:r>
            <w:r>
              <w:rPr>
                <w:spacing w:val="-7"/>
              </w:rPr>
              <w:t xml:space="preserve"> </w:t>
            </w:r>
            <w:r>
              <w:rPr>
                <w:spacing w:val="-2"/>
                <w:u w:val="single"/>
              </w:rPr>
              <w:t>sterilization</w:t>
            </w:r>
            <w:r>
              <w:rPr>
                <w:spacing w:val="-2"/>
              </w:rPr>
              <w:t xml:space="preserve"> which </w:t>
            </w:r>
            <w:r>
              <w:t>destroys all living forms.</w:t>
            </w:r>
          </w:p>
        </w:tc>
      </w:tr>
      <w:tr w:rsidR="00014424" w14:paraId="5E75CF13" w14:textId="77777777">
        <w:trPr>
          <w:trHeight w:val="758"/>
        </w:trPr>
        <w:tc>
          <w:tcPr>
            <w:tcW w:w="9376" w:type="dxa"/>
          </w:tcPr>
          <w:p w14:paraId="5BCCE4E3" w14:textId="77777777" w:rsidR="00014424" w:rsidRDefault="004717D9">
            <w:pPr>
              <w:pStyle w:val="TableParagraph"/>
              <w:spacing w:before="123"/>
            </w:pPr>
            <w:r>
              <w:rPr>
                <w:u w:val="single"/>
              </w:rPr>
              <w:t>DISSOLVED</w:t>
            </w:r>
            <w:r>
              <w:rPr>
                <w:spacing w:val="-4"/>
                <w:u w:val="single"/>
              </w:rPr>
              <w:t xml:space="preserve"> </w:t>
            </w:r>
            <w:r>
              <w:rPr>
                <w:u w:val="single"/>
              </w:rPr>
              <w:t>OXYGEN:</w:t>
            </w:r>
            <w:r>
              <w:rPr>
                <w:spacing w:val="-7"/>
              </w:rPr>
              <w:t xml:space="preserve"> </w:t>
            </w:r>
            <w:r>
              <w:t>Molecular</w:t>
            </w:r>
            <w:r>
              <w:rPr>
                <w:spacing w:val="-3"/>
              </w:rPr>
              <w:t xml:space="preserve"> </w:t>
            </w:r>
            <w:r>
              <w:t>(atmospheric)</w:t>
            </w:r>
            <w:r>
              <w:rPr>
                <w:spacing w:val="-5"/>
              </w:rPr>
              <w:t xml:space="preserve"> </w:t>
            </w:r>
            <w:r>
              <w:t>oxygen</w:t>
            </w:r>
            <w:r>
              <w:rPr>
                <w:spacing w:val="-4"/>
              </w:rPr>
              <w:t xml:space="preserve"> </w:t>
            </w:r>
            <w:r>
              <w:t>dissolved</w:t>
            </w:r>
            <w:r>
              <w:rPr>
                <w:spacing w:val="-4"/>
              </w:rPr>
              <w:t xml:space="preserve"> </w:t>
            </w:r>
            <w:r>
              <w:t>in</w:t>
            </w:r>
            <w:r>
              <w:rPr>
                <w:spacing w:val="-4"/>
              </w:rPr>
              <w:t xml:space="preserve"> </w:t>
            </w:r>
            <w:r>
              <w:t>water</w:t>
            </w:r>
            <w:r>
              <w:rPr>
                <w:spacing w:val="-3"/>
              </w:rPr>
              <w:t xml:space="preserve"> </w:t>
            </w:r>
            <w:r>
              <w:t>or</w:t>
            </w:r>
            <w:r>
              <w:rPr>
                <w:spacing w:val="-5"/>
              </w:rPr>
              <w:t xml:space="preserve"> </w:t>
            </w:r>
            <w:r>
              <w:t xml:space="preserve">wastewater, usually abbreviated as </w:t>
            </w:r>
            <w:r>
              <w:rPr>
                <w:u w:val="single"/>
              </w:rPr>
              <w:t>DO</w:t>
            </w:r>
            <w:r>
              <w:t>.</w:t>
            </w:r>
          </w:p>
        </w:tc>
      </w:tr>
      <w:tr w:rsidR="00014424" w14:paraId="5CB1F821" w14:textId="77777777">
        <w:trPr>
          <w:trHeight w:val="1264"/>
        </w:trPr>
        <w:tc>
          <w:tcPr>
            <w:tcW w:w="9376" w:type="dxa"/>
          </w:tcPr>
          <w:p w14:paraId="6895FA58" w14:textId="77777777" w:rsidR="00014424" w:rsidRDefault="004717D9">
            <w:pPr>
              <w:pStyle w:val="TableParagraph"/>
              <w:spacing w:before="123"/>
            </w:pPr>
            <w:r>
              <w:rPr>
                <w:spacing w:val="-2"/>
                <w:u w:val="single"/>
              </w:rPr>
              <w:t>DISSOLVED</w:t>
            </w:r>
            <w:r>
              <w:rPr>
                <w:spacing w:val="-12"/>
                <w:u w:val="single"/>
              </w:rPr>
              <w:t xml:space="preserve"> </w:t>
            </w:r>
            <w:r>
              <w:rPr>
                <w:spacing w:val="-2"/>
                <w:u w:val="single"/>
              </w:rPr>
              <w:t>SOLIDS:</w:t>
            </w:r>
            <w:r>
              <w:rPr>
                <w:spacing w:val="-13"/>
              </w:rPr>
              <w:t xml:space="preserve"> </w:t>
            </w:r>
            <w:r>
              <w:rPr>
                <w:spacing w:val="-2"/>
              </w:rPr>
              <w:t>The</w:t>
            </w:r>
            <w:r>
              <w:rPr>
                <w:spacing w:val="-10"/>
              </w:rPr>
              <w:t xml:space="preserve"> </w:t>
            </w:r>
            <w:r>
              <w:rPr>
                <w:spacing w:val="-2"/>
              </w:rPr>
              <w:t>salts</w:t>
            </w:r>
            <w:r>
              <w:rPr>
                <w:spacing w:val="-11"/>
              </w:rPr>
              <w:t xml:space="preserve"> </w:t>
            </w:r>
            <w:r>
              <w:rPr>
                <w:spacing w:val="-2"/>
              </w:rPr>
              <w:t>and</w:t>
            </w:r>
            <w:r>
              <w:rPr>
                <w:spacing w:val="-12"/>
              </w:rPr>
              <w:t xml:space="preserve"> </w:t>
            </w:r>
            <w:r>
              <w:rPr>
                <w:spacing w:val="-2"/>
              </w:rPr>
              <w:t>other</w:t>
            </w:r>
            <w:r>
              <w:rPr>
                <w:spacing w:val="-13"/>
              </w:rPr>
              <w:t xml:space="preserve"> </w:t>
            </w:r>
            <w:r>
              <w:rPr>
                <w:spacing w:val="-2"/>
              </w:rPr>
              <w:t>residues</w:t>
            </w:r>
            <w:r>
              <w:rPr>
                <w:spacing w:val="-11"/>
              </w:rPr>
              <w:t xml:space="preserve"> </w:t>
            </w:r>
            <w:r>
              <w:rPr>
                <w:spacing w:val="-2"/>
              </w:rPr>
              <w:t>left</w:t>
            </w:r>
            <w:r>
              <w:rPr>
                <w:spacing w:val="-13"/>
              </w:rPr>
              <w:t xml:space="preserve"> </w:t>
            </w:r>
            <w:r>
              <w:rPr>
                <w:spacing w:val="-2"/>
              </w:rPr>
              <w:t>after</w:t>
            </w:r>
            <w:r>
              <w:rPr>
                <w:spacing w:val="-10"/>
              </w:rPr>
              <w:t xml:space="preserve"> </w:t>
            </w:r>
            <w:r>
              <w:rPr>
                <w:spacing w:val="-2"/>
              </w:rPr>
              <w:t>evaporation</w:t>
            </w:r>
            <w:r>
              <w:rPr>
                <w:spacing w:val="-12"/>
              </w:rPr>
              <w:t xml:space="preserve"> </w:t>
            </w:r>
            <w:r>
              <w:rPr>
                <w:spacing w:val="-2"/>
              </w:rPr>
              <w:t>of</w:t>
            </w:r>
            <w:r>
              <w:rPr>
                <w:spacing w:val="-9"/>
              </w:rPr>
              <w:t xml:space="preserve"> </w:t>
            </w:r>
            <w:r>
              <w:rPr>
                <w:spacing w:val="-2"/>
              </w:rPr>
              <w:t>water</w:t>
            </w:r>
            <w:r>
              <w:rPr>
                <w:spacing w:val="-13"/>
              </w:rPr>
              <w:t xml:space="preserve"> </w:t>
            </w:r>
            <w:r>
              <w:rPr>
                <w:spacing w:val="-2"/>
              </w:rPr>
              <w:t>that</w:t>
            </w:r>
            <w:r>
              <w:rPr>
                <w:spacing w:val="-10"/>
              </w:rPr>
              <w:t xml:space="preserve"> </w:t>
            </w:r>
            <w:r>
              <w:rPr>
                <w:spacing w:val="-2"/>
              </w:rPr>
              <w:t>has</w:t>
            </w:r>
            <w:r>
              <w:rPr>
                <w:spacing w:val="-11"/>
              </w:rPr>
              <w:t xml:space="preserve"> </w:t>
            </w:r>
            <w:r>
              <w:rPr>
                <w:spacing w:val="-2"/>
              </w:rPr>
              <w:t>been passed</w:t>
            </w:r>
            <w:r>
              <w:rPr>
                <w:spacing w:val="-11"/>
              </w:rPr>
              <w:t xml:space="preserve"> </w:t>
            </w:r>
            <w:r>
              <w:rPr>
                <w:spacing w:val="-2"/>
              </w:rPr>
              <w:t>through</w:t>
            </w:r>
            <w:r>
              <w:rPr>
                <w:spacing w:val="-13"/>
              </w:rPr>
              <w:t xml:space="preserve"> </w:t>
            </w:r>
            <w:r>
              <w:rPr>
                <w:spacing w:val="-2"/>
              </w:rPr>
              <w:t>a</w:t>
            </w:r>
            <w:r>
              <w:rPr>
                <w:spacing w:val="-8"/>
              </w:rPr>
              <w:t xml:space="preserve"> </w:t>
            </w:r>
            <w:r>
              <w:rPr>
                <w:spacing w:val="-2"/>
              </w:rPr>
              <w:t>laboratory</w:t>
            </w:r>
            <w:r>
              <w:rPr>
                <w:spacing w:val="-13"/>
              </w:rPr>
              <w:t xml:space="preserve"> </w:t>
            </w:r>
            <w:r>
              <w:rPr>
                <w:spacing w:val="-2"/>
              </w:rPr>
              <w:t>filter.</w:t>
            </w:r>
            <w:r>
              <w:rPr>
                <w:spacing w:val="40"/>
              </w:rPr>
              <w:t xml:space="preserve"> </w:t>
            </w:r>
            <w:r>
              <w:rPr>
                <w:spacing w:val="-2"/>
              </w:rPr>
              <w:t>Dissolved</w:t>
            </w:r>
            <w:r>
              <w:rPr>
                <w:spacing w:val="-11"/>
              </w:rPr>
              <w:t xml:space="preserve"> </w:t>
            </w:r>
            <w:r>
              <w:rPr>
                <w:spacing w:val="-2"/>
              </w:rPr>
              <w:t>solids</w:t>
            </w:r>
            <w:r>
              <w:rPr>
                <w:spacing w:val="-10"/>
              </w:rPr>
              <w:t xml:space="preserve"> </w:t>
            </w:r>
            <w:r>
              <w:rPr>
                <w:spacing w:val="-2"/>
              </w:rPr>
              <w:t>cannot</w:t>
            </w:r>
            <w:r>
              <w:rPr>
                <w:spacing w:val="-9"/>
              </w:rPr>
              <w:t xml:space="preserve"> </w:t>
            </w:r>
            <w:r>
              <w:rPr>
                <w:spacing w:val="-2"/>
              </w:rPr>
              <w:t>be</w:t>
            </w:r>
            <w:r>
              <w:rPr>
                <w:spacing w:val="-13"/>
              </w:rPr>
              <w:t xml:space="preserve"> </w:t>
            </w:r>
            <w:r>
              <w:rPr>
                <w:spacing w:val="-2"/>
              </w:rPr>
              <w:t>filtered</w:t>
            </w:r>
            <w:r>
              <w:rPr>
                <w:spacing w:val="-11"/>
              </w:rPr>
              <w:t xml:space="preserve"> </w:t>
            </w:r>
            <w:r>
              <w:rPr>
                <w:spacing w:val="-2"/>
              </w:rPr>
              <w:t>out.</w:t>
            </w:r>
            <w:r>
              <w:rPr>
                <w:spacing w:val="40"/>
              </w:rPr>
              <w:t xml:space="preserve"> </w:t>
            </w:r>
            <w:r>
              <w:rPr>
                <w:spacing w:val="-2"/>
              </w:rPr>
              <w:t>Some</w:t>
            </w:r>
            <w:r>
              <w:rPr>
                <w:spacing w:val="-13"/>
              </w:rPr>
              <w:t xml:space="preserve"> </w:t>
            </w:r>
            <w:r>
              <w:rPr>
                <w:spacing w:val="-2"/>
              </w:rPr>
              <w:t>colloidal</w:t>
            </w:r>
            <w:r>
              <w:rPr>
                <w:spacing w:val="-11"/>
              </w:rPr>
              <w:t xml:space="preserve"> </w:t>
            </w:r>
            <w:r>
              <w:rPr>
                <w:spacing w:val="-2"/>
              </w:rPr>
              <w:t xml:space="preserve">solids </w:t>
            </w:r>
            <w:r>
              <w:t>may</w:t>
            </w:r>
            <w:r>
              <w:rPr>
                <w:spacing w:val="-11"/>
              </w:rPr>
              <w:t xml:space="preserve"> </w:t>
            </w:r>
            <w:r>
              <w:t>not</w:t>
            </w:r>
            <w:r>
              <w:rPr>
                <w:spacing w:val="-8"/>
              </w:rPr>
              <w:t xml:space="preserve"> </w:t>
            </w:r>
            <w:r>
              <w:t>be</w:t>
            </w:r>
            <w:r>
              <w:rPr>
                <w:spacing w:val="-10"/>
              </w:rPr>
              <w:t xml:space="preserve"> </w:t>
            </w:r>
            <w:r>
              <w:t>in</w:t>
            </w:r>
            <w:r>
              <w:rPr>
                <w:spacing w:val="-10"/>
              </w:rPr>
              <w:t xml:space="preserve"> </w:t>
            </w:r>
            <w:r>
              <w:t>true</w:t>
            </w:r>
            <w:r>
              <w:rPr>
                <w:spacing w:val="-10"/>
              </w:rPr>
              <w:t xml:space="preserve"> </w:t>
            </w:r>
            <w:r>
              <w:t>solution,</w:t>
            </w:r>
            <w:r>
              <w:rPr>
                <w:spacing w:val="-8"/>
              </w:rPr>
              <w:t xml:space="preserve"> </w:t>
            </w:r>
            <w:r>
              <w:t>but</w:t>
            </w:r>
            <w:r>
              <w:rPr>
                <w:spacing w:val="-8"/>
              </w:rPr>
              <w:t xml:space="preserve"> </w:t>
            </w:r>
            <w:r>
              <w:t>if</w:t>
            </w:r>
            <w:r>
              <w:rPr>
                <w:spacing w:val="-8"/>
              </w:rPr>
              <w:t xml:space="preserve"> </w:t>
            </w:r>
            <w:r>
              <w:t>they</w:t>
            </w:r>
            <w:r>
              <w:rPr>
                <w:spacing w:val="-9"/>
              </w:rPr>
              <w:t xml:space="preserve"> </w:t>
            </w:r>
            <w:r>
              <w:t>pass</w:t>
            </w:r>
            <w:r>
              <w:rPr>
                <w:spacing w:val="-11"/>
              </w:rPr>
              <w:t xml:space="preserve"> </w:t>
            </w:r>
            <w:r>
              <w:t>through</w:t>
            </w:r>
            <w:r>
              <w:rPr>
                <w:spacing w:val="-11"/>
              </w:rPr>
              <w:t xml:space="preserve"> </w:t>
            </w:r>
            <w:r>
              <w:t>the</w:t>
            </w:r>
            <w:r>
              <w:rPr>
                <w:spacing w:val="-10"/>
              </w:rPr>
              <w:t xml:space="preserve"> </w:t>
            </w:r>
            <w:r>
              <w:t>standard</w:t>
            </w:r>
            <w:r>
              <w:rPr>
                <w:spacing w:val="-11"/>
              </w:rPr>
              <w:t xml:space="preserve"> </w:t>
            </w:r>
            <w:r>
              <w:t>membrane</w:t>
            </w:r>
            <w:r>
              <w:rPr>
                <w:spacing w:val="-10"/>
              </w:rPr>
              <w:t xml:space="preserve"> </w:t>
            </w:r>
            <w:r>
              <w:t>filter,</w:t>
            </w:r>
            <w:r>
              <w:rPr>
                <w:spacing w:val="-11"/>
              </w:rPr>
              <w:t xml:space="preserve"> </w:t>
            </w:r>
            <w:r>
              <w:t>they</w:t>
            </w:r>
            <w:r>
              <w:rPr>
                <w:spacing w:val="-11"/>
              </w:rPr>
              <w:t xml:space="preserve"> </w:t>
            </w:r>
            <w:r>
              <w:t>are considered</w:t>
            </w:r>
            <w:r>
              <w:rPr>
                <w:spacing w:val="-2"/>
              </w:rPr>
              <w:t xml:space="preserve"> </w:t>
            </w:r>
            <w:r>
              <w:t>dissolved</w:t>
            </w:r>
            <w:r>
              <w:rPr>
                <w:spacing w:val="-2"/>
              </w:rPr>
              <w:t xml:space="preserve"> </w:t>
            </w:r>
            <w:r>
              <w:t>solids.</w:t>
            </w:r>
            <w:r>
              <w:rPr>
                <w:spacing w:val="-3"/>
              </w:rPr>
              <w:t xml:space="preserve"> </w:t>
            </w:r>
            <w:r>
              <w:t>(See</w:t>
            </w:r>
            <w:r>
              <w:rPr>
                <w:spacing w:val="-2"/>
              </w:rPr>
              <w:t xml:space="preserve"> </w:t>
            </w:r>
            <w:r>
              <w:t>suspended</w:t>
            </w:r>
            <w:r>
              <w:rPr>
                <w:spacing w:val="-2"/>
              </w:rPr>
              <w:t xml:space="preserve"> </w:t>
            </w:r>
            <w:r>
              <w:t>solids)</w:t>
            </w:r>
          </w:p>
        </w:tc>
      </w:tr>
      <w:tr w:rsidR="00014424" w14:paraId="4B2B5012" w14:textId="77777777">
        <w:trPr>
          <w:trHeight w:val="510"/>
        </w:trPr>
        <w:tc>
          <w:tcPr>
            <w:tcW w:w="9376" w:type="dxa"/>
          </w:tcPr>
          <w:p w14:paraId="3288F4FD" w14:textId="77777777" w:rsidR="00014424" w:rsidRDefault="004717D9">
            <w:pPr>
              <w:pStyle w:val="TableParagraph"/>
              <w:spacing w:before="123"/>
            </w:pPr>
            <w:r>
              <w:rPr>
                <w:u w:val="single"/>
              </w:rPr>
              <w:t>DIURNAL:</w:t>
            </w:r>
            <w:r>
              <w:rPr>
                <w:spacing w:val="-5"/>
              </w:rPr>
              <w:t xml:space="preserve"> </w:t>
            </w:r>
            <w:r>
              <w:t>Having</w:t>
            </w:r>
            <w:r>
              <w:rPr>
                <w:spacing w:val="-2"/>
              </w:rPr>
              <w:t xml:space="preserve"> </w:t>
            </w:r>
            <w:r>
              <w:t>a</w:t>
            </w:r>
            <w:r>
              <w:rPr>
                <w:spacing w:val="-5"/>
              </w:rPr>
              <w:t xml:space="preserve"> </w:t>
            </w:r>
            <w:r>
              <w:t>daily</w:t>
            </w:r>
            <w:r>
              <w:rPr>
                <w:spacing w:val="-6"/>
              </w:rPr>
              <w:t xml:space="preserve"> </w:t>
            </w:r>
            <w:r>
              <w:t>cycle;</w:t>
            </w:r>
            <w:r>
              <w:rPr>
                <w:spacing w:val="-3"/>
              </w:rPr>
              <w:t xml:space="preserve"> </w:t>
            </w:r>
            <w:r>
              <w:t>usually</w:t>
            </w:r>
            <w:r>
              <w:rPr>
                <w:spacing w:val="-6"/>
              </w:rPr>
              <w:t xml:space="preserve"> </w:t>
            </w:r>
            <w:r>
              <w:t>a</w:t>
            </w:r>
            <w:r>
              <w:rPr>
                <w:spacing w:val="-5"/>
              </w:rPr>
              <w:t xml:space="preserve"> </w:t>
            </w:r>
            <w:r>
              <w:t>24-hour</w:t>
            </w:r>
            <w:r>
              <w:rPr>
                <w:spacing w:val="-3"/>
              </w:rPr>
              <w:t xml:space="preserve"> </w:t>
            </w:r>
            <w:r>
              <w:t>period</w:t>
            </w:r>
            <w:r>
              <w:rPr>
                <w:spacing w:val="-6"/>
              </w:rPr>
              <w:t xml:space="preserve"> </w:t>
            </w:r>
            <w:r>
              <w:t>from</w:t>
            </w:r>
            <w:r>
              <w:rPr>
                <w:spacing w:val="-6"/>
              </w:rPr>
              <w:t xml:space="preserve"> </w:t>
            </w:r>
            <w:r>
              <w:t>12:00am</w:t>
            </w:r>
            <w:r>
              <w:rPr>
                <w:spacing w:val="-5"/>
              </w:rPr>
              <w:t xml:space="preserve"> </w:t>
            </w:r>
            <w:r>
              <w:t>to</w:t>
            </w:r>
            <w:r>
              <w:rPr>
                <w:spacing w:val="-6"/>
              </w:rPr>
              <w:t xml:space="preserve"> </w:t>
            </w:r>
            <w:r>
              <w:rPr>
                <w:spacing w:val="-2"/>
              </w:rPr>
              <w:t>12:00pm.</w:t>
            </w:r>
          </w:p>
        </w:tc>
      </w:tr>
      <w:tr w:rsidR="00014424" w14:paraId="6FD70D2C" w14:textId="77777777">
        <w:trPr>
          <w:trHeight w:val="762"/>
        </w:trPr>
        <w:tc>
          <w:tcPr>
            <w:tcW w:w="9376" w:type="dxa"/>
          </w:tcPr>
          <w:p w14:paraId="57ABAB4A" w14:textId="77777777" w:rsidR="00014424" w:rsidRDefault="004717D9">
            <w:pPr>
              <w:pStyle w:val="TableParagraph"/>
              <w:spacing w:before="127"/>
            </w:pPr>
            <w:r>
              <w:rPr>
                <w:spacing w:val="-2"/>
                <w:u w:val="single"/>
              </w:rPr>
              <w:t>DUCKWEED:</w:t>
            </w:r>
            <w:r>
              <w:rPr>
                <w:spacing w:val="-2"/>
              </w:rPr>
              <w:t xml:space="preserve"> A</w:t>
            </w:r>
            <w:r>
              <w:rPr>
                <w:spacing w:val="-10"/>
              </w:rPr>
              <w:t xml:space="preserve"> </w:t>
            </w:r>
            <w:r>
              <w:rPr>
                <w:spacing w:val="-2"/>
              </w:rPr>
              <w:t>water</w:t>
            </w:r>
            <w:r>
              <w:rPr>
                <w:spacing w:val="-8"/>
              </w:rPr>
              <w:t xml:space="preserve"> </w:t>
            </w:r>
            <w:r>
              <w:rPr>
                <w:spacing w:val="-2"/>
              </w:rPr>
              <w:t>plant</w:t>
            </w:r>
            <w:r>
              <w:rPr>
                <w:spacing w:val="-8"/>
              </w:rPr>
              <w:t xml:space="preserve"> </w:t>
            </w:r>
            <w:r>
              <w:rPr>
                <w:spacing w:val="-2"/>
              </w:rPr>
              <w:t>with</w:t>
            </w:r>
            <w:r>
              <w:rPr>
                <w:spacing w:val="-10"/>
              </w:rPr>
              <w:t xml:space="preserve"> </w:t>
            </w:r>
            <w:r>
              <w:rPr>
                <w:spacing w:val="-2"/>
              </w:rPr>
              <w:t>single</w:t>
            </w:r>
            <w:r>
              <w:rPr>
                <w:spacing w:val="-10"/>
              </w:rPr>
              <w:t xml:space="preserve"> </w:t>
            </w:r>
            <w:r>
              <w:rPr>
                <w:spacing w:val="-2"/>
              </w:rPr>
              <w:t>small</w:t>
            </w:r>
            <w:r>
              <w:rPr>
                <w:spacing w:val="-10"/>
              </w:rPr>
              <w:t xml:space="preserve"> </w:t>
            </w:r>
            <w:r>
              <w:rPr>
                <w:spacing w:val="-2"/>
              </w:rPr>
              <w:t>leaf</w:t>
            </w:r>
            <w:r>
              <w:rPr>
                <w:spacing w:val="-8"/>
              </w:rPr>
              <w:t xml:space="preserve"> </w:t>
            </w:r>
            <w:r>
              <w:rPr>
                <w:spacing w:val="-2"/>
              </w:rPr>
              <w:t>that</w:t>
            </w:r>
            <w:r>
              <w:rPr>
                <w:spacing w:val="-10"/>
              </w:rPr>
              <w:t xml:space="preserve"> </w:t>
            </w:r>
            <w:r>
              <w:rPr>
                <w:spacing w:val="-2"/>
              </w:rPr>
              <w:t>floats</w:t>
            </w:r>
            <w:r>
              <w:rPr>
                <w:spacing w:val="-12"/>
              </w:rPr>
              <w:t xml:space="preserve"> </w:t>
            </w:r>
            <w:r>
              <w:rPr>
                <w:spacing w:val="-2"/>
              </w:rPr>
              <w:t>and</w:t>
            </w:r>
            <w:r>
              <w:rPr>
                <w:spacing w:val="-10"/>
              </w:rPr>
              <w:t xml:space="preserve"> </w:t>
            </w:r>
            <w:r>
              <w:rPr>
                <w:spacing w:val="-2"/>
              </w:rPr>
              <w:t>accumulates</w:t>
            </w:r>
            <w:r>
              <w:rPr>
                <w:spacing w:val="-7"/>
              </w:rPr>
              <w:t xml:space="preserve"> </w:t>
            </w:r>
            <w:r>
              <w:rPr>
                <w:spacing w:val="-2"/>
              </w:rPr>
              <w:t>on</w:t>
            </w:r>
            <w:r>
              <w:rPr>
                <w:spacing w:val="-10"/>
              </w:rPr>
              <w:t xml:space="preserve"> </w:t>
            </w:r>
            <w:r>
              <w:rPr>
                <w:spacing w:val="-2"/>
              </w:rPr>
              <w:t>the</w:t>
            </w:r>
            <w:r>
              <w:rPr>
                <w:spacing w:val="-10"/>
              </w:rPr>
              <w:t xml:space="preserve"> </w:t>
            </w:r>
            <w:r>
              <w:rPr>
                <w:spacing w:val="-2"/>
              </w:rPr>
              <w:t>surface</w:t>
            </w:r>
            <w:r>
              <w:rPr>
                <w:spacing w:val="-10"/>
              </w:rPr>
              <w:t xml:space="preserve"> </w:t>
            </w:r>
            <w:r>
              <w:rPr>
                <w:spacing w:val="-2"/>
              </w:rPr>
              <w:t>of lagoons.</w:t>
            </w:r>
          </w:p>
        </w:tc>
      </w:tr>
      <w:tr w:rsidR="00014424" w14:paraId="1EF869D9" w14:textId="77777777">
        <w:trPr>
          <w:trHeight w:val="510"/>
        </w:trPr>
        <w:tc>
          <w:tcPr>
            <w:tcW w:w="9376" w:type="dxa"/>
          </w:tcPr>
          <w:p w14:paraId="28214247" w14:textId="77777777" w:rsidR="00014424" w:rsidRDefault="004717D9">
            <w:pPr>
              <w:pStyle w:val="TableParagraph"/>
              <w:spacing w:before="123"/>
            </w:pPr>
            <w:r>
              <w:rPr>
                <w:spacing w:val="-4"/>
                <w:u w:val="single"/>
              </w:rPr>
              <w:t>EFFLUENT:</w:t>
            </w:r>
            <w:r>
              <w:t xml:space="preserve"> </w:t>
            </w:r>
            <w:r>
              <w:rPr>
                <w:spacing w:val="-4"/>
              </w:rPr>
              <w:t>The</w:t>
            </w:r>
            <w:r>
              <w:rPr>
                <w:spacing w:val="-1"/>
              </w:rPr>
              <w:t xml:space="preserve"> </w:t>
            </w:r>
            <w:r>
              <w:rPr>
                <w:spacing w:val="-4"/>
              </w:rPr>
              <w:t>treated water</w:t>
            </w:r>
            <w:r>
              <w:t xml:space="preserve"> </w:t>
            </w:r>
            <w:r>
              <w:rPr>
                <w:spacing w:val="-4"/>
              </w:rPr>
              <w:t>leaving</w:t>
            </w:r>
            <w:r>
              <w:rPr>
                <w:spacing w:val="-2"/>
              </w:rPr>
              <w:t xml:space="preserve"> </w:t>
            </w:r>
            <w:r>
              <w:rPr>
                <w:spacing w:val="-4"/>
              </w:rPr>
              <w:t>the</w:t>
            </w:r>
            <w:r>
              <w:rPr>
                <w:spacing w:val="-3"/>
              </w:rPr>
              <w:t xml:space="preserve"> </w:t>
            </w:r>
            <w:r>
              <w:rPr>
                <w:spacing w:val="-4"/>
              </w:rPr>
              <w:t>treatment</w:t>
            </w:r>
            <w:r>
              <w:rPr>
                <w:spacing w:val="1"/>
              </w:rPr>
              <w:t xml:space="preserve"> </w:t>
            </w:r>
            <w:r>
              <w:rPr>
                <w:spacing w:val="-4"/>
              </w:rPr>
              <w:t>plant.</w:t>
            </w:r>
          </w:p>
        </w:tc>
      </w:tr>
      <w:tr w:rsidR="00014424" w14:paraId="407EF930" w14:textId="77777777">
        <w:trPr>
          <w:trHeight w:val="1520"/>
        </w:trPr>
        <w:tc>
          <w:tcPr>
            <w:tcW w:w="9376" w:type="dxa"/>
          </w:tcPr>
          <w:p w14:paraId="3B016B52" w14:textId="77777777" w:rsidR="00014424" w:rsidRDefault="004717D9">
            <w:pPr>
              <w:pStyle w:val="TableParagraph"/>
              <w:spacing w:before="127"/>
            </w:pPr>
            <w:r>
              <w:rPr>
                <w:u w:val="single"/>
              </w:rPr>
              <w:t>FACULTATIVE:</w:t>
            </w:r>
            <w:r>
              <w:rPr>
                <w:spacing w:val="-7"/>
              </w:rPr>
              <w:t xml:space="preserve"> </w:t>
            </w:r>
            <w:r>
              <w:t>A</w:t>
            </w:r>
            <w:r>
              <w:rPr>
                <w:spacing w:val="-14"/>
              </w:rPr>
              <w:t xml:space="preserve"> </w:t>
            </w:r>
            <w:r>
              <w:t>combination</w:t>
            </w:r>
            <w:r>
              <w:rPr>
                <w:spacing w:val="-14"/>
              </w:rPr>
              <w:t xml:space="preserve"> </w:t>
            </w:r>
            <w:r>
              <w:t>of</w:t>
            </w:r>
            <w:r>
              <w:rPr>
                <w:spacing w:val="-12"/>
              </w:rPr>
              <w:t xml:space="preserve"> </w:t>
            </w:r>
            <w:r>
              <w:t>both</w:t>
            </w:r>
            <w:r>
              <w:rPr>
                <w:spacing w:val="-14"/>
              </w:rPr>
              <w:t xml:space="preserve"> </w:t>
            </w:r>
            <w:r>
              <w:t>aerobic</w:t>
            </w:r>
            <w:r>
              <w:rPr>
                <w:spacing w:val="-13"/>
              </w:rPr>
              <w:t xml:space="preserve"> </w:t>
            </w:r>
            <w:r>
              <w:t>and</w:t>
            </w:r>
            <w:r>
              <w:rPr>
                <w:spacing w:val="-11"/>
              </w:rPr>
              <w:t xml:space="preserve"> </w:t>
            </w:r>
            <w:r>
              <w:t>anaerobic</w:t>
            </w:r>
            <w:r>
              <w:rPr>
                <w:spacing w:val="-13"/>
              </w:rPr>
              <w:t xml:space="preserve"> </w:t>
            </w:r>
            <w:r>
              <w:t>conditions.</w:t>
            </w:r>
            <w:r>
              <w:rPr>
                <w:spacing w:val="39"/>
              </w:rPr>
              <w:t xml:space="preserve"> </w:t>
            </w:r>
            <w:r>
              <w:t>Facultative</w:t>
            </w:r>
            <w:r>
              <w:rPr>
                <w:spacing w:val="-11"/>
              </w:rPr>
              <w:t xml:space="preserve"> </w:t>
            </w:r>
            <w:r>
              <w:t>cells</w:t>
            </w:r>
            <w:r>
              <w:rPr>
                <w:spacing w:val="-13"/>
              </w:rPr>
              <w:t xml:space="preserve"> </w:t>
            </w:r>
            <w:r>
              <w:t>have both</w:t>
            </w:r>
            <w:r>
              <w:rPr>
                <w:spacing w:val="-11"/>
              </w:rPr>
              <w:t xml:space="preserve"> </w:t>
            </w:r>
            <w:r>
              <w:t>aerobic</w:t>
            </w:r>
            <w:r>
              <w:rPr>
                <w:spacing w:val="-10"/>
              </w:rPr>
              <w:t xml:space="preserve"> </w:t>
            </w:r>
            <w:r>
              <w:t>and</w:t>
            </w:r>
            <w:r>
              <w:rPr>
                <w:spacing w:val="-11"/>
              </w:rPr>
              <w:t xml:space="preserve"> </w:t>
            </w:r>
            <w:r>
              <w:t>anaerobic</w:t>
            </w:r>
            <w:r>
              <w:rPr>
                <w:spacing w:val="-8"/>
              </w:rPr>
              <w:t xml:space="preserve"> </w:t>
            </w:r>
            <w:r>
              <w:t>zones.</w:t>
            </w:r>
            <w:r>
              <w:rPr>
                <w:spacing w:val="40"/>
              </w:rPr>
              <w:t xml:space="preserve"> </w:t>
            </w:r>
            <w:r>
              <w:t>Facultative</w:t>
            </w:r>
            <w:r>
              <w:rPr>
                <w:spacing w:val="-11"/>
              </w:rPr>
              <w:t xml:space="preserve"> </w:t>
            </w:r>
            <w:r>
              <w:t>bacteria</w:t>
            </w:r>
            <w:r>
              <w:rPr>
                <w:spacing w:val="-11"/>
              </w:rPr>
              <w:t xml:space="preserve"> </w:t>
            </w:r>
            <w:proofErr w:type="gramStart"/>
            <w:r>
              <w:t>are</w:t>
            </w:r>
            <w:r>
              <w:rPr>
                <w:spacing w:val="-11"/>
              </w:rPr>
              <w:t xml:space="preserve"> </w:t>
            </w:r>
            <w:r>
              <w:t>able</w:t>
            </w:r>
            <w:r>
              <w:rPr>
                <w:spacing w:val="-11"/>
              </w:rPr>
              <w:t xml:space="preserve"> </w:t>
            </w:r>
            <w:r>
              <w:t>to</w:t>
            </w:r>
            <w:proofErr w:type="gramEnd"/>
            <w:r>
              <w:rPr>
                <w:spacing w:val="-11"/>
              </w:rPr>
              <w:t xml:space="preserve"> </w:t>
            </w:r>
            <w:r>
              <w:t>exist</w:t>
            </w:r>
            <w:r>
              <w:rPr>
                <w:spacing w:val="-9"/>
              </w:rPr>
              <w:t xml:space="preserve"> </w:t>
            </w:r>
            <w:r>
              <w:t>in</w:t>
            </w:r>
            <w:r>
              <w:rPr>
                <w:spacing w:val="-11"/>
              </w:rPr>
              <w:t xml:space="preserve"> </w:t>
            </w:r>
            <w:r>
              <w:t>both</w:t>
            </w:r>
            <w:r>
              <w:rPr>
                <w:spacing w:val="-11"/>
              </w:rPr>
              <w:t xml:space="preserve"> </w:t>
            </w:r>
            <w:r>
              <w:t>aerobic</w:t>
            </w:r>
            <w:r>
              <w:rPr>
                <w:spacing w:val="-10"/>
              </w:rPr>
              <w:t xml:space="preserve"> </w:t>
            </w:r>
            <w:r>
              <w:t>and anaerobic</w:t>
            </w:r>
            <w:r>
              <w:rPr>
                <w:spacing w:val="-11"/>
              </w:rPr>
              <w:t xml:space="preserve"> </w:t>
            </w:r>
            <w:r>
              <w:t>conditions.</w:t>
            </w:r>
            <w:r>
              <w:rPr>
                <w:spacing w:val="-10"/>
              </w:rPr>
              <w:t xml:space="preserve"> </w:t>
            </w:r>
            <w:r>
              <w:t>A</w:t>
            </w:r>
            <w:r>
              <w:rPr>
                <w:spacing w:val="-14"/>
              </w:rPr>
              <w:t xml:space="preserve"> </w:t>
            </w:r>
            <w:r>
              <w:rPr>
                <w:u w:val="single"/>
              </w:rPr>
              <w:t>facultative</w:t>
            </w:r>
            <w:r>
              <w:rPr>
                <w:spacing w:val="-12"/>
                <w:u w:val="single"/>
              </w:rPr>
              <w:t xml:space="preserve"> </w:t>
            </w:r>
            <w:r>
              <w:rPr>
                <w:u w:val="single"/>
              </w:rPr>
              <w:t>pond</w:t>
            </w:r>
            <w:r>
              <w:rPr>
                <w:spacing w:val="-8"/>
              </w:rPr>
              <w:t xml:space="preserve"> </w:t>
            </w:r>
            <w:r>
              <w:t>is</w:t>
            </w:r>
            <w:r>
              <w:rPr>
                <w:spacing w:val="-11"/>
              </w:rPr>
              <w:t xml:space="preserve"> </w:t>
            </w:r>
            <w:r>
              <w:t>commonly</w:t>
            </w:r>
            <w:r>
              <w:rPr>
                <w:spacing w:val="-11"/>
              </w:rPr>
              <w:t xml:space="preserve"> </w:t>
            </w:r>
            <w:r>
              <w:t>used</w:t>
            </w:r>
            <w:r>
              <w:rPr>
                <w:spacing w:val="-13"/>
              </w:rPr>
              <w:t xml:space="preserve"> </w:t>
            </w:r>
            <w:r>
              <w:t>to</w:t>
            </w:r>
            <w:r>
              <w:rPr>
                <w:spacing w:val="-13"/>
              </w:rPr>
              <w:t xml:space="preserve"> </w:t>
            </w:r>
            <w:r>
              <w:t>treat</w:t>
            </w:r>
            <w:r>
              <w:rPr>
                <w:spacing w:val="-8"/>
              </w:rPr>
              <w:t xml:space="preserve"> </w:t>
            </w:r>
            <w:r>
              <w:t>wastewater</w:t>
            </w:r>
            <w:r>
              <w:rPr>
                <w:spacing w:val="-13"/>
              </w:rPr>
              <w:t xml:space="preserve"> </w:t>
            </w:r>
            <w:r>
              <w:t>flows</w:t>
            </w:r>
            <w:r>
              <w:rPr>
                <w:spacing w:val="-9"/>
              </w:rPr>
              <w:t xml:space="preserve"> </w:t>
            </w:r>
            <w:r>
              <w:t>in</w:t>
            </w:r>
            <w:r>
              <w:rPr>
                <w:spacing w:val="-12"/>
              </w:rPr>
              <w:t xml:space="preserve"> </w:t>
            </w:r>
            <w:r>
              <w:t xml:space="preserve">small </w:t>
            </w:r>
            <w:r>
              <w:rPr>
                <w:spacing w:val="-2"/>
              </w:rPr>
              <w:t>communities,</w:t>
            </w:r>
            <w:r>
              <w:rPr>
                <w:spacing w:val="-13"/>
              </w:rPr>
              <w:t xml:space="preserve"> </w:t>
            </w:r>
            <w:proofErr w:type="gramStart"/>
            <w:r>
              <w:rPr>
                <w:spacing w:val="-2"/>
              </w:rPr>
              <w:t>It</w:t>
            </w:r>
            <w:proofErr w:type="gramEnd"/>
            <w:r>
              <w:rPr>
                <w:spacing w:val="-10"/>
              </w:rPr>
              <w:t xml:space="preserve"> </w:t>
            </w:r>
            <w:r>
              <w:rPr>
                <w:spacing w:val="-2"/>
              </w:rPr>
              <w:t>has</w:t>
            </w:r>
            <w:r>
              <w:rPr>
                <w:spacing w:val="-11"/>
              </w:rPr>
              <w:t xml:space="preserve"> </w:t>
            </w:r>
            <w:r>
              <w:rPr>
                <w:spacing w:val="-2"/>
              </w:rPr>
              <w:t>an</w:t>
            </w:r>
            <w:r>
              <w:rPr>
                <w:spacing w:val="-12"/>
              </w:rPr>
              <w:t xml:space="preserve"> </w:t>
            </w:r>
            <w:r>
              <w:rPr>
                <w:spacing w:val="-2"/>
              </w:rPr>
              <w:t>upper</w:t>
            </w:r>
            <w:r>
              <w:rPr>
                <w:spacing w:val="-10"/>
              </w:rPr>
              <w:t xml:space="preserve"> </w:t>
            </w:r>
            <w:r>
              <w:rPr>
                <w:spacing w:val="-2"/>
              </w:rPr>
              <w:t>aerobic</w:t>
            </w:r>
            <w:r>
              <w:rPr>
                <w:spacing w:val="-11"/>
              </w:rPr>
              <w:t xml:space="preserve"> </w:t>
            </w:r>
            <w:r>
              <w:rPr>
                <w:spacing w:val="-2"/>
              </w:rPr>
              <w:t>zone,</w:t>
            </w:r>
            <w:r>
              <w:rPr>
                <w:spacing w:val="-10"/>
              </w:rPr>
              <w:t xml:space="preserve"> </w:t>
            </w:r>
            <w:r>
              <w:rPr>
                <w:spacing w:val="-2"/>
              </w:rPr>
              <w:t>a</w:t>
            </w:r>
            <w:r>
              <w:rPr>
                <w:spacing w:val="-12"/>
              </w:rPr>
              <w:t xml:space="preserve"> </w:t>
            </w:r>
            <w:r>
              <w:rPr>
                <w:spacing w:val="-2"/>
              </w:rPr>
              <w:t>lower</w:t>
            </w:r>
            <w:r>
              <w:rPr>
                <w:spacing w:val="-13"/>
              </w:rPr>
              <w:t xml:space="preserve"> </w:t>
            </w:r>
            <w:r>
              <w:rPr>
                <w:spacing w:val="-2"/>
              </w:rPr>
              <w:t>anaerobic</w:t>
            </w:r>
            <w:r>
              <w:rPr>
                <w:spacing w:val="-9"/>
              </w:rPr>
              <w:t xml:space="preserve"> </w:t>
            </w:r>
            <w:r>
              <w:rPr>
                <w:spacing w:val="-2"/>
              </w:rPr>
              <w:t>zone,</w:t>
            </w:r>
            <w:r>
              <w:rPr>
                <w:spacing w:val="-10"/>
              </w:rPr>
              <w:t xml:space="preserve"> </w:t>
            </w:r>
            <w:r>
              <w:rPr>
                <w:spacing w:val="-2"/>
              </w:rPr>
              <w:t>and</w:t>
            </w:r>
            <w:r>
              <w:rPr>
                <w:spacing w:val="-12"/>
              </w:rPr>
              <w:t xml:space="preserve"> </w:t>
            </w:r>
            <w:r>
              <w:rPr>
                <w:spacing w:val="-2"/>
              </w:rPr>
              <w:t>algae</w:t>
            </w:r>
            <w:r>
              <w:rPr>
                <w:spacing w:val="-9"/>
              </w:rPr>
              <w:t xml:space="preserve"> </w:t>
            </w:r>
            <w:r>
              <w:rPr>
                <w:spacing w:val="-2"/>
              </w:rPr>
              <w:t>provide</w:t>
            </w:r>
            <w:r>
              <w:rPr>
                <w:spacing w:val="-14"/>
              </w:rPr>
              <w:t xml:space="preserve"> </w:t>
            </w:r>
            <w:r>
              <w:rPr>
                <w:spacing w:val="-2"/>
              </w:rPr>
              <w:t>most</w:t>
            </w:r>
            <w:r>
              <w:rPr>
                <w:spacing w:val="-9"/>
              </w:rPr>
              <w:t xml:space="preserve"> </w:t>
            </w:r>
            <w:r>
              <w:rPr>
                <w:spacing w:val="-2"/>
              </w:rPr>
              <w:t>of</w:t>
            </w:r>
            <w:r>
              <w:rPr>
                <w:spacing w:val="-10"/>
              </w:rPr>
              <w:t xml:space="preserve"> </w:t>
            </w:r>
            <w:r>
              <w:rPr>
                <w:spacing w:val="-2"/>
              </w:rPr>
              <w:t xml:space="preserve">the </w:t>
            </w:r>
            <w:r>
              <w:t>oxygen for the bacteria.</w:t>
            </w:r>
          </w:p>
        </w:tc>
      </w:tr>
      <w:tr w:rsidR="00014424" w14:paraId="12F55C10" w14:textId="77777777">
        <w:trPr>
          <w:trHeight w:val="758"/>
        </w:trPr>
        <w:tc>
          <w:tcPr>
            <w:tcW w:w="9376" w:type="dxa"/>
          </w:tcPr>
          <w:p w14:paraId="622A7C74" w14:textId="77777777" w:rsidR="00014424" w:rsidRDefault="004717D9">
            <w:pPr>
              <w:pStyle w:val="TableParagraph"/>
              <w:spacing w:before="123"/>
            </w:pPr>
            <w:r>
              <w:rPr>
                <w:spacing w:val="-2"/>
                <w:u w:val="single"/>
              </w:rPr>
              <w:t>FERMENTATION:</w:t>
            </w:r>
            <w:r>
              <w:rPr>
                <w:spacing w:val="-13"/>
              </w:rPr>
              <w:t xml:space="preserve"> </w:t>
            </w:r>
            <w:r>
              <w:rPr>
                <w:spacing w:val="-2"/>
              </w:rPr>
              <w:t>A</w:t>
            </w:r>
            <w:r>
              <w:rPr>
                <w:spacing w:val="-13"/>
              </w:rPr>
              <w:t xml:space="preserve"> </w:t>
            </w:r>
            <w:r>
              <w:rPr>
                <w:spacing w:val="-2"/>
              </w:rPr>
              <w:t>process</w:t>
            </w:r>
            <w:r>
              <w:rPr>
                <w:spacing w:val="-12"/>
              </w:rPr>
              <w:t xml:space="preserve"> </w:t>
            </w:r>
            <w:r>
              <w:rPr>
                <w:spacing w:val="-2"/>
              </w:rPr>
              <w:t>of</w:t>
            </w:r>
            <w:r>
              <w:rPr>
                <w:spacing w:val="-12"/>
              </w:rPr>
              <w:t xml:space="preserve"> </w:t>
            </w:r>
            <w:r>
              <w:rPr>
                <w:spacing w:val="-2"/>
              </w:rPr>
              <w:t>decomposition</w:t>
            </w:r>
            <w:r>
              <w:rPr>
                <w:spacing w:val="-14"/>
              </w:rPr>
              <w:t xml:space="preserve"> </w:t>
            </w:r>
            <w:r>
              <w:rPr>
                <w:spacing w:val="-2"/>
              </w:rPr>
              <w:t>of</w:t>
            </w:r>
            <w:r>
              <w:rPr>
                <w:spacing w:val="-11"/>
              </w:rPr>
              <w:t xml:space="preserve"> </w:t>
            </w:r>
            <w:r>
              <w:rPr>
                <w:spacing w:val="-2"/>
              </w:rPr>
              <w:t>organic</w:t>
            </w:r>
            <w:r>
              <w:rPr>
                <w:spacing w:val="-13"/>
              </w:rPr>
              <w:t xml:space="preserve"> </w:t>
            </w:r>
            <w:r>
              <w:rPr>
                <w:spacing w:val="-2"/>
              </w:rPr>
              <w:t>solid</w:t>
            </w:r>
            <w:r>
              <w:rPr>
                <w:spacing w:val="-14"/>
              </w:rPr>
              <w:t xml:space="preserve"> </w:t>
            </w:r>
            <w:r>
              <w:rPr>
                <w:spacing w:val="-2"/>
              </w:rPr>
              <w:t>materials</w:t>
            </w:r>
            <w:r>
              <w:rPr>
                <w:spacing w:val="-12"/>
              </w:rPr>
              <w:t xml:space="preserve"> </w:t>
            </w:r>
            <w:r>
              <w:rPr>
                <w:spacing w:val="-2"/>
              </w:rPr>
              <w:t>by</w:t>
            </w:r>
            <w:r>
              <w:rPr>
                <w:spacing w:val="-14"/>
              </w:rPr>
              <w:t xml:space="preserve"> </w:t>
            </w:r>
            <w:r>
              <w:rPr>
                <w:spacing w:val="-2"/>
              </w:rPr>
              <w:t>bacteria</w:t>
            </w:r>
            <w:r>
              <w:rPr>
                <w:spacing w:val="-13"/>
              </w:rPr>
              <w:t xml:space="preserve"> </w:t>
            </w:r>
            <w:r>
              <w:rPr>
                <w:spacing w:val="-2"/>
              </w:rPr>
              <w:t>and</w:t>
            </w:r>
            <w:r>
              <w:rPr>
                <w:spacing w:val="-13"/>
              </w:rPr>
              <w:t xml:space="preserve"> </w:t>
            </w:r>
            <w:r>
              <w:rPr>
                <w:spacing w:val="-2"/>
              </w:rPr>
              <w:t xml:space="preserve">other </w:t>
            </w:r>
            <w:r>
              <w:t>biological actions.</w:t>
            </w:r>
          </w:p>
        </w:tc>
      </w:tr>
      <w:tr w:rsidR="00014424" w14:paraId="5B8A3AA5" w14:textId="77777777">
        <w:trPr>
          <w:trHeight w:val="1012"/>
        </w:trPr>
        <w:tc>
          <w:tcPr>
            <w:tcW w:w="9376" w:type="dxa"/>
          </w:tcPr>
          <w:p w14:paraId="69D99732" w14:textId="77777777" w:rsidR="00014424" w:rsidRDefault="004717D9">
            <w:pPr>
              <w:pStyle w:val="TableParagraph"/>
              <w:spacing w:before="123"/>
            </w:pPr>
            <w:r>
              <w:rPr>
                <w:u w:val="single"/>
              </w:rPr>
              <w:t>FILAMENTOUS:</w:t>
            </w:r>
            <w:r>
              <w:rPr>
                <w:spacing w:val="-11"/>
              </w:rPr>
              <w:t xml:space="preserve"> </w:t>
            </w:r>
            <w:r>
              <w:t>The</w:t>
            </w:r>
            <w:r>
              <w:rPr>
                <w:spacing w:val="-12"/>
              </w:rPr>
              <w:t xml:space="preserve"> </w:t>
            </w:r>
            <w:r>
              <w:t>property</w:t>
            </w:r>
            <w:r>
              <w:rPr>
                <w:spacing w:val="-11"/>
              </w:rPr>
              <w:t xml:space="preserve"> </w:t>
            </w:r>
            <w:r>
              <w:t>of</w:t>
            </w:r>
            <w:r>
              <w:rPr>
                <w:spacing w:val="-11"/>
              </w:rPr>
              <w:t xml:space="preserve"> </w:t>
            </w:r>
            <w:r>
              <w:t>growing</w:t>
            </w:r>
            <w:r>
              <w:rPr>
                <w:spacing w:val="-10"/>
              </w:rPr>
              <w:t xml:space="preserve"> </w:t>
            </w:r>
            <w:r>
              <w:t>in</w:t>
            </w:r>
            <w:r>
              <w:rPr>
                <w:spacing w:val="-10"/>
              </w:rPr>
              <w:t xml:space="preserve"> </w:t>
            </w:r>
            <w:r>
              <w:t>long</w:t>
            </w:r>
            <w:r>
              <w:rPr>
                <w:spacing w:val="-10"/>
              </w:rPr>
              <w:t xml:space="preserve"> </w:t>
            </w:r>
            <w:r>
              <w:t>strings,</w:t>
            </w:r>
            <w:r>
              <w:rPr>
                <w:spacing w:val="-11"/>
              </w:rPr>
              <w:t xml:space="preserve"> </w:t>
            </w:r>
            <w:r>
              <w:t>or</w:t>
            </w:r>
            <w:r>
              <w:rPr>
                <w:spacing w:val="-13"/>
              </w:rPr>
              <w:t xml:space="preserve"> </w:t>
            </w:r>
            <w:r>
              <w:t>filaments.</w:t>
            </w:r>
            <w:r>
              <w:rPr>
                <w:spacing w:val="-11"/>
              </w:rPr>
              <w:t xml:space="preserve"> </w:t>
            </w:r>
            <w:r>
              <w:t>Algae</w:t>
            </w:r>
            <w:r>
              <w:rPr>
                <w:spacing w:val="-12"/>
              </w:rPr>
              <w:t xml:space="preserve"> </w:t>
            </w:r>
            <w:r>
              <w:t>and</w:t>
            </w:r>
            <w:r>
              <w:rPr>
                <w:spacing w:val="-12"/>
              </w:rPr>
              <w:t xml:space="preserve"> </w:t>
            </w:r>
            <w:r>
              <w:t>bacteria</w:t>
            </w:r>
            <w:r>
              <w:rPr>
                <w:spacing w:val="-12"/>
              </w:rPr>
              <w:t xml:space="preserve"> </w:t>
            </w:r>
            <w:r>
              <w:t xml:space="preserve">have </w:t>
            </w:r>
            <w:r>
              <w:rPr>
                <w:spacing w:val="-2"/>
              </w:rPr>
              <w:t>filamentous</w:t>
            </w:r>
            <w:r>
              <w:rPr>
                <w:spacing w:val="-14"/>
              </w:rPr>
              <w:t xml:space="preserve"> </w:t>
            </w:r>
            <w:r>
              <w:rPr>
                <w:spacing w:val="-2"/>
              </w:rPr>
              <w:t>forms.</w:t>
            </w:r>
            <w:r>
              <w:rPr>
                <w:spacing w:val="-7"/>
              </w:rPr>
              <w:t xml:space="preserve"> </w:t>
            </w:r>
            <w:r>
              <w:rPr>
                <w:spacing w:val="-2"/>
              </w:rPr>
              <w:t>Algae</w:t>
            </w:r>
            <w:r>
              <w:rPr>
                <w:spacing w:val="-14"/>
              </w:rPr>
              <w:t xml:space="preserve"> </w:t>
            </w:r>
            <w:r>
              <w:rPr>
                <w:spacing w:val="-2"/>
              </w:rPr>
              <w:t>filaments</w:t>
            </w:r>
            <w:r>
              <w:rPr>
                <w:spacing w:val="-13"/>
              </w:rPr>
              <w:t xml:space="preserve"> </w:t>
            </w:r>
            <w:r>
              <w:rPr>
                <w:spacing w:val="-2"/>
              </w:rPr>
              <w:t>can</w:t>
            </w:r>
            <w:r>
              <w:rPr>
                <w:spacing w:val="-11"/>
              </w:rPr>
              <w:t xml:space="preserve"> </w:t>
            </w:r>
            <w:r>
              <w:rPr>
                <w:spacing w:val="-2"/>
              </w:rPr>
              <w:t>clog</w:t>
            </w:r>
            <w:r>
              <w:rPr>
                <w:spacing w:val="-12"/>
              </w:rPr>
              <w:t xml:space="preserve"> </w:t>
            </w:r>
            <w:r>
              <w:rPr>
                <w:spacing w:val="-2"/>
              </w:rPr>
              <w:t>up</w:t>
            </w:r>
            <w:r>
              <w:rPr>
                <w:spacing w:val="-12"/>
              </w:rPr>
              <w:t xml:space="preserve"> </w:t>
            </w:r>
            <w:r>
              <w:rPr>
                <w:spacing w:val="-2"/>
              </w:rPr>
              <w:t>equipment</w:t>
            </w:r>
            <w:r>
              <w:rPr>
                <w:spacing w:val="-10"/>
              </w:rPr>
              <w:t xml:space="preserve"> </w:t>
            </w:r>
            <w:r>
              <w:rPr>
                <w:spacing w:val="-2"/>
              </w:rPr>
              <w:t>and</w:t>
            </w:r>
            <w:r>
              <w:rPr>
                <w:spacing w:val="-12"/>
              </w:rPr>
              <w:t xml:space="preserve"> </w:t>
            </w:r>
            <w:r>
              <w:rPr>
                <w:spacing w:val="-2"/>
              </w:rPr>
              <w:t>be</w:t>
            </w:r>
            <w:r>
              <w:rPr>
                <w:spacing w:val="-12"/>
              </w:rPr>
              <w:t xml:space="preserve"> </w:t>
            </w:r>
            <w:r>
              <w:rPr>
                <w:spacing w:val="-2"/>
              </w:rPr>
              <w:t>a</w:t>
            </w:r>
            <w:r>
              <w:rPr>
                <w:spacing w:val="-12"/>
              </w:rPr>
              <w:t xml:space="preserve"> </w:t>
            </w:r>
            <w:r>
              <w:rPr>
                <w:spacing w:val="-2"/>
              </w:rPr>
              <w:t>nuisance</w:t>
            </w:r>
            <w:r>
              <w:rPr>
                <w:spacing w:val="-12"/>
              </w:rPr>
              <w:t xml:space="preserve"> </w:t>
            </w:r>
            <w:r>
              <w:rPr>
                <w:spacing w:val="-2"/>
              </w:rPr>
              <w:t>in</w:t>
            </w:r>
            <w:r>
              <w:rPr>
                <w:spacing w:val="-12"/>
              </w:rPr>
              <w:t xml:space="preserve"> </w:t>
            </w:r>
            <w:r>
              <w:rPr>
                <w:spacing w:val="-2"/>
              </w:rPr>
              <w:t>receiving</w:t>
            </w:r>
            <w:r>
              <w:rPr>
                <w:spacing w:val="-9"/>
              </w:rPr>
              <w:t xml:space="preserve"> </w:t>
            </w:r>
            <w:r>
              <w:rPr>
                <w:spacing w:val="-2"/>
              </w:rPr>
              <w:t xml:space="preserve">waters. </w:t>
            </w:r>
            <w:r>
              <w:t>Bacterial</w:t>
            </w:r>
            <w:r>
              <w:rPr>
                <w:spacing w:val="-9"/>
              </w:rPr>
              <w:t xml:space="preserve"> </w:t>
            </w:r>
            <w:r>
              <w:t>filaments</w:t>
            </w:r>
            <w:r>
              <w:rPr>
                <w:spacing w:val="-8"/>
              </w:rPr>
              <w:t xml:space="preserve"> </w:t>
            </w:r>
            <w:r>
              <w:t>area</w:t>
            </w:r>
            <w:r>
              <w:rPr>
                <w:spacing w:val="-9"/>
              </w:rPr>
              <w:t xml:space="preserve"> </w:t>
            </w:r>
            <w:r>
              <w:t>common</w:t>
            </w:r>
            <w:r>
              <w:rPr>
                <w:spacing w:val="-9"/>
              </w:rPr>
              <w:t xml:space="preserve"> </w:t>
            </w:r>
            <w:r>
              <w:t>cause</w:t>
            </w:r>
            <w:r>
              <w:rPr>
                <w:spacing w:val="-9"/>
              </w:rPr>
              <w:t xml:space="preserve"> </w:t>
            </w:r>
            <w:r>
              <w:t>of</w:t>
            </w:r>
            <w:r>
              <w:rPr>
                <w:spacing w:val="-7"/>
              </w:rPr>
              <w:t xml:space="preserve"> </w:t>
            </w:r>
            <w:r>
              <w:t>bulking</w:t>
            </w:r>
            <w:r>
              <w:rPr>
                <w:spacing w:val="-6"/>
              </w:rPr>
              <w:t xml:space="preserve"> </w:t>
            </w:r>
            <w:r>
              <w:t>in</w:t>
            </w:r>
            <w:r>
              <w:rPr>
                <w:spacing w:val="-6"/>
              </w:rPr>
              <w:t xml:space="preserve"> </w:t>
            </w:r>
            <w:r>
              <w:t>activated</w:t>
            </w:r>
            <w:r>
              <w:rPr>
                <w:spacing w:val="-11"/>
              </w:rPr>
              <w:t xml:space="preserve"> </w:t>
            </w:r>
            <w:r>
              <w:t>sludge.</w:t>
            </w:r>
          </w:p>
        </w:tc>
      </w:tr>
      <w:tr w:rsidR="00014424" w14:paraId="3FCB8682" w14:textId="77777777">
        <w:trPr>
          <w:trHeight w:val="758"/>
        </w:trPr>
        <w:tc>
          <w:tcPr>
            <w:tcW w:w="9376" w:type="dxa"/>
          </w:tcPr>
          <w:p w14:paraId="60F8B1D8" w14:textId="77777777" w:rsidR="00014424" w:rsidRDefault="004717D9">
            <w:pPr>
              <w:pStyle w:val="TableParagraph"/>
              <w:spacing w:before="123"/>
            </w:pPr>
            <w:r>
              <w:rPr>
                <w:u w:val="single"/>
              </w:rPr>
              <w:t>FLOC</w:t>
            </w:r>
            <w:r>
              <w:t>:</w:t>
            </w:r>
            <w:r>
              <w:rPr>
                <w:spacing w:val="40"/>
              </w:rPr>
              <w:t xml:space="preserve"> </w:t>
            </w:r>
            <w:r>
              <w:t>Clumps</w:t>
            </w:r>
            <w:r>
              <w:rPr>
                <w:spacing w:val="-5"/>
              </w:rPr>
              <w:t xml:space="preserve"> </w:t>
            </w:r>
            <w:r>
              <w:t>of</w:t>
            </w:r>
            <w:r>
              <w:rPr>
                <w:spacing w:val="-1"/>
              </w:rPr>
              <w:t xml:space="preserve"> </w:t>
            </w:r>
            <w:r>
              <w:t>bacteria</w:t>
            </w:r>
            <w:r>
              <w:rPr>
                <w:spacing w:val="-3"/>
              </w:rPr>
              <w:t xml:space="preserve"> </w:t>
            </w:r>
            <w:r>
              <w:t>and</w:t>
            </w:r>
            <w:r>
              <w:rPr>
                <w:spacing w:val="-3"/>
              </w:rPr>
              <w:t xml:space="preserve"> </w:t>
            </w:r>
            <w:r>
              <w:t>particulate</w:t>
            </w:r>
            <w:r>
              <w:rPr>
                <w:spacing w:val="-3"/>
              </w:rPr>
              <w:t xml:space="preserve"> </w:t>
            </w:r>
            <w:r>
              <w:t>impurities</w:t>
            </w:r>
            <w:r>
              <w:rPr>
                <w:spacing w:val="-2"/>
              </w:rPr>
              <w:t xml:space="preserve"> </w:t>
            </w:r>
            <w:r>
              <w:t>that</w:t>
            </w:r>
            <w:r>
              <w:rPr>
                <w:spacing w:val="-1"/>
              </w:rPr>
              <w:t xml:space="preserve"> </w:t>
            </w:r>
            <w:r>
              <w:t>have</w:t>
            </w:r>
            <w:r>
              <w:rPr>
                <w:spacing w:val="-3"/>
              </w:rPr>
              <w:t xml:space="preserve"> </w:t>
            </w:r>
            <w:r>
              <w:t>come</w:t>
            </w:r>
            <w:r>
              <w:rPr>
                <w:spacing w:val="-5"/>
              </w:rPr>
              <w:t xml:space="preserve"> </w:t>
            </w:r>
            <w:r>
              <w:t>together</w:t>
            </w:r>
            <w:r>
              <w:rPr>
                <w:spacing w:val="-1"/>
              </w:rPr>
              <w:t xml:space="preserve"> </w:t>
            </w:r>
            <w:r>
              <w:t>and</w:t>
            </w:r>
            <w:r>
              <w:rPr>
                <w:spacing w:val="-7"/>
              </w:rPr>
              <w:t xml:space="preserve"> </w:t>
            </w:r>
            <w:r>
              <w:t>formed</w:t>
            </w:r>
            <w:r>
              <w:rPr>
                <w:spacing w:val="-5"/>
              </w:rPr>
              <w:t xml:space="preserve"> </w:t>
            </w:r>
            <w:r>
              <w:t xml:space="preserve">a </w:t>
            </w:r>
            <w:r>
              <w:rPr>
                <w:spacing w:val="-2"/>
              </w:rPr>
              <w:t>cluster.</w:t>
            </w:r>
          </w:p>
        </w:tc>
      </w:tr>
      <w:tr w:rsidR="00014424" w14:paraId="13632928" w14:textId="77777777">
        <w:trPr>
          <w:trHeight w:val="1131"/>
        </w:trPr>
        <w:tc>
          <w:tcPr>
            <w:tcW w:w="9376" w:type="dxa"/>
          </w:tcPr>
          <w:p w14:paraId="7DF3F74C" w14:textId="77777777" w:rsidR="00014424" w:rsidRDefault="004717D9">
            <w:pPr>
              <w:pStyle w:val="TableParagraph"/>
              <w:spacing w:before="123"/>
              <w:ind w:right="149"/>
            </w:pPr>
            <w:r>
              <w:rPr>
                <w:u w:val="single"/>
              </w:rPr>
              <w:t>FREE</w:t>
            </w:r>
            <w:r>
              <w:rPr>
                <w:spacing w:val="-3"/>
                <w:u w:val="single"/>
              </w:rPr>
              <w:t xml:space="preserve"> </w:t>
            </w:r>
            <w:r>
              <w:rPr>
                <w:u w:val="single"/>
              </w:rPr>
              <w:t>AVAILABLE</w:t>
            </w:r>
            <w:r>
              <w:rPr>
                <w:spacing w:val="-3"/>
                <w:u w:val="single"/>
              </w:rPr>
              <w:t xml:space="preserve"> </w:t>
            </w:r>
            <w:r>
              <w:rPr>
                <w:u w:val="single"/>
              </w:rPr>
              <w:t>RESIDUAL</w:t>
            </w:r>
            <w:r>
              <w:rPr>
                <w:spacing w:val="-2"/>
                <w:u w:val="single"/>
              </w:rPr>
              <w:t xml:space="preserve"> </w:t>
            </w:r>
            <w:r>
              <w:rPr>
                <w:u w:val="single"/>
              </w:rPr>
              <w:t>CHLORINE</w:t>
            </w:r>
            <w:r>
              <w:t>:</w:t>
            </w:r>
            <w:r>
              <w:rPr>
                <w:spacing w:val="-3"/>
              </w:rPr>
              <w:t xml:space="preserve"> </w:t>
            </w:r>
            <w:r>
              <w:t>That</w:t>
            </w:r>
            <w:r>
              <w:rPr>
                <w:spacing w:val="-4"/>
              </w:rPr>
              <w:t xml:space="preserve"> </w:t>
            </w:r>
            <w:r>
              <w:t>portion</w:t>
            </w:r>
            <w:r>
              <w:rPr>
                <w:spacing w:val="-3"/>
              </w:rPr>
              <w:t xml:space="preserve"> </w:t>
            </w:r>
            <w:r>
              <w:t>of</w:t>
            </w:r>
            <w:r>
              <w:rPr>
                <w:spacing w:val="-4"/>
              </w:rPr>
              <w:t xml:space="preserve"> </w:t>
            </w:r>
            <w:r>
              <w:t>the</w:t>
            </w:r>
            <w:r>
              <w:rPr>
                <w:spacing w:val="-5"/>
              </w:rPr>
              <w:t xml:space="preserve"> </w:t>
            </w:r>
            <w:r>
              <w:t>total</w:t>
            </w:r>
            <w:r>
              <w:rPr>
                <w:spacing w:val="-6"/>
              </w:rPr>
              <w:t xml:space="preserve"> </w:t>
            </w:r>
            <w:r>
              <w:t>available</w:t>
            </w:r>
            <w:r>
              <w:rPr>
                <w:spacing w:val="-3"/>
              </w:rPr>
              <w:t xml:space="preserve"> </w:t>
            </w:r>
            <w:r>
              <w:t>chlorine</w:t>
            </w:r>
            <w:r>
              <w:rPr>
                <w:spacing w:val="-3"/>
              </w:rPr>
              <w:t xml:space="preserve"> </w:t>
            </w:r>
            <w:r>
              <w:t>residual composed of dissolved chlorine gas (Cl</w:t>
            </w:r>
            <w:r>
              <w:rPr>
                <w:position w:val="-7"/>
              </w:rPr>
              <w:t>2</w:t>
            </w:r>
            <w:r>
              <w:t>), hypochlorous acid (</w:t>
            </w:r>
            <w:proofErr w:type="spellStart"/>
            <w:r>
              <w:t>HOCl</w:t>
            </w:r>
            <w:proofErr w:type="spellEnd"/>
            <w:r>
              <w:t>), and/or hypochlorite ion (</w:t>
            </w:r>
            <w:proofErr w:type="spellStart"/>
            <w:r>
              <w:t>OCl</w:t>
            </w:r>
            <w:proofErr w:type="spellEnd"/>
            <w:r>
              <w:rPr>
                <w:vertAlign w:val="superscript"/>
              </w:rPr>
              <w:t>-</w:t>
            </w:r>
            <w:r>
              <w:t>) remaining in water after chlorination.</w:t>
            </w:r>
          </w:p>
        </w:tc>
      </w:tr>
      <w:tr w:rsidR="00014424" w14:paraId="3B8F42F8" w14:textId="77777777">
        <w:trPr>
          <w:trHeight w:val="800"/>
        </w:trPr>
        <w:tc>
          <w:tcPr>
            <w:tcW w:w="9376" w:type="dxa"/>
          </w:tcPr>
          <w:p w14:paraId="5E2E9176" w14:textId="77777777" w:rsidR="00014424" w:rsidRDefault="004717D9">
            <w:pPr>
              <w:pStyle w:val="TableParagraph"/>
              <w:spacing w:before="162"/>
            </w:pPr>
            <w:r>
              <w:rPr>
                <w:position w:val="2"/>
                <w:u w:val="single"/>
              </w:rPr>
              <w:t>FREE</w:t>
            </w:r>
            <w:r>
              <w:rPr>
                <w:spacing w:val="-15"/>
                <w:position w:val="2"/>
                <w:u w:val="single"/>
              </w:rPr>
              <w:t xml:space="preserve"> </w:t>
            </w:r>
            <w:r>
              <w:rPr>
                <w:position w:val="2"/>
                <w:u w:val="single"/>
              </w:rPr>
              <w:t>OXYGEN:</w:t>
            </w:r>
            <w:r>
              <w:rPr>
                <w:spacing w:val="-10"/>
                <w:position w:val="2"/>
              </w:rPr>
              <w:t xml:space="preserve"> </w:t>
            </w:r>
            <w:r>
              <w:rPr>
                <w:position w:val="2"/>
              </w:rPr>
              <w:t>Oxygen</w:t>
            </w:r>
            <w:r>
              <w:rPr>
                <w:spacing w:val="-15"/>
                <w:position w:val="2"/>
              </w:rPr>
              <w:t xml:space="preserve"> </w:t>
            </w:r>
            <w:r>
              <w:rPr>
                <w:position w:val="2"/>
              </w:rPr>
              <w:t>can</w:t>
            </w:r>
            <w:r>
              <w:rPr>
                <w:spacing w:val="-15"/>
                <w:position w:val="2"/>
              </w:rPr>
              <w:t xml:space="preserve"> </w:t>
            </w:r>
            <w:r>
              <w:rPr>
                <w:position w:val="2"/>
              </w:rPr>
              <w:t>be</w:t>
            </w:r>
            <w:r>
              <w:rPr>
                <w:spacing w:val="-15"/>
                <w:position w:val="2"/>
              </w:rPr>
              <w:t xml:space="preserve"> </w:t>
            </w:r>
            <w:r>
              <w:rPr>
                <w:position w:val="2"/>
              </w:rPr>
              <w:t>dissolved</w:t>
            </w:r>
            <w:r>
              <w:rPr>
                <w:spacing w:val="-15"/>
                <w:position w:val="2"/>
              </w:rPr>
              <w:t xml:space="preserve"> </w:t>
            </w:r>
            <w:r>
              <w:rPr>
                <w:position w:val="2"/>
              </w:rPr>
              <w:t>in</w:t>
            </w:r>
            <w:r>
              <w:rPr>
                <w:spacing w:val="-15"/>
                <w:position w:val="2"/>
              </w:rPr>
              <w:t xml:space="preserve"> </w:t>
            </w:r>
            <w:r>
              <w:rPr>
                <w:position w:val="2"/>
              </w:rPr>
              <w:t>water</w:t>
            </w:r>
            <w:r>
              <w:rPr>
                <w:spacing w:val="-14"/>
                <w:position w:val="2"/>
              </w:rPr>
              <w:t xml:space="preserve"> </w:t>
            </w:r>
            <w:r>
              <w:rPr>
                <w:position w:val="2"/>
              </w:rPr>
              <w:t>as</w:t>
            </w:r>
            <w:r>
              <w:rPr>
                <w:spacing w:val="-16"/>
                <w:position w:val="2"/>
              </w:rPr>
              <w:t xml:space="preserve"> </w:t>
            </w:r>
            <w:r>
              <w:rPr>
                <w:position w:val="2"/>
              </w:rPr>
              <w:t>the</w:t>
            </w:r>
            <w:r>
              <w:rPr>
                <w:spacing w:val="-15"/>
                <w:position w:val="2"/>
              </w:rPr>
              <w:t xml:space="preserve"> </w:t>
            </w:r>
            <w:r>
              <w:rPr>
                <w:position w:val="2"/>
              </w:rPr>
              <w:t>soluble</w:t>
            </w:r>
            <w:r>
              <w:rPr>
                <w:spacing w:val="-15"/>
                <w:position w:val="2"/>
              </w:rPr>
              <w:t xml:space="preserve"> </w:t>
            </w:r>
            <w:r>
              <w:rPr>
                <w:position w:val="2"/>
              </w:rPr>
              <w:t>gas</w:t>
            </w:r>
            <w:r>
              <w:rPr>
                <w:spacing w:val="-16"/>
                <w:position w:val="2"/>
              </w:rPr>
              <w:t xml:space="preserve"> </w:t>
            </w:r>
            <w:r>
              <w:rPr>
                <w:position w:val="2"/>
              </w:rPr>
              <w:t>O</w:t>
            </w:r>
            <w:r>
              <w:rPr>
                <w:sz w:val="14"/>
              </w:rPr>
              <w:t>2</w:t>
            </w:r>
            <w:r>
              <w:rPr>
                <w:spacing w:val="68"/>
                <w:sz w:val="14"/>
              </w:rPr>
              <w:t xml:space="preserve"> </w:t>
            </w:r>
            <w:r>
              <w:rPr>
                <w:position w:val="2"/>
              </w:rPr>
              <w:t>when</w:t>
            </w:r>
            <w:r>
              <w:rPr>
                <w:spacing w:val="-15"/>
                <w:position w:val="2"/>
              </w:rPr>
              <w:t xml:space="preserve"> </w:t>
            </w:r>
            <w:r>
              <w:rPr>
                <w:position w:val="2"/>
              </w:rPr>
              <w:t>it</w:t>
            </w:r>
            <w:r>
              <w:rPr>
                <w:spacing w:val="-14"/>
                <w:position w:val="2"/>
              </w:rPr>
              <w:t xml:space="preserve"> </w:t>
            </w:r>
            <w:r>
              <w:rPr>
                <w:position w:val="2"/>
              </w:rPr>
              <w:t>is</w:t>
            </w:r>
            <w:r>
              <w:rPr>
                <w:spacing w:val="-16"/>
                <w:position w:val="2"/>
              </w:rPr>
              <w:t xml:space="preserve"> </w:t>
            </w:r>
            <w:r>
              <w:rPr>
                <w:position w:val="2"/>
              </w:rPr>
              <w:t>called</w:t>
            </w:r>
            <w:r>
              <w:rPr>
                <w:spacing w:val="-15"/>
                <w:position w:val="2"/>
              </w:rPr>
              <w:t xml:space="preserve"> </w:t>
            </w:r>
            <w:r>
              <w:rPr>
                <w:position w:val="2"/>
              </w:rPr>
              <w:t xml:space="preserve">free </w:t>
            </w:r>
            <w:r>
              <w:t>oxygen and</w:t>
            </w:r>
            <w:r>
              <w:rPr>
                <w:spacing w:val="40"/>
              </w:rPr>
              <w:t xml:space="preserve"> </w:t>
            </w:r>
            <w:r>
              <w:t>measured as dissolved oxygen.</w:t>
            </w:r>
          </w:p>
        </w:tc>
      </w:tr>
      <w:tr w:rsidR="00014424" w14:paraId="2DA68FA3" w14:textId="77777777">
        <w:trPr>
          <w:trHeight w:val="758"/>
        </w:trPr>
        <w:tc>
          <w:tcPr>
            <w:tcW w:w="9376" w:type="dxa"/>
          </w:tcPr>
          <w:p w14:paraId="0208FB8A" w14:textId="77777777" w:rsidR="00014424" w:rsidRDefault="004717D9">
            <w:pPr>
              <w:pStyle w:val="TableParagraph"/>
              <w:spacing w:before="123"/>
            </w:pPr>
            <w:r>
              <w:rPr>
                <w:u w:val="single"/>
              </w:rPr>
              <w:t>FREEBOARD:</w:t>
            </w:r>
            <w:r>
              <w:rPr>
                <w:spacing w:val="-3"/>
              </w:rPr>
              <w:t xml:space="preserve"> </w:t>
            </w:r>
            <w:r>
              <w:t>The</w:t>
            </w:r>
            <w:r>
              <w:rPr>
                <w:spacing w:val="-2"/>
              </w:rPr>
              <w:t xml:space="preserve"> </w:t>
            </w:r>
            <w:r>
              <w:t>vertical</w:t>
            </w:r>
            <w:r>
              <w:rPr>
                <w:spacing w:val="-2"/>
              </w:rPr>
              <w:t xml:space="preserve"> </w:t>
            </w:r>
            <w:r>
              <w:t>distance</w:t>
            </w:r>
            <w:r>
              <w:rPr>
                <w:spacing w:val="-4"/>
              </w:rPr>
              <w:t xml:space="preserve"> </w:t>
            </w:r>
            <w:r>
              <w:t>from</w:t>
            </w:r>
            <w:r>
              <w:rPr>
                <w:spacing w:val="-3"/>
              </w:rPr>
              <w:t xml:space="preserve"> </w:t>
            </w:r>
            <w:r>
              <w:t>the</w:t>
            </w:r>
            <w:r>
              <w:rPr>
                <w:spacing w:val="-4"/>
              </w:rPr>
              <w:t xml:space="preserve"> </w:t>
            </w:r>
            <w:r>
              <w:t>normal</w:t>
            </w:r>
            <w:r>
              <w:rPr>
                <w:spacing w:val="-2"/>
              </w:rPr>
              <w:t xml:space="preserve"> </w:t>
            </w:r>
            <w:r>
              <w:t>water surface</w:t>
            </w:r>
            <w:r>
              <w:rPr>
                <w:spacing w:val="-4"/>
              </w:rPr>
              <w:t xml:space="preserve"> </w:t>
            </w:r>
            <w:r>
              <w:t>to</w:t>
            </w:r>
            <w:r>
              <w:rPr>
                <w:spacing w:val="-4"/>
              </w:rPr>
              <w:t xml:space="preserve"> </w:t>
            </w:r>
            <w:r>
              <w:t>the</w:t>
            </w:r>
            <w:r>
              <w:rPr>
                <w:spacing w:val="-4"/>
              </w:rPr>
              <w:t xml:space="preserve"> </w:t>
            </w:r>
            <w:r>
              <w:t>top</w:t>
            </w:r>
            <w:r>
              <w:rPr>
                <w:spacing w:val="-2"/>
              </w:rPr>
              <w:t xml:space="preserve"> </w:t>
            </w:r>
            <w:r>
              <w:t>of</w:t>
            </w:r>
            <w:r>
              <w:rPr>
                <w:spacing w:val="-3"/>
              </w:rPr>
              <w:t xml:space="preserve"> </w:t>
            </w:r>
            <w:r>
              <w:t>the</w:t>
            </w:r>
            <w:r>
              <w:rPr>
                <w:spacing w:val="-2"/>
              </w:rPr>
              <w:t xml:space="preserve"> </w:t>
            </w:r>
            <w:r>
              <w:t xml:space="preserve">confining </w:t>
            </w:r>
            <w:r>
              <w:rPr>
                <w:spacing w:val="-2"/>
              </w:rPr>
              <w:t>wall.</w:t>
            </w:r>
          </w:p>
        </w:tc>
      </w:tr>
      <w:tr w:rsidR="00014424" w14:paraId="7D2FF9C7" w14:textId="77777777">
        <w:trPr>
          <w:trHeight w:val="628"/>
        </w:trPr>
        <w:tc>
          <w:tcPr>
            <w:tcW w:w="9376" w:type="dxa"/>
          </w:tcPr>
          <w:p w14:paraId="69E12406" w14:textId="77777777" w:rsidR="00014424" w:rsidRDefault="004717D9">
            <w:pPr>
              <w:pStyle w:val="TableParagraph"/>
              <w:spacing w:before="104" w:line="252" w:lineRule="exact"/>
            </w:pPr>
            <w:r>
              <w:rPr>
                <w:u w:val="single"/>
              </w:rPr>
              <w:t>GRAB</w:t>
            </w:r>
            <w:r>
              <w:rPr>
                <w:spacing w:val="-3"/>
                <w:u w:val="single"/>
              </w:rPr>
              <w:t xml:space="preserve"> </w:t>
            </w:r>
            <w:r>
              <w:rPr>
                <w:u w:val="single"/>
              </w:rPr>
              <w:t>SAMPLE:</w:t>
            </w:r>
            <w:r>
              <w:rPr>
                <w:spacing w:val="-1"/>
              </w:rPr>
              <w:t xml:space="preserve"> </w:t>
            </w:r>
            <w:r>
              <w:t>A</w:t>
            </w:r>
            <w:r>
              <w:rPr>
                <w:spacing w:val="-3"/>
              </w:rPr>
              <w:t xml:space="preserve"> </w:t>
            </w:r>
            <w:r>
              <w:t>single</w:t>
            </w:r>
            <w:r>
              <w:rPr>
                <w:spacing w:val="-3"/>
              </w:rPr>
              <w:t xml:space="preserve"> </w:t>
            </w:r>
            <w:r>
              <w:t>sample</w:t>
            </w:r>
            <w:r>
              <w:rPr>
                <w:spacing w:val="-5"/>
              </w:rPr>
              <w:t xml:space="preserve"> </w:t>
            </w:r>
            <w:r>
              <w:t>of</w:t>
            </w:r>
            <w:r>
              <w:rPr>
                <w:spacing w:val="-1"/>
              </w:rPr>
              <w:t xml:space="preserve"> </w:t>
            </w:r>
            <w:r>
              <w:t>water</w:t>
            </w:r>
            <w:r>
              <w:rPr>
                <w:spacing w:val="-1"/>
              </w:rPr>
              <w:t xml:space="preserve"> </w:t>
            </w:r>
            <w:r>
              <w:t>collected</w:t>
            </w:r>
            <w:r>
              <w:rPr>
                <w:spacing w:val="-3"/>
              </w:rPr>
              <w:t xml:space="preserve"> </w:t>
            </w:r>
            <w:r>
              <w:t>at</w:t>
            </w:r>
            <w:r>
              <w:rPr>
                <w:spacing w:val="-3"/>
              </w:rPr>
              <w:t xml:space="preserve"> </w:t>
            </w:r>
            <w:r>
              <w:t>a</w:t>
            </w:r>
            <w:r>
              <w:rPr>
                <w:spacing w:val="-3"/>
              </w:rPr>
              <w:t xml:space="preserve"> </w:t>
            </w:r>
            <w:r>
              <w:t>particular</w:t>
            </w:r>
            <w:r>
              <w:rPr>
                <w:spacing w:val="-4"/>
              </w:rPr>
              <w:t xml:space="preserve"> </w:t>
            </w:r>
            <w:r>
              <w:t>time</w:t>
            </w:r>
            <w:r>
              <w:rPr>
                <w:spacing w:val="-5"/>
              </w:rPr>
              <w:t xml:space="preserve"> </w:t>
            </w:r>
            <w:r>
              <w:t>and</w:t>
            </w:r>
            <w:r>
              <w:rPr>
                <w:spacing w:val="-3"/>
              </w:rPr>
              <w:t xml:space="preserve"> </w:t>
            </w:r>
            <w:r>
              <w:t>place</w:t>
            </w:r>
            <w:r>
              <w:rPr>
                <w:spacing w:val="-3"/>
              </w:rPr>
              <w:t xml:space="preserve"> </w:t>
            </w:r>
            <w:r>
              <w:t>which represents the composition of water only at that time and place.</w:t>
            </w:r>
          </w:p>
        </w:tc>
      </w:tr>
    </w:tbl>
    <w:p w14:paraId="348E544F" w14:textId="77777777" w:rsidR="00014424" w:rsidRDefault="00014424">
      <w:pPr>
        <w:pStyle w:val="TableParagraph"/>
        <w:spacing w:line="252" w:lineRule="exact"/>
        <w:sectPr w:rsidR="00014424">
          <w:type w:val="continuous"/>
          <w:pgSz w:w="12240" w:h="15840"/>
          <w:pgMar w:top="1700" w:right="720" w:bottom="940" w:left="720" w:header="0" w:footer="744" w:gutter="0"/>
          <w:cols w:space="720"/>
        </w:sectPr>
      </w:pPr>
    </w:p>
    <w:p w14:paraId="53452ED8" w14:textId="77777777" w:rsidR="00014424" w:rsidRDefault="00014424">
      <w:pPr>
        <w:pStyle w:val="BodyText"/>
        <w:spacing w:before="3"/>
        <w:rPr>
          <w:b/>
          <w:sz w:val="2"/>
        </w:rPr>
      </w:pPr>
    </w:p>
    <w:tbl>
      <w:tblPr>
        <w:tblW w:w="0" w:type="auto"/>
        <w:tblInd w:w="677" w:type="dxa"/>
        <w:tblLayout w:type="fixed"/>
        <w:tblCellMar>
          <w:left w:w="0" w:type="dxa"/>
          <w:right w:w="0" w:type="dxa"/>
        </w:tblCellMar>
        <w:tblLook w:val="01E0" w:firstRow="1" w:lastRow="1" w:firstColumn="1" w:lastColumn="1" w:noHBand="0" w:noVBand="0"/>
      </w:tblPr>
      <w:tblGrid>
        <w:gridCol w:w="9425"/>
      </w:tblGrid>
      <w:tr w:rsidR="00014424" w14:paraId="77033F88" w14:textId="77777777">
        <w:trPr>
          <w:trHeight w:val="628"/>
        </w:trPr>
        <w:tc>
          <w:tcPr>
            <w:tcW w:w="9425" w:type="dxa"/>
          </w:tcPr>
          <w:p w14:paraId="2022EDA3" w14:textId="77777777" w:rsidR="00014424" w:rsidRDefault="004717D9">
            <w:pPr>
              <w:pStyle w:val="TableParagraph"/>
            </w:pPr>
            <w:r>
              <w:rPr>
                <w:u w:val="single"/>
              </w:rPr>
              <w:t>GREEN</w:t>
            </w:r>
            <w:r>
              <w:rPr>
                <w:spacing w:val="-16"/>
                <w:u w:val="single"/>
              </w:rPr>
              <w:t xml:space="preserve"> </w:t>
            </w:r>
            <w:r>
              <w:rPr>
                <w:u w:val="single"/>
              </w:rPr>
              <w:t>ALGAE:</w:t>
            </w:r>
            <w:r>
              <w:rPr>
                <w:spacing w:val="-15"/>
              </w:rPr>
              <w:t xml:space="preserve"> </w:t>
            </w:r>
            <w:r>
              <w:t>The</w:t>
            </w:r>
            <w:r>
              <w:rPr>
                <w:spacing w:val="-15"/>
              </w:rPr>
              <w:t xml:space="preserve"> </w:t>
            </w:r>
            <w:r>
              <w:t>common</w:t>
            </w:r>
            <w:r>
              <w:rPr>
                <w:spacing w:val="-16"/>
              </w:rPr>
              <w:t xml:space="preserve"> </w:t>
            </w:r>
            <w:r>
              <w:t>forms</w:t>
            </w:r>
            <w:r>
              <w:rPr>
                <w:spacing w:val="-15"/>
              </w:rPr>
              <w:t xml:space="preserve"> </w:t>
            </w:r>
            <w:r>
              <w:t>of</w:t>
            </w:r>
            <w:r>
              <w:rPr>
                <w:spacing w:val="-15"/>
              </w:rPr>
              <w:t xml:space="preserve"> </w:t>
            </w:r>
            <w:r>
              <w:t>algae</w:t>
            </w:r>
            <w:r>
              <w:rPr>
                <w:spacing w:val="-15"/>
              </w:rPr>
              <w:t xml:space="preserve"> </w:t>
            </w:r>
            <w:r>
              <w:t>in</w:t>
            </w:r>
            <w:r>
              <w:rPr>
                <w:spacing w:val="-16"/>
              </w:rPr>
              <w:t xml:space="preserve"> </w:t>
            </w:r>
            <w:r>
              <w:t>an</w:t>
            </w:r>
            <w:r>
              <w:rPr>
                <w:spacing w:val="-15"/>
              </w:rPr>
              <w:t xml:space="preserve"> </w:t>
            </w:r>
            <w:r>
              <w:t>aerobic</w:t>
            </w:r>
            <w:r>
              <w:rPr>
                <w:spacing w:val="-15"/>
              </w:rPr>
              <w:t xml:space="preserve"> </w:t>
            </w:r>
            <w:r>
              <w:t>lagoon</w:t>
            </w:r>
            <w:r>
              <w:rPr>
                <w:spacing w:val="-16"/>
              </w:rPr>
              <w:t xml:space="preserve"> </w:t>
            </w:r>
            <w:r>
              <w:t>environment.</w:t>
            </w:r>
            <w:r>
              <w:rPr>
                <w:spacing w:val="13"/>
              </w:rPr>
              <w:t xml:space="preserve"> </w:t>
            </w:r>
            <w:r>
              <w:t>Green</w:t>
            </w:r>
            <w:r>
              <w:rPr>
                <w:spacing w:val="-15"/>
              </w:rPr>
              <w:t xml:space="preserve"> </w:t>
            </w:r>
            <w:r>
              <w:t>algae</w:t>
            </w:r>
            <w:r>
              <w:rPr>
                <w:spacing w:val="-16"/>
              </w:rPr>
              <w:t xml:space="preserve"> </w:t>
            </w:r>
            <w:r>
              <w:t>are essential for lagoon treatment.</w:t>
            </w:r>
          </w:p>
        </w:tc>
      </w:tr>
      <w:tr w:rsidR="00014424" w14:paraId="4277C952" w14:textId="77777777">
        <w:trPr>
          <w:trHeight w:val="759"/>
        </w:trPr>
        <w:tc>
          <w:tcPr>
            <w:tcW w:w="9425" w:type="dxa"/>
          </w:tcPr>
          <w:p w14:paraId="52A942E2" w14:textId="77777777" w:rsidR="00014424" w:rsidRDefault="004717D9">
            <w:pPr>
              <w:pStyle w:val="TableParagraph"/>
              <w:spacing w:before="123"/>
            </w:pPr>
            <w:r>
              <w:rPr>
                <w:spacing w:val="-2"/>
                <w:u w:val="single"/>
              </w:rPr>
              <w:t>GRIT:</w:t>
            </w:r>
            <w:r>
              <w:rPr>
                <w:spacing w:val="-10"/>
              </w:rPr>
              <w:t xml:space="preserve"> </w:t>
            </w:r>
            <w:r>
              <w:rPr>
                <w:spacing w:val="-2"/>
              </w:rPr>
              <w:t>Raw</w:t>
            </w:r>
            <w:r>
              <w:rPr>
                <w:spacing w:val="-12"/>
              </w:rPr>
              <w:t xml:space="preserve"> </w:t>
            </w:r>
            <w:r>
              <w:rPr>
                <w:spacing w:val="-2"/>
              </w:rPr>
              <w:t>sewage</w:t>
            </w:r>
            <w:r>
              <w:rPr>
                <w:spacing w:val="-12"/>
              </w:rPr>
              <w:t xml:space="preserve"> </w:t>
            </w:r>
            <w:r>
              <w:rPr>
                <w:spacing w:val="-2"/>
              </w:rPr>
              <w:t>carries</w:t>
            </w:r>
            <w:r>
              <w:rPr>
                <w:spacing w:val="-9"/>
              </w:rPr>
              <w:t xml:space="preserve"> </w:t>
            </w:r>
            <w:r>
              <w:rPr>
                <w:spacing w:val="-2"/>
              </w:rPr>
              <w:t>a</w:t>
            </w:r>
            <w:r>
              <w:rPr>
                <w:spacing w:val="-12"/>
              </w:rPr>
              <w:t xml:space="preserve"> </w:t>
            </w:r>
            <w:r>
              <w:rPr>
                <w:spacing w:val="-2"/>
              </w:rPr>
              <w:t>variable</w:t>
            </w:r>
            <w:r>
              <w:rPr>
                <w:spacing w:val="-12"/>
              </w:rPr>
              <w:t xml:space="preserve"> </w:t>
            </w:r>
            <w:proofErr w:type="gramStart"/>
            <w:r>
              <w:rPr>
                <w:spacing w:val="-2"/>
              </w:rPr>
              <w:t>amount</w:t>
            </w:r>
            <w:proofErr w:type="gramEnd"/>
            <w:r>
              <w:rPr>
                <w:spacing w:val="-10"/>
              </w:rPr>
              <w:t xml:space="preserve"> </w:t>
            </w:r>
            <w:r>
              <w:rPr>
                <w:spacing w:val="-2"/>
              </w:rPr>
              <w:t>of</w:t>
            </w:r>
            <w:r>
              <w:rPr>
                <w:spacing w:val="-10"/>
              </w:rPr>
              <w:t xml:space="preserve"> </w:t>
            </w:r>
            <w:r>
              <w:rPr>
                <w:spacing w:val="-2"/>
              </w:rPr>
              <w:t>solids</w:t>
            </w:r>
            <w:r>
              <w:rPr>
                <w:spacing w:val="-11"/>
              </w:rPr>
              <w:t xml:space="preserve"> </w:t>
            </w:r>
            <w:r>
              <w:rPr>
                <w:spacing w:val="-2"/>
              </w:rPr>
              <w:t>such</w:t>
            </w:r>
            <w:r>
              <w:rPr>
                <w:spacing w:val="-12"/>
              </w:rPr>
              <w:t xml:space="preserve"> </w:t>
            </w:r>
            <w:r>
              <w:rPr>
                <w:spacing w:val="-2"/>
              </w:rPr>
              <w:t>as</w:t>
            </w:r>
            <w:r>
              <w:rPr>
                <w:spacing w:val="-11"/>
              </w:rPr>
              <w:t xml:space="preserve"> </w:t>
            </w:r>
            <w:r>
              <w:rPr>
                <w:spacing w:val="-2"/>
              </w:rPr>
              <w:t>sand,</w:t>
            </w:r>
            <w:r>
              <w:rPr>
                <w:spacing w:val="-10"/>
              </w:rPr>
              <w:t xml:space="preserve"> </w:t>
            </w:r>
            <w:r>
              <w:rPr>
                <w:spacing w:val="-2"/>
              </w:rPr>
              <w:t>and</w:t>
            </w:r>
            <w:r>
              <w:rPr>
                <w:spacing w:val="-14"/>
              </w:rPr>
              <w:t xml:space="preserve"> </w:t>
            </w:r>
            <w:r>
              <w:rPr>
                <w:spacing w:val="-2"/>
              </w:rPr>
              <w:t>other</w:t>
            </w:r>
            <w:r>
              <w:rPr>
                <w:spacing w:val="-10"/>
              </w:rPr>
              <w:t xml:space="preserve"> </w:t>
            </w:r>
            <w:r>
              <w:rPr>
                <w:spacing w:val="-2"/>
              </w:rPr>
              <w:t>heavier</w:t>
            </w:r>
            <w:r>
              <w:rPr>
                <w:spacing w:val="-10"/>
              </w:rPr>
              <w:t xml:space="preserve"> </w:t>
            </w:r>
            <w:r>
              <w:rPr>
                <w:spacing w:val="-2"/>
              </w:rPr>
              <w:t xml:space="preserve">settleable </w:t>
            </w:r>
            <w:r>
              <w:t>solids.</w:t>
            </w:r>
            <w:r>
              <w:rPr>
                <w:spacing w:val="40"/>
              </w:rPr>
              <w:t xml:space="preserve"> </w:t>
            </w:r>
            <w:r>
              <w:t>These are</w:t>
            </w:r>
            <w:r>
              <w:rPr>
                <w:spacing w:val="-1"/>
              </w:rPr>
              <w:t xml:space="preserve"> </w:t>
            </w:r>
            <w:r>
              <w:t>generally classed as</w:t>
            </w:r>
            <w:r>
              <w:rPr>
                <w:spacing w:val="-1"/>
              </w:rPr>
              <w:t xml:space="preserve"> </w:t>
            </w:r>
            <w:r>
              <w:t>grit.</w:t>
            </w:r>
          </w:p>
        </w:tc>
      </w:tr>
      <w:tr w:rsidR="00014424" w14:paraId="41CE3DFC" w14:textId="77777777">
        <w:trPr>
          <w:trHeight w:val="508"/>
        </w:trPr>
        <w:tc>
          <w:tcPr>
            <w:tcW w:w="9425" w:type="dxa"/>
          </w:tcPr>
          <w:p w14:paraId="087313E0" w14:textId="77777777" w:rsidR="00014424" w:rsidRDefault="004717D9">
            <w:pPr>
              <w:pStyle w:val="TableParagraph"/>
              <w:spacing w:before="122"/>
            </w:pPr>
            <w:r>
              <w:rPr>
                <w:u w:val="single"/>
              </w:rPr>
              <w:t>HARD</w:t>
            </w:r>
            <w:r>
              <w:rPr>
                <w:spacing w:val="-12"/>
                <w:u w:val="single"/>
              </w:rPr>
              <w:t xml:space="preserve"> </w:t>
            </w:r>
            <w:r>
              <w:rPr>
                <w:u w:val="single"/>
              </w:rPr>
              <w:t>WATER</w:t>
            </w:r>
            <w:r>
              <w:t>:</w:t>
            </w:r>
            <w:r>
              <w:rPr>
                <w:spacing w:val="-9"/>
              </w:rPr>
              <w:t xml:space="preserve"> </w:t>
            </w:r>
            <w:r>
              <w:t>Water</w:t>
            </w:r>
            <w:r>
              <w:rPr>
                <w:spacing w:val="-5"/>
              </w:rPr>
              <w:t xml:space="preserve"> </w:t>
            </w:r>
            <w:r>
              <w:t>having</w:t>
            </w:r>
            <w:r>
              <w:rPr>
                <w:spacing w:val="-2"/>
              </w:rPr>
              <w:t xml:space="preserve"> </w:t>
            </w:r>
            <w:r>
              <w:t>a</w:t>
            </w:r>
            <w:r>
              <w:rPr>
                <w:spacing w:val="-4"/>
              </w:rPr>
              <w:t xml:space="preserve"> </w:t>
            </w:r>
            <w:r>
              <w:t>high</w:t>
            </w:r>
            <w:r>
              <w:rPr>
                <w:spacing w:val="-4"/>
              </w:rPr>
              <w:t xml:space="preserve"> </w:t>
            </w:r>
            <w:r>
              <w:t>concentration</w:t>
            </w:r>
            <w:r>
              <w:rPr>
                <w:spacing w:val="-5"/>
              </w:rPr>
              <w:t xml:space="preserve"> </w:t>
            </w:r>
            <w:r>
              <w:t>of</w:t>
            </w:r>
            <w:r>
              <w:rPr>
                <w:spacing w:val="-2"/>
              </w:rPr>
              <w:t xml:space="preserve"> </w:t>
            </w:r>
            <w:r>
              <w:t>calcium</w:t>
            </w:r>
            <w:r>
              <w:rPr>
                <w:spacing w:val="-3"/>
              </w:rPr>
              <w:t xml:space="preserve"> </w:t>
            </w:r>
            <w:r>
              <w:t>and</w:t>
            </w:r>
            <w:r>
              <w:rPr>
                <w:spacing w:val="-8"/>
              </w:rPr>
              <w:t xml:space="preserve"> </w:t>
            </w:r>
            <w:r>
              <w:t>magnesium</w:t>
            </w:r>
            <w:r>
              <w:rPr>
                <w:spacing w:val="-2"/>
              </w:rPr>
              <w:t xml:space="preserve"> ions.</w:t>
            </w:r>
          </w:p>
        </w:tc>
      </w:tr>
      <w:tr w:rsidR="00014424" w14:paraId="6F4B0693" w14:textId="77777777">
        <w:trPr>
          <w:trHeight w:val="763"/>
        </w:trPr>
        <w:tc>
          <w:tcPr>
            <w:tcW w:w="9425" w:type="dxa"/>
          </w:tcPr>
          <w:p w14:paraId="202CBC93" w14:textId="77777777" w:rsidR="00014424" w:rsidRDefault="004717D9">
            <w:pPr>
              <w:pStyle w:val="TableParagraph"/>
              <w:spacing w:before="127"/>
            </w:pPr>
            <w:r>
              <w:rPr>
                <w:u w:val="single"/>
              </w:rPr>
              <w:t>HEAD</w:t>
            </w:r>
            <w:r>
              <w:t>:</w:t>
            </w:r>
            <w:r>
              <w:rPr>
                <w:spacing w:val="40"/>
              </w:rPr>
              <w:t xml:space="preserve"> </w:t>
            </w:r>
            <w:r>
              <w:t>The</w:t>
            </w:r>
            <w:r>
              <w:rPr>
                <w:spacing w:val="-2"/>
              </w:rPr>
              <w:t xml:space="preserve"> </w:t>
            </w:r>
            <w:r>
              <w:t>vertical</w:t>
            </w:r>
            <w:r>
              <w:rPr>
                <w:spacing w:val="-2"/>
              </w:rPr>
              <w:t xml:space="preserve"> </w:t>
            </w:r>
            <w:r>
              <w:t>distance</w:t>
            </w:r>
            <w:r>
              <w:rPr>
                <w:spacing w:val="-2"/>
              </w:rPr>
              <w:t xml:space="preserve"> </w:t>
            </w:r>
            <w:r>
              <w:t>(in</w:t>
            </w:r>
            <w:r>
              <w:rPr>
                <w:spacing w:val="-4"/>
              </w:rPr>
              <w:t xml:space="preserve"> </w:t>
            </w:r>
            <w:r>
              <w:t>feet) equal</w:t>
            </w:r>
            <w:r>
              <w:rPr>
                <w:spacing w:val="-2"/>
              </w:rPr>
              <w:t xml:space="preserve"> </w:t>
            </w:r>
            <w:r>
              <w:t>to</w:t>
            </w:r>
            <w:r>
              <w:rPr>
                <w:spacing w:val="-4"/>
              </w:rPr>
              <w:t xml:space="preserve"> </w:t>
            </w:r>
            <w:r>
              <w:t>the</w:t>
            </w:r>
            <w:r>
              <w:rPr>
                <w:spacing w:val="-2"/>
              </w:rPr>
              <w:t xml:space="preserve"> </w:t>
            </w:r>
            <w:r>
              <w:t>pressure</w:t>
            </w:r>
            <w:r>
              <w:rPr>
                <w:spacing w:val="-4"/>
              </w:rPr>
              <w:t xml:space="preserve"> </w:t>
            </w:r>
            <w:r>
              <w:t>(in</w:t>
            </w:r>
            <w:r>
              <w:rPr>
                <w:spacing w:val="-2"/>
              </w:rPr>
              <w:t xml:space="preserve"> </w:t>
            </w:r>
            <w:r>
              <w:t>psi)</w:t>
            </w:r>
            <w:r>
              <w:rPr>
                <w:spacing w:val="-3"/>
              </w:rPr>
              <w:t xml:space="preserve"> </w:t>
            </w:r>
            <w:r>
              <w:t>at</w:t>
            </w:r>
            <w:r>
              <w:rPr>
                <w:spacing w:val="-2"/>
              </w:rPr>
              <w:t xml:space="preserve"> </w:t>
            </w:r>
            <w:r>
              <w:t>a</w:t>
            </w:r>
            <w:r>
              <w:rPr>
                <w:spacing w:val="-4"/>
              </w:rPr>
              <w:t xml:space="preserve"> </w:t>
            </w:r>
            <w:r>
              <w:t>specific</w:t>
            </w:r>
            <w:r>
              <w:rPr>
                <w:spacing w:val="-4"/>
              </w:rPr>
              <w:t xml:space="preserve"> </w:t>
            </w:r>
            <w:r>
              <w:t>point.</w:t>
            </w:r>
            <w:r>
              <w:rPr>
                <w:spacing w:val="40"/>
              </w:rPr>
              <w:t xml:space="preserve"> </w:t>
            </w:r>
            <w:r>
              <w:t>The pressure head is equal to the pressure in psi times 2.31 ft/psi.</w:t>
            </w:r>
          </w:p>
        </w:tc>
      </w:tr>
      <w:tr w:rsidR="00014424" w14:paraId="6996691E" w14:textId="77777777">
        <w:trPr>
          <w:trHeight w:val="508"/>
        </w:trPr>
        <w:tc>
          <w:tcPr>
            <w:tcW w:w="9425" w:type="dxa"/>
          </w:tcPr>
          <w:p w14:paraId="2C4837EE" w14:textId="77777777" w:rsidR="00014424" w:rsidRDefault="004717D9">
            <w:pPr>
              <w:pStyle w:val="TableParagraph"/>
              <w:spacing w:before="122"/>
            </w:pPr>
            <w:r>
              <w:rPr>
                <w:spacing w:val="-2"/>
                <w:u w:val="single"/>
              </w:rPr>
              <w:t>HYDRAULIC</w:t>
            </w:r>
            <w:r>
              <w:rPr>
                <w:spacing w:val="-16"/>
                <w:u w:val="single"/>
              </w:rPr>
              <w:t xml:space="preserve"> </w:t>
            </w:r>
            <w:r>
              <w:rPr>
                <w:spacing w:val="-2"/>
                <w:u w:val="single"/>
              </w:rPr>
              <w:t>LOADING:</w:t>
            </w:r>
            <w:r>
              <w:rPr>
                <w:spacing w:val="-13"/>
              </w:rPr>
              <w:t xml:space="preserve"> </w:t>
            </w:r>
            <w:r>
              <w:rPr>
                <w:spacing w:val="-2"/>
              </w:rPr>
              <w:t>The</w:t>
            </w:r>
            <w:r>
              <w:rPr>
                <w:spacing w:val="-13"/>
              </w:rPr>
              <w:t xml:space="preserve"> </w:t>
            </w:r>
            <w:r>
              <w:rPr>
                <w:spacing w:val="-2"/>
              </w:rPr>
              <w:t>flow</w:t>
            </w:r>
            <w:r>
              <w:rPr>
                <w:spacing w:val="-14"/>
              </w:rPr>
              <w:t xml:space="preserve"> </w:t>
            </w:r>
            <w:r>
              <w:rPr>
                <w:spacing w:val="-2"/>
              </w:rPr>
              <w:t>of</w:t>
            </w:r>
            <w:r>
              <w:rPr>
                <w:spacing w:val="-10"/>
              </w:rPr>
              <w:t xml:space="preserve"> </w:t>
            </w:r>
            <w:r>
              <w:rPr>
                <w:spacing w:val="-2"/>
              </w:rPr>
              <w:t>water</w:t>
            </w:r>
            <w:r>
              <w:rPr>
                <w:spacing w:val="-10"/>
              </w:rPr>
              <w:t xml:space="preserve"> </w:t>
            </w:r>
            <w:r>
              <w:rPr>
                <w:spacing w:val="-2"/>
              </w:rPr>
              <w:t>per</w:t>
            </w:r>
            <w:r>
              <w:rPr>
                <w:spacing w:val="-10"/>
              </w:rPr>
              <w:t xml:space="preserve"> </w:t>
            </w:r>
            <w:r>
              <w:rPr>
                <w:spacing w:val="-2"/>
              </w:rPr>
              <w:t>acre</w:t>
            </w:r>
            <w:r>
              <w:rPr>
                <w:spacing w:val="-9"/>
              </w:rPr>
              <w:t xml:space="preserve"> </w:t>
            </w:r>
            <w:r>
              <w:rPr>
                <w:spacing w:val="-2"/>
              </w:rPr>
              <w:t>of</w:t>
            </w:r>
            <w:r>
              <w:rPr>
                <w:spacing w:val="-10"/>
              </w:rPr>
              <w:t xml:space="preserve"> </w:t>
            </w:r>
            <w:r>
              <w:rPr>
                <w:spacing w:val="-2"/>
              </w:rPr>
              <w:t>surface</w:t>
            </w:r>
            <w:r>
              <w:rPr>
                <w:spacing w:val="-11"/>
              </w:rPr>
              <w:t xml:space="preserve"> </w:t>
            </w:r>
            <w:r>
              <w:rPr>
                <w:spacing w:val="-2"/>
              </w:rPr>
              <w:t>area.</w:t>
            </w:r>
          </w:p>
        </w:tc>
      </w:tr>
      <w:tr w:rsidR="00014424" w14:paraId="5302E9B2" w14:textId="77777777">
        <w:trPr>
          <w:trHeight w:val="764"/>
        </w:trPr>
        <w:tc>
          <w:tcPr>
            <w:tcW w:w="9425" w:type="dxa"/>
          </w:tcPr>
          <w:p w14:paraId="4A4BA4ED" w14:textId="77777777" w:rsidR="00014424" w:rsidRDefault="004717D9">
            <w:pPr>
              <w:pStyle w:val="TableParagraph"/>
              <w:spacing w:before="127"/>
              <w:rPr>
                <w:position w:val="2"/>
              </w:rPr>
            </w:pPr>
            <w:r>
              <w:rPr>
                <w:u w:val="single"/>
              </w:rPr>
              <w:t>HYDROGEN</w:t>
            </w:r>
            <w:r>
              <w:rPr>
                <w:spacing w:val="-16"/>
                <w:u w:val="single"/>
              </w:rPr>
              <w:t xml:space="preserve"> </w:t>
            </w:r>
            <w:r>
              <w:rPr>
                <w:u w:val="single"/>
              </w:rPr>
              <w:t>SULFIDE:</w:t>
            </w:r>
            <w:r>
              <w:rPr>
                <w:spacing w:val="-15"/>
              </w:rPr>
              <w:t xml:space="preserve"> </w:t>
            </w:r>
            <w:r>
              <w:t>A</w:t>
            </w:r>
            <w:r>
              <w:rPr>
                <w:spacing w:val="-15"/>
              </w:rPr>
              <w:t xml:space="preserve"> </w:t>
            </w:r>
            <w:r>
              <w:t>very</w:t>
            </w:r>
            <w:r>
              <w:rPr>
                <w:spacing w:val="-16"/>
              </w:rPr>
              <w:t xml:space="preserve"> </w:t>
            </w:r>
            <w:r>
              <w:t>odorous</w:t>
            </w:r>
            <w:r>
              <w:rPr>
                <w:spacing w:val="-15"/>
              </w:rPr>
              <w:t xml:space="preserve"> </w:t>
            </w:r>
            <w:r>
              <w:t>and</w:t>
            </w:r>
            <w:r>
              <w:rPr>
                <w:spacing w:val="-15"/>
              </w:rPr>
              <w:t xml:space="preserve"> </w:t>
            </w:r>
            <w:r>
              <w:t>poisonous</w:t>
            </w:r>
            <w:r>
              <w:rPr>
                <w:spacing w:val="-15"/>
              </w:rPr>
              <w:t xml:space="preserve"> </w:t>
            </w:r>
            <w:r>
              <w:t>gas.</w:t>
            </w:r>
            <w:r>
              <w:rPr>
                <w:spacing w:val="14"/>
              </w:rPr>
              <w:t xml:space="preserve"> </w:t>
            </w:r>
            <w:r>
              <w:t>Commonly</w:t>
            </w:r>
            <w:r>
              <w:rPr>
                <w:spacing w:val="-15"/>
              </w:rPr>
              <w:t xml:space="preserve"> </w:t>
            </w:r>
            <w:r>
              <w:t>known</w:t>
            </w:r>
            <w:r>
              <w:rPr>
                <w:spacing w:val="-16"/>
              </w:rPr>
              <w:t xml:space="preserve"> </w:t>
            </w:r>
            <w:r>
              <w:t>as</w:t>
            </w:r>
            <w:r>
              <w:rPr>
                <w:spacing w:val="-15"/>
              </w:rPr>
              <w:t xml:space="preserve"> </w:t>
            </w:r>
            <w:r>
              <w:t>rotten</w:t>
            </w:r>
            <w:r>
              <w:rPr>
                <w:spacing w:val="-15"/>
              </w:rPr>
              <w:t xml:space="preserve"> </w:t>
            </w:r>
            <w:r>
              <w:t>egg</w:t>
            </w:r>
            <w:r>
              <w:rPr>
                <w:spacing w:val="-16"/>
              </w:rPr>
              <w:t xml:space="preserve"> </w:t>
            </w:r>
            <w:r>
              <w:t xml:space="preserve">gas. </w:t>
            </w:r>
            <w:r>
              <w:rPr>
                <w:position w:val="2"/>
              </w:rPr>
              <w:t>It is</w:t>
            </w:r>
            <w:r>
              <w:rPr>
                <w:spacing w:val="-3"/>
                <w:position w:val="2"/>
              </w:rPr>
              <w:t xml:space="preserve"> </w:t>
            </w:r>
            <w:r>
              <w:rPr>
                <w:position w:val="2"/>
              </w:rPr>
              <w:t>a</w:t>
            </w:r>
            <w:r>
              <w:rPr>
                <w:spacing w:val="-5"/>
                <w:position w:val="2"/>
              </w:rPr>
              <w:t xml:space="preserve"> </w:t>
            </w:r>
            <w:r>
              <w:rPr>
                <w:position w:val="2"/>
              </w:rPr>
              <w:t>combined</w:t>
            </w:r>
            <w:r>
              <w:rPr>
                <w:spacing w:val="-7"/>
                <w:position w:val="2"/>
              </w:rPr>
              <w:t xml:space="preserve"> </w:t>
            </w:r>
            <w:r>
              <w:rPr>
                <w:position w:val="2"/>
              </w:rPr>
              <w:t>form</w:t>
            </w:r>
            <w:r>
              <w:rPr>
                <w:spacing w:val="-3"/>
                <w:position w:val="2"/>
              </w:rPr>
              <w:t xml:space="preserve"> </w:t>
            </w:r>
            <w:r>
              <w:rPr>
                <w:position w:val="2"/>
              </w:rPr>
              <w:t>of</w:t>
            </w:r>
            <w:r>
              <w:rPr>
                <w:spacing w:val="-2"/>
                <w:position w:val="2"/>
              </w:rPr>
              <w:t xml:space="preserve"> </w:t>
            </w:r>
            <w:r>
              <w:rPr>
                <w:position w:val="2"/>
              </w:rPr>
              <w:t>hydrogen</w:t>
            </w:r>
            <w:r>
              <w:rPr>
                <w:spacing w:val="-7"/>
                <w:position w:val="2"/>
              </w:rPr>
              <w:t xml:space="preserve"> </w:t>
            </w:r>
            <w:r>
              <w:rPr>
                <w:position w:val="2"/>
              </w:rPr>
              <w:t>and</w:t>
            </w:r>
            <w:r>
              <w:rPr>
                <w:spacing w:val="-5"/>
                <w:position w:val="2"/>
              </w:rPr>
              <w:t xml:space="preserve"> </w:t>
            </w:r>
            <w:r>
              <w:rPr>
                <w:position w:val="2"/>
              </w:rPr>
              <w:t>sulfur</w:t>
            </w:r>
            <w:r>
              <w:rPr>
                <w:spacing w:val="-3"/>
                <w:position w:val="2"/>
              </w:rPr>
              <w:t xml:space="preserve"> </w:t>
            </w:r>
            <w:r>
              <w:rPr>
                <w:position w:val="2"/>
              </w:rPr>
              <w:t>with</w:t>
            </w:r>
            <w:r>
              <w:rPr>
                <w:spacing w:val="-5"/>
                <w:position w:val="2"/>
              </w:rPr>
              <w:t xml:space="preserve"> </w:t>
            </w:r>
            <w:r>
              <w:rPr>
                <w:position w:val="2"/>
              </w:rPr>
              <w:t>the</w:t>
            </w:r>
            <w:r>
              <w:rPr>
                <w:spacing w:val="-5"/>
                <w:position w:val="2"/>
              </w:rPr>
              <w:t xml:space="preserve"> </w:t>
            </w:r>
            <w:r>
              <w:rPr>
                <w:position w:val="2"/>
              </w:rPr>
              <w:t>formula</w:t>
            </w:r>
            <w:r>
              <w:rPr>
                <w:spacing w:val="-5"/>
                <w:position w:val="2"/>
              </w:rPr>
              <w:t xml:space="preserve"> </w:t>
            </w:r>
            <w:r>
              <w:rPr>
                <w:position w:val="2"/>
              </w:rPr>
              <w:t>H</w:t>
            </w:r>
            <w:r>
              <w:rPr>
                <w:sz w:val="14"/>
              </w:rPr>
              <w:t>2</w:t>
            </w:r>
            <w:r>
              <w:rPr>
                <w:position w:val="2"/>
              </w:rPr>
              <w:t>S.</w:t>
            </w:r>
          </w:p>
        </w:tc>
      </w:tr>
      <w:tr w:rsidR="00014424" w14:paraId="7F913256" w14:textId="77777777">
        <w:trPr>
          <w:trHeight w:val="758"/>
        </w:trPr>
        <w:tc>
          <w:tcPr>
            <w:tcW w:w="9425" w:type="dxa"/>
          </w:tcPr>
          <w:p w14:paraId="31CC2416" w14:textId="77777777" w:rsidR="00014424" w:rsidRDefault="004717D9">
            <w:pPr>
              <w:pStyle w:val="TableParagraph"/>
              <w:spacing w:before="121"/>
              <w:ind w:right="57"/>
            </w:pPr>
            <w:r>
              <w:rPr>
                <w:u w:val="single"/>
              </w:rPr>
              <w:t>HYDROLOGIC</w:t>
            </w:r>
            <w:r>
              <w:rPr>
                <w:spacing w:val="-2"/>
                <w:u w:val="single"/>
              </w:rPr>
              <w:t xml:space="preserve"> </w:t>
            </w:r>
            <w:r>
              <w:rPr>
                <w:u w:val="single"/>
              </w:rPr>
              <w:t>CYCLE:</w:t>
            </w:r>
            <w:r>
              <w:rPr>
                <w:spacing w:val="-5"/>
              </w:rPr>
              <w:t xml:space="preserve"> </w:t>
            </w:r>
            <w:r>
              <w:t>The</w:t>
            </w:r>
            <w:r>
              <w:rPr>
                <w:spacing w:val="-4"/>
              </w:rPr>
              <w:t xml:space="preserve"> </w:t>
            </w:r>
            <w:r>
              <w:t>process</w:t>
            </w:r>
            <w:r>
              <w:rPr>
                <w:spacing w:val="-2"/>
              </w:rPr>
              <w:t xml:space="preserve"> </w:t>
            </w:r>
            <w:r>
              <w:t>of</w:t>
            </w:r>
            <w:r>
              <w:rPr>
                <w:spacing w:val="-1"/>
              </w:rPr>
              <w:t xml:space="preserve"> </w:t>
            </w:r>
            <w:r>
              <w:t>evaporation</w:t>
            </w:r>
            <w:r>
              <w:rPr>
                <w:spacing w:val="-2"/>
              </w:rPr>
              <w:t xml:space="preserve"> </w:t>
            </w:r>
            <w:r>
              <w:t>of</w:t>
            </w:r>
            <w:r>
              <w:rPr>
                <w:spacing w:val="-1"/>
              </w:rPr>
              <w:t xml:space="preserve"> </w:t>
            </w:r>
            <w:r>
              <w:t>water</w:t>
            </w:r>
            <w:r>
              <w:rPr>
                <w:spacing w:val="-1"/>
              </w:rPr>
              <w:t xml:space="preserve"> </w:t>
            </w:r>
            <w:r>
              <w:t>into</w:t>
            </w:r>
            <w:r>
              <w:rPr>
                <w:spacing w:val="-4"/>
              </w:rPr>
              <w:t xml:space="preserve"> </w:t>
            </w:r>
            <w:r>
              <w:t>the</w:t>
            </w:r>
            <w:r>
              <w:rPr>
                <w:spacing w:val="-4"/>
              </w:rPr>
              <w:t xml:space="preserve"> </w:t>
            </w:r>
            <w:r>
              <w:t>air</w:t>
            </w:r>
            <w:r>
              <w:rPr>
                <w:spacing w:val="-1"/>
              </w:rPr>
              <w:t xml:space="preserve"> </w:t>
            </w:r>
            <w:r>
              <w:t>and</w:t>
            </w:r>
            <w:r>
              <w:rPr>
                <w:spacing w:val="-2"/>
              </w:rPr>
              <w:t xml:space="preserve"> </w:t>
            </w:r>
            <w:r>
              <w:t>its</w:t>
            </w:r>
            <w:r>
              <w:rPr>
                <w:spacing w:val="-4"/>
              </w:rPr>
              <w:t xml:space="preserve"> </w:t>
            </w:r>
            <w:r>
              <w:t>return</w:t>
            </w:r>
            <w:r>
              <w:rPr>
                <w:spacing w:val="-4"/>
              </w:rPr>
              <w:t xml:space="preserve"> </w:t>
            </w:r>
            <w:r>
              <w:t>to</w:t>
            </w:r>
            <w:r>
              <w:rPr>
                <w:spacing w:val="-4"/>
              </w:rPr>
              <w:t xml:space="preserve"> </w:t>
            </w:r>
            <w:r>
              <w:t>earth by precipitation. (Also called the WATER CYCLE)</w:t>
            </w:r>
          </w:p>
        </w:tc>
      </w:tr>
      <w:tr w:rsidR="00014424" w14:paraId="71F6D931" w14:textId="77777777">
        <w:trPr>
          <w:trHeight w:val="758"/>
        </w:trPr>
        <w:tc>
          <w:tcPr>
            <w:tcW w:w="9425" w:type="dxa"/>
          </w:tcPr>
          <w:p w14:paraId="0044FEFD" w14:textId="77777777" w:rsidR="00014424" w:rsidRDefault="004717D9">
            <w:pPr>
              <w:pStyle w:val="TableParagraph"/>
              <w:spacing w:before="123"/>
            </w:pPr>
            <w:r>
              <w:rPr>
                <w:u w:val="single"/>
              </w:rPr>
              <w:t>HYPOCHLORINATORS:</w:t>
            </w:r>
            <w:r>
              <w:rPr>
                <w:spacing w:val="40"/>
              </w:rPr>
              <w:t xml:space="preserve"> </w:t>
            </w:r>
            <w:r>
              <w:t>Chlorine</w:t>
            </w:r>
            <w:r>
              <w:rPr>
                <w:spacing w:val="-3"/>
              </w:rPr>
              <w:t xml:space="preserve"> </w:t>
            </w:r>
            <w:r>
              <w:t>pumps,</w:t>
            </w:r>
            <w:r>
              <w:rPr>
                <w:spacing w:val="-1"/>
              </w:rPr>
              <w:t xml:space="preserve"> </w:t>
            </w:r>
            <w:r>
              <w:t>chemical</w:t>
            </w:r>
            <w:r>
              <w:rPr>
                <w:spacing w:val="-6"/>
              </w:rPr>
              <w:t xml:space="preserve"> </w:t>
            </w:r>
            <w:r>
              <w:t>feed</w:t>
            </w:r>
            <w:r>
              <w:rPr>
                <w:spacing w:val="-3"/>
              </w:rPr>
              <w:t xml:space="preserve"> </w:t>
            </w:r>
            <w:r>
              <w:t>pumps</w:t>
            </w:r>
            <w:r>
              <w:rPr>
                <w:spacing w:val="-5"/>
              </w:rPr>
              <w:t xml:space="preserve"> </w:t>
            </w:r>
            <w:r>
              <w:t>or</w:t>
            </w:r>
            <w:r>
              <w:rPr>
                <w:spacing w:val="-4"/>
              </w:rPr>
              <w:t xml:space="preserve"> </w:t>
            </w:r>
            <w:r>
              <w:t>devices</w:t>
            </w:r>
            <w:r>
              <w:rPr>
                <w:spacing w:val="-2"/>
              </w:rPr>
              <w:t xml:space="preserve"> </w:t>
            </w:r>
            <w:r>
              <w:t>used</w:t>
            </w:r>
            <w:r>
              <w:rPr>
                <w:spacing w:val="-5"/>
              </w:rPr>
              <w:t xml:space="preserve"> </w:t>
            </w:r>
            <w:r>
              <w:t>to</w:t>
            </w:r>
            <w:r>
              <w:rPr>
                <w:spacing w:val="-5"/>
              </w:rPr>
              <w:t xml:space="preserve"> </w:t>
            </w:r>
            <w:r>
              <w:t xml:space="preserve">dispense chlorine solutions made from </w:t>
            </w:r>
            <w:proofErr w:type="spellStart"/>
            <w:r>
              <w:rPr>
                <w:u w:val="single"/>
              </w:rPr>
              <w:t>hypochlorites</w:t>
            </w:r>
            <w:proofErr w:type="spellEnd"/>
            <w:r>
              <w:t xml:space="preserve"> into the water being treated.</w:t>
            </w:r>
          </w:p>
        </w:tc>
      </w:tr>
      <w:tr w:rsidR="00014424" w14:paraId="1701F9DD" w14:textId="77777777">
        <w:trPr>
          <w:trHeight w:val="758"/>
        </w:trPr>
        <w:tc>
          <w:tcPr>
            <w:tcW w:w="9425" w:type="dxa"/>
          </w:tcPr>
          <w:p w14:paraId="25F7303A" w14:textId="77777777" w:rsidR="00014424" w:rsidRDefault="004717D9">
            <w:pPr>
              <w:pStyle w:val="TableParagraph"/>
              <w:spacing w:before="123"/>
              <w:ind w:right="57"/>
            </w:pPr>
            <w:r>
              <w:rPr>
                <w:u w:val="single"/>
              </w:rPr>
              <w:t>INFILTRATION:</w:t>
            </w:r>
            <w:r>
              <w:rPr>
                <w:spacing w:val="40"/>
              </w:rPr>
              <w:t xml:space="preserve"> </w:t>
            </w:r>
            <w:r>
              <w:t>The</w:t>
            </w:r>
            <w:r>
              <w:rPr>
                <w:spacing w:val="-6"/>
              </w:rPr>
              <w:t xml:space="preserve"> </w:t>
            </w:r>
            <w:r>
              <w:t>gradual</w:t>
            </w:r>
            <w:r>
              <w:rPr>
                <w:spacing w:val="-5"/>
              </w:rPr>
              <w:t xml:space="preserve"> </w:t>
            </w:r>
            <w:r>
              <w:t>flow</w:t>
            </w:r>
            <w:r>
              <w:rPr>
                <w:spacing w:val="-5"/>
              </w:rPr>
              <w:t xml:space="preserve"> </w:t>
            </w:r>
            <w:r>
              <w:t>of water into</w:t>
            </w:r>
            <w:r>
              <w:rPr>
                <w:spacing w:val="-4"/>
              </w:rPr>
              <w:t xml:space="preserve"> </w:t>
            </w:r>
            <w:r>
              <w:t>the</w:t>
            </w:r>
            <w:r>
              <w:rPr>
                <w:spacing w:val="-2"/>
              </w:rPr>
              <w:t xml:space="preserve"> </w:t>
            </w:r>
            <w:r>
              <w:t>soil; also,</w:t>
            </w:r>
            <w:r>
              <w:rPr>
                <w:spacing w:val="-3"/>
              </w:rPr>
              <w:t xml:space="preserve"> </w:t>
            </w:r>
            <w:r>
              <w:t>the</w:t>
            </w:r>
            <w:r>
              <w:rPr>
                <w:spacing w:val="-6"/>
              </w:rPr>
              <w:t xml:space="preserve"> </w:t>
            </w:r>
            <w:r>
              <w:t>flow</w:t>
            </w:r>
            <w:r>
              <w:rPr>
                <w:spacing w:val="-5"/>
              </w:rPr>
              <w:t xml:space="preserve"> </w:t>
            </w:r>
            <w:r>
              <w:t>of</w:t>
            </w:r>
            <w:r>
              <w:rPr>
                <w:spacing w:val="-3"/>
              </w:rPr>
              <w:t xml:space="preserve"> </w:t>
            </w:r>
            <w:r>
              <w:t>groundwater as seepage into a sewer system.</w:t>
            </w:r>
          </w:p>
        </w:tc>
      </w:tr>
      <w:tr w:rsidR="00014424" w14:paraId="159DC859" w14:textId="77777777">
        <w:trPr>
          <w:trHeight w:val="758"/>
        </w:trPr>
        <w:tc>
          <w:tcPr>
            <w:tcW w:w="9425" w:type="dxa"/>
          </w:tcPr>
          <w:p w14:paraId="41DB5021" w14:textId="77777777" w:rsidR="00014424" w:rsidRDefault="004717D9">
            <w:pPr>
              <w:pStyle w:val="TableParagraph"/>
              <w:spacing w:before="123"/>
            </w:pPr>
            <w:r>
              <w:rPr>
                <w:u w:val="single"/>
              </w:rPr>
              <w:t>INFLOW:</w:t>
            </w:r>
            <w:r>
              <w:rPr>
                <w:spacing w:val="-10"/>
              </w:rPr>
              <w:t xml:space="preserve"> </w:t>
            </w:r>
            <w:r>
              <w:t>Water</w:t>
            </w:r>
            <w:r>
              <w:rPr>
                <w:spacing w:val="-3"/>
              </w:rPr>
              <w:t xml:space="preserve"> </w:t>
            </w:r>
            <w:r>
              <w:t>discharged</w:t>
            </w:r>
            <w:r>
              <w:rPr>
                <w:spacing w:val="-4"/>
              </w:rPr>
              <w:t xml:space="preserve"> </w:t>
            </w:r>
            <w:r>
              <w:t>into</w:t>
            </w:r>
            <w:r>
              <w:rPr>
                <w:spacing w:val="-4"/>
              </w:rPr>
              <w:t xml:space="preserve"> </w:t>
            </w:r>
            <w:r>
              <w:t>the</w:t>
            </w:r>
            <w:r>
              <w:rPr>
                <w:spacing w:val="-4"/>
              </w:rPr>
              <w:t xml:space="preserve"> </w:t>
            </w:r>
            <w:r>
              <w:t>sewer system</w:t>
            </w:r>
            <w:r>
              <w:rPr>
                <w:spacing w:val="-3"/>
              </w:rPr>
              <w:t xml:space="preserve"> </w:t>
            </w:r>
            <w:r>
              <w:t>from</w:t>
            </w:r>
            <w:r>
              <w:rPr>
                <w:spacing w:val="-3"/>
              </w:rPr>
              <w:t xml:space="preserve"> </w:t>
            </w:r>
            <w:r>
              <w:t>sources</w:t>
            </w:r>
            <w:r>
              <w:rPr>
                <w:spacing w:val="-4"/>
              </w:rPr>
              <w:t xml:space="preserve"> </w:t>
            </w:r>
            <w:r>
              <w:t>other</w:t>
            </w:r>
            <w:r>
              <w:rPr>
                <w:spacing w:val="-3"/>
              </w:rPr>
              <w:t xml:space="preserve"> </w:t>
            </w:r>
            <w:r>
              <w:t>than</w:t>
            </w:r>
            <w:r>
              <w:rPr>
                <w:spacing w:val="-2"/>
              </w:rPr>
              <w:t xml:space="preserve"> </w:t>
            </w:r>
            <w:r>
              <w:t>regular</w:t>
            </w:r>
            <w:r>
              <w:rPr>
                <w:spacing w:val="-3"/>
              </w:rPr>
              <w:t xml:space="preserve"> </w:t>
            </w:r>
            <w:r>
              <w:t>connections, including yard drains, foundation drains and around manhole covers.</w:t>
            </w:r>
          </w:p>
        </w:tc>
      </w:tr>
      <w:tr w:rsidR="00014424" w14:paraId="01BA1EC2" w14:textId="77777777">
        <w:trPr>
          <w:trHeight w:val="506"/>
        </w:trPr>
        <w:tc>
          <w:tcPr>
            <w:tcW w:w="9425" w:type="dxa"/>
          </w:tcPr>
          <w:p w14:paraId="611BC74F" w14:textId="77777777" w:rsidR="00014424" w:rsidRDefault="004717D9">
            <w:pPr>
              <w:pStyle w:val="TableParagraph"/>
              <w:spacing w:before="123"/>
            </w:pPr>
            <w:r>
              <w:rPr>
                <w:spacing w:val="-2"/>
                <w:u w:val="single"/>
              </w:rPr>
              <w:t>INFLUENT:</w:t>
            </w:r>
            <w:r>
              <w:rPr>
                <w:spacing w:val="-4"/>
              </w:rPr>
              <w:t xml:space="preserve"> </w:t>
            </w:r>
            <w:r>
              <w:rPr>
                <w:spacing w:val="-2"/>
              </w:rPr>
              <w:t>The</w:t>
            </w:r>
            <w:r>
              <w:rPr>
                <w:spacing w:val="-8"/>
              </w:rPr>
              <w:t xml:space="preserve"> </w:t>
            </w:r>
            <w:r>
              <w:rPr>
                <w:spacing w:val="-2"/>
              </w:rPr>
              <w:t>flow</w:t>
            </w:r>
            <w:r>
              <w:rPr>
                <w:spacing w:val="-10"/>
              </w:rPr>
              <w:t xml:space="preserve"> </w:t>
            </w:r>
            <w:r>
              <w:rPr>
                <w:spacing w:val="-2"/>
              </w:rPr>
              <w:t>coming</w:t>
            </w:r>
            <w:r>
              <w:rPr>
                <w:spacing w:val="-5"/>
              </w:rPr>
              <w:t xml:space="preserve"> </w:t>
            </w:r>
            <w:r>
              <w:rPr>
                <w:spacing w:val="-2"/>
              </w:rPr>
              <w:t>into</w:t>
            </w:r>
            <w:r>
              <w:rPr>
                <w:spacing w:val="-9"/>
              </w:rPr>
              <w:t xml:space="preserve"> </w:t>
            </w:r>
            <w:r>
              <w:rPr>
                <w:spacing w:val="-2"/>
              </w:rPr>
              <w:t>the</w:t>
            </w:r>
            <w:r>
              <w:rPr>
                <w:spacing w:val="-9"/>
              </w:rPr>
              <w:t xml:space="preserve"> </w:t>
            </w:r>
            <w:r>
              <w:rPr>
                <w:spacing w:val="-2"/>
              </w:rPr>
              <w:t>system.</w:t>
            </w:r>
          </w:p>
        </w:tc>
      </w:tr>
      <w:tr w:rsidR="00014424" w14:paraId="52CC56D7" w14:textId="77777777">
        <w:trPr>
          <w:trHeight w:val="759"/>
        </w:trPr>
        <w:tc>
          <w:tcPr>
            <w:tcW w:w="9425" w:type="dxa"/>
          </w:tcPr>
          <w:p w14:paraId="5C3AB205" w14:textId="77777777" w:rsidR="00014424" w:rsidRDefault="004717D9">
            <w:pPr>
              <w:pStyle w:val="TableParagraph"/>
              <w:spacing w:before="123"/>
            </w:pPr>
            <w:r>
              <w:rPr>
                <w:u w:val="single"/>
              </w:rPr>
              <w:t>INORGANIC</w:t>
            </w:r>
            <w:r>
              <w:t>:</w:t>
            </w:r>
            <w:r>
              <w:rPr>
                <w:spacing w:val="40"/>
              </w:rPr>
              <w:t xml:space="preserve"> </w:t>
            </w:r>
            <w:r>
              <w:t>Material</w:t>
            </w:r>
            <w:r>
              <w:rPr>
                <w:spacing w:val="-3"/>
              </w:rPr>
              <w:t xml:space="preserve"> </w:t>
            </w:r>
            <w:r>
              <w:t>such</w:t>
            </w:r>
            <w:r>
              <w:rPr>
                <w:spacing w:val="-3"/>
              </w:rPr>
              <w:t xml:space="preserve"> </w:t>
            </w:r>
            <w:r>
              <w:t>as</w:t>
            </w:r>
            <w:r>
              <w:rPr>
                <w:spacing w:val="-5"/>
              </w:rPr>
              <w:t xml:space="preserve"> </w:t>
            </w:r>
            <w:r>
              <w:t>sand,</w:t>
            </w:r>
            <w:r>
              <w:rPr>
                <w:spacing w:val="-4"/>
              </w:rPr>
              <w:t xml:space="preserve"> </w:t>
            </w:r>
            <w:r>
              <w:t>salt,</w:t>
            </w:r>
            <w:r>
              <w:rPr>
                <w:spacing w:val="-1"/>
              </w:rPr>
              <w:t xml:space="preserve"> </w:t>
            </w:r>
            <w:r>
              <w:t>iron,</w:t>
            </w:r>
            <w:r>
              <w:rPr>
                <w:spacing w:val="-1"/>
              </w:rPr>
              <w:t xml:space="preserve"> </w:t>
            </w:r>
            <w:r>
              <w:t>calcium</w:t>
            </w:r>
            <w:r>
              <w:rPr>
                <w:spacing w:val="-1"/>
              </w:rPr>
              <w:t xml:space="preserve"> </w:t>
            </w:r>
            <w:r>
              <w:t>salts</w:t>
            </w:r>
            <w:r>
              <w:rPr>
                <w:spacing w:val="-5"/>
              </w:rPr>
              <w:t xml:space="preserve"> </w:t>
            </w:r>
            <w:r>
              <w:t>and</w:t>
            </w:r>
            <w:r>
              <w:rPr>
                <w:spacing w:val="-3"/>
              </w:rPr>
              <w:t xml:space="preserve"> </w:t>
            </w:r>
            <w:r>
              <w:t>other</w:t>
            </w:r>
            <w:r>
              <w:rPr>
                <w:spacing w:val="-4"/>
              </w:rPr>
              <w:t xml:space="preserve"> </w:t>
            </w:r>
            <w:r>
              <w:t>mineral</w:t>
            </w:r>
            <w:r>
              <w:rPr>
                <w:spacing w:val="-3"/>
              </w:rPr>
              <w:t xml:space="preserve"> </w:t>
            </w:r>
            <w:r>
              <w:t>materials</w:t>
            </w:r>
            <w:r>
              <w:rPr>
                <w:spacing w:val="-2"/>
              </w:rPr>
              <w:t xml:space="preserve"> </w:t>
            </w:r>
            <w:r>
              <w:t>and other than of plant or animal origin or of carbon compounds (ORGANIC).</w:t>
            </w:r>
          </w:p>
        </w:tc>
      </w:tr>
      <w:tr w:rsidR="00014424" w14:paraId="06ABAF92" w14:textId="77777777">
        <w:trPr>
          <w:trHeight w:val="1518"/>
        </w:trPr>
        <w:tc>
          <w:tcPr>
            <w:tcW w:w="9425" w:type="dxa"/>
          </w:tcPr>
          <w:p w14:paraId="042C4B9A" w14:textId="77777777" w:rsidR="00014424" w:rsidRDefault="004717D9">
            <w:pPr>
              <w:pStyle w:val="TableParagraph"/>
              <w:spacing w:before="122"/>
            </w:pPr>
            <w:r>
              <w:rPr>
                <w:u w:val="single"/>
              </w:rPr>
              <w:t>METHANE:</w:t>
            </w:r>
            <w:r>
              <w:rPr>
                <w:spacing w:val="-1"/>
              </w:rPr>
              <w:t xml:space="preserve"> </w:t>
            </w:r>
            <w:r>
              <w:t>A</w:t>
            </w:r>
            <w:r>
              <w:rPr>
                <w:spacing w:val="-4"/>
              </w:rPr>
              <w:t xml:space="preserve"> </w:t>
            </w:r>
            <w:r>
              <w:t>combustible</w:t>
            </w:r>
            <w:r>
              <w:rPr>
                <w:spacing w:val="-4"/>
              </w:rPr>
              <w:t xml:space="preserve"> </w:t>
            </w:r>
            <w:r>
              <w:t>gas</w:t>
            </w:r>
            <w:r>
              <w:rPr>
                <w:spacing w:val="-6"/>
              </w:rPr>
              <w:t xml:space="preserve"> </w:t>
            </w:r>
            <w:r>
              <w:t>produced</w:t>
            </w:r>
            <w:r>
              <w:rPr>
                <w:spacing w:val="-4"/>
              </w:rPr>
              <w:t xml:space="preserve"> </w:t>
            </w:r>
            <w:r>
              <w:t>during</w:t>
            </w:r>
            <w:r>
              <w:rPr>
                <w:spacing w:val="-4"/>
              </w:rPr>
              <w:t xml:space="preserve"> </w:t>
            </w:r>
            <w:r>
              <w:t>anaerobic</w:t>
            </w:r>
            <w:r>
              <w:rPr>
                <w:spacing w:val="-6"/>
              </w:rPr>
              <w:t xml:space="preserve"> </w:t>
            </w:r>
            <w:r>
              <w:t>fermentation</w:t>
            </w:r>
            <w:r>
              <w:rPr>
                <w:spacing w:val="-4"/>
              </w:rPr>
              <w:t xml:space="preserve"> </w:t>
            </w:r>
            <w:r>
              <w:t>of</w:t>
            </w:r>
            <w:r>
              <w:rPr>
                <w:spacing w:val="-5"/>
              </w:rPr>
              <w:t xml:space="preserve"> </w:t>
            </w:r>
            <w:r>
              <w:t>organic</w:t>
            </w:r>
            <w:r>
              <w:rPr>
                <w:spacing w:val="-3"/>
              </w:rPr>
              <w:t xml:space="preserve"> </w:t>
            </w:r>
            <w:r>
              <w:t>matter,</w:t>
            </w:r>
            <w:r>
              <w:rPr>
                <w:spacing w:val="-2"/>
              </w:rPr>
              <w:t xml:space="preserve"> </w:t>
            </w:r>
            <w:r>
              <w:t>such as by anaerobic digestion of wastewater solids.</w:t>
            </w:r>
          </w:p>
          <w:p w14:paraId="325D1017" w14:textId="77777777" w:rsidR="00014424" w:rsidRDefault="00014424">
            <w:pPr>
              <w:pStyle w:val="TableParagraph"/>
              <w:spacing w:before="2"/>
              <w:ind w:left="0"/>
              <w:rPr>
                <w:b/>
              </w:rPr>
            </w:pPr>
          </w:p>
          <w:p w14:paraId="373EFE39" w14:textId="77777777" w:rsidR="00014424" w:rsidRDefault="004717D9">
            <w:pPr>
              <w:pStyle w:val="TableParagraph"/>
            </w:pPr>
            <w:r>
              <w:rPr>
                <w:u w:val="single"/>
              </w:rPr>
              <w:t>MGWPCS</w:t>
            </w:r>
            <w:r>
              <w:rPr>
                <w:spacing w:val="-3"/>
                <w:u w:val="single"/>
              </w:rPr>
              <w:t xml:space="preserve"> </w:t>
            </w:r>
            <w:r>
              <w:rPr>
                <w:u w:val="single"/>
              </w:rPr>
              <w:t>PERMIT:</w:t>
            </w:r>
            <w:r>
              <w:rPr>
                <w:spacing w:val="40"/>
              </w:rPr>
              <w:t xml:space="preserve"> </w:t>
            </w:r>
            <w:r>
              <w:t>Montana</w:t>
            </w:r>
            <w:r>
              <w:rPr>
                <w:spacing w:val="-5"/>
              </w:rPr>
              <w:t xml:space="preserve"> </w:t>
            </w:r>
            <w:r>
              <w:t>Groundwater</w:t>
            </w:r>
            <w:r>
              <w:rPr>
                <w:spacing w:val="-4"/>
              </w:rPr>
              <w:t xml:space="preserve"> </w:t>
            </w:r>
            <w:r>
              <w:t>Pollution</w:t>
            </w:r>
            <w:r>
              <w:rPr>
                <w:spacing w:val="-3"/>
              </w:rPr>
              <w:t xml:space="preserve"> </w:t>
            </w:r>
            <w:r>
              <w:t>Control</w:t>
            </w:r>
            <w:r>
              <w:rPr>
                <w:spacing w:val="-3"/>
              </w:rPr>
              <w:t xml:space="preserve"> </w:t>
            </w:r>
            <w:r>
              <w:t>System</w:t>
            </w:r>
            <w:r>
              <w:rPr>
                <w:spacing w:val="-4"/>
              </w:rPr>
              <w:t xml:space="preserve"> </w:t>
            </w:r>
            <w:r>
              <w:t>permit.</w:t>
            </w:r>
            <w:r>
              <w:rPr>
                <w:spacing w:val="40"/>
              </w:rPr>
              <w:t xml:space="preserve"> </w:t>
            </w:r>
            <w:r>
              <w:t>This</w:t>
            </w:r>
            <w:r>
              <w:rPr>
                <w:spacing w:val="-5"/>
              </w:rPr>
              <w:t xml:space="preserve"> </w:t>
            </w:r>
            <w:r>
              <w:t>permit</w:t>
            </w:r>
            <w:r>
              <w:rPr>
                <w:spacing w:val="-3"/>
              </w:rPr>
              <w:t xml:space="preserve"> </w:t>
            </w:r>
            <w:r>
              <w:t>is issued to owners/operators of potential sources of pollution to state ground waters.</w:t>
            </w:r>
          </w:p>
        </w:tc>
      </w:tr>
      <w:tr w:rsidR="00014424" w14:paraId="26688779" w14:textId="77777777">
        <w:trPr>
          <w:trHeight w:val="506"/>
        </w:trPr>
        <w:tc>
          <w:tcPr>
            <w:tcW w:w="9425" w:type="dxa"/>
          </w:tcPr>
          <w:p w14:paraId="037B25DF" w14:textId="77777777" w:rsidR="00014424" w:rsidRDefault="004717D9">
            <w:pPr>
              <w:pStyle w:val="TableParagraph"/>
              <w:spacing w:before="123"/>
            </w:pPr>
            <w:r>
              <w:rPr>
                <w:u w:val="single"/>
              </w:rPr>
              <w:t>MICROORGANISMS:</w:t>
            </w:r>
            <w:r>
              <w:rPr>
                <w:spacing w:val="-9"/>
              </w:rPr>
              <w:t xml:space="preserve"> </w:t>
            </w:r>
            <w:r>
              <w:t>Microscopic</w:t>
            </w:r>
            <w:r>
              <w:rPr>
                <w:spacing w:val="-9"/>
              </w:rPr>
              <w:t xml:space="preserve"> </w:t>
            </w:r>
            <w:r>
              <w:t>living</w:t>
            </w:r>
            <w:r>
              <w:rPr>
                <w:spacing w:val="-7"/>
              </w:rPr>
              <w:t xml:space="preserve"> </w:t>
            </w:r>
            <w:r>
              <w:rPr>
                <w:spacing w:val="-2"/>
              </w:rPr>
              <w:t>organisms.</w:t>
            </w:r>
          </w:p>
        </w:tc>
      </w:tr>
      <w:tr w:rsidR="00014424" w14:paraId="05732B59" w14:textId="77777777">
        <w:trPr>
          <w:trHeight w:val="2023"/>
        </w:trPr>
        <w:tc>
          <w:tcPr>
            <w:tcW w:w="9425" w:type="dxa"/>
          </w:tcPr>
          <w:p w14:paraId="1321EDEC" w14:textId="77777777" w:rsidR="00014424" w:rsidRDefault="004717D9">
            <w:pPr>
              <w:pStyle w:val="TableParagraph"/>
              <w:spacing w:before="123"/>
            </w:pPr>
            <w:r>
              <w:rPr>
                <w:u w:val="single"/>
              </w:rPr>
              <w:t>MILLIGRAMS</w:t>
            </w:r>
            <w:r>
              <w:rPr>
                <w:spacing w:val="-3"/>
                <w:u w:val="single"/>
              </w:rPr>
              <w:t xml:space="preserve"> </w:t>
            </w:r>
            <w:r>
              <w:rPr>
                <w:u w:val="single"/>
              </w:rPr>
              <w:t>PER</w:t>
            </w:r>
            <w:r>
              <w:rPr>
                <w:spacing w:val="-3"/>
                <w:u w:val="single"/>
              </w:rPr>
              <w:t xml:space="preserve"> </w:t>
            </w:r>
            <w:r>
              <w:rPr>
                <w:u w:val="single"/>
              </w:rPr>
              <w:t>LITER,</w:t>
            </w:r>
            <w:r>
              <w:rPr>
                <w:spacing w:val="-1"/>
                <w:u w:val="single"/>
              </w:rPr>
              <w:t xml:space="preserve"> </w:t>
            </w:r>
            <w:r>
              <w:rPr>
                <w:u w:val="single"/>
              </w:rPr>
              <w:t>mg/L</w:t>
            </w:r>
            <w:r>
              <w:t>:</w:t>
            </w:r>
            <w:r>
              <w:rPr>
                <w:spacing w:val="-1"/>
              </w:rPr>
              <w:t xml:space="preserve"> </w:t>
            </w:r>
            <w:r>
              <w:t>A</w:t>
            </w:r>
            <w:r>
              <w:rPr>
                <w:spacing w:val="-5"/>
              </w:rPr>
              <w:t xml:space="preserve"> </w:t>
            </w:r>
            <w:r>
              <w:t>measure</w:t>
            </w:r>
            <w:r>
              <w:rPr>
                <w:spacing w:val="-3"/>
              </w:rPr>
              <w:t xml:space="preserve"> </w:t>
            </w:r>
            <w:r>
              <w:t>of</w:t>
            </w:r>
            <w:r>
              <w:rPr>
                <w:spacing w:val="-4"/>
              </w:rPr>
              <w:t xml:space="preserve"> </w:t>
            </w:r>
            <w:r>
              <w:t>the</w:t>
            </w:r>
            <w:r>
              <w:rPr>
                <w:spacing w:val="-3"/>
              </w:rPr>
              <w:t xml:space="preserve"> </w:t>
            </w:r>
            <w:r>
              <w:t>concentration</w:t>
            </w:r>
            <w:r>
              <w:rPr>
                <w:spacing w:val="-5"/>
              </w:rPr>
              <w:t xml:space="preserve"> </w:t>
            </w:r>
            <w:r>
              <w:t>by</w:t>
            </w:r>
            <w:r>
              <w:rPr>
                <w:spacing w:val="-5"/>
              </w:rPr>
              <w:t xml:space="preserve"> </w:t>
            </w:r>
            <w:r>
              <w:t>weight</w:t>
            </w:r>
            <w:r>
              <w:rPr>
                <w:spacing w:val="-1"/>
              </w:rPr>
              <w:t xml:space="preserve"> </w:t>
            </w:r>
            <w:r>
              <w:t>of</w:t>
            </w:r>
            <w:r>
              <w:rPr>
                <w:spacing w:val="-1"/>
              </w:rPr>
              <w:t xml:space="preserve"> </w:t>
            </w:r>
            <w:r>
              <w:t>a</w:t>
            </w:r>
            <w:r>
              <w:rPr>
                <w:spacing w:val="-5"/>
              </w:rPr>
              <w:t xml:space="preserve"> </w:t>
            </w:r>
            <w:r>
              <w:t>substance</w:t>
            </w:r>
            <w:r>
              <w:rPr>
                <w:spacing w:val="-3"/>
              </w:rPr>
              <w:t xml:space="preserve"> </w:t>
            </w:r>
            <w:r>
              <w:t>per unit volume. One</w:t>
            </w:r>
            <w:r>
              <w:rPr>
                <w:spacing w:val="-5"/>
              </w:rPr>
              <w:t xml:space="preserve"> </w:t>
            </w:r>
            <w:r>
              <w:t>thousandth</w:t>
            </w:r>
            <w:r>
              <w:rPr>
                <w:spacing w:val="-5"/>
              </w:rPr>
              <w:t xml:space="preserve"> </w:t>
            </w:r>
            <w:r>
              <w:t>of a</w:t>
            </w:r>
            <w:r>
              <w:rPr>
                <w:spacing w:val="-7"/>
              </w:rPr>
              <w:t xml:space="preserve"> </w:t>
            </w:r>
            <w:r>
              <w:t>gram</w:t>
            </w:r>
            <w:r>
              <w:rPr>
                <w:spacing w:val="-3"/>
              </w:rPr>
              <w:t xml:space="preserve"> </w:t>
            </w:r>
            <w:r>
              <w:t>in</w:t>
            </w:r>
            <w:r>
              <w:rPr>
                <w:spacing w:val="-5"/>
              </w:rPr>
              <w:t xml:space="preserve"> </w:t>
            </w:r>
            <w:r>
              <w:t>one</w:t>
            </w:r>
            <w:r>
              <w:rPr>
                <w:spacing w:val="-5"/>
              </w:rPr>
              <w:t xml:space="preserve"> </w:t>
            </w:r>
            <w:r>
              <w:t xml:space="preserve">liter. One mg/L is equal to one part per million </w:t>
            </w:r>
            <w:r>
              <w:rPr>
                <w:spacing w:val="-2"/>
              </w:rPr>
              <w:t>(ppm).</w:t>
            </w:r>
          </w:p>
          <w:p w14:paraId="17B13CB8" w14:textId="77777777" w:rsidR="00014424" w:rsidRDefault="004717D9">
            <w:pPr>
              <w:pStyle w:val="TableParagraph"/>
              <w:spacing w:before="252"/>
              <w:ind w:right="102"/>
              <w:jc w:val="both"/>
            </w:pPr>
            <w:r>
              <w:rPr>
                <w:u w:val="single"/>
              </w:rPr>
              <w:t>MONITORING</w:t>
            </w:r>
            <w:r>
              <w:rPr>
                <w:spacing w:val="-7"/>
                <w:u w:val="single"/>
              </w:rPr>
              <w:t xml:space="preserve"> </w:t>
            </w:r>
            <w:r>
              <w:rPr>
                <w:u w:val="single"/>
              </w:rPr>
              <w:t>WELL:</w:t>
            </w:r>
            <w:r>
              <w:rPr>
                <w:spacing w:val="40"/>
              </w:rPr>
              <w:t xml:space="preserve"> </w:t>
            </w:r>
            <w:r>
              <w:t>Wells</w:t>
            </w:r>
            <w:r>
              <w:rPr>
                <w:spacing w:val="-1"/>
              </w:rPr>
              <w:t xml:space="preserve"> </w:t>
            </w:r>
            <w:r>
              <w:t>used</w:t>
            </w:r>
            <w:r>
              <w:rPr>
                <w:spacing w:val="-4"/>
              </w:rPr>
              <w:t xml:space="preserve"> </w:t>
            </w:r>
            <w:r>
              <w:t>to</w:t>
            </w:r>
            <w:r>
              <w:rPr>
                <w:spacing w:val="-2"/>
              </w:rPr>
              <w:t xml:space="preserve"> </w:t>
            </w:r>
            <w:r>
              <w:t>collect</w:t>
            </w:r>
            <w:r>
              <w:rPr>
                <w:spacing w:val="-5"/>
              </w:rPr>
              <w:t xml:space="preserve"> </w:t>
            </w:r>
            <w:r>
              <w:t>groundwater samples</w:t>
            </w:r>
            <w:r>
              <w:rPr>
                <w:spacing w:val="-6"/>
              </w:rPr>
              <w:t xml:space="preserve"> </w:t>
            </w:r>
            <w:r>
              <w:t>for analysis</w:t>
            </w:r>
            <w:r>
              <w:rPr>
                <w:spacing w:val="-1"/>
              </w:rPr>
              <w:t xml:space="preserve"> </w:t>
            </w:r>
            <w:r>
              <w:t>to</w:t>
            </w:r>
            <w:r>
              <w:rPr>
                <w:spacing w:val="-2"/>
              </w:rPr>
              <w:t xml:space="preserve"> </w:t>
            </w:r>
            <w:r>
              <w:t>determine</w:t>
            </w:r>
            <w:r>
              <w:rPr>
                <w:spacing w:val="-4"/>
              </w:rPr>
              <w:t xml:space="preserve"> </w:t>
            </w:r>
            <w:r>
              <w:t>the amount,</w:t>
            </w:r>
            <w:r>
              <w:rPr>
                <w:spacing w:val="-1"/>
              </w:rPr>
              <w:t xml:space="preserve"> </w:t>
            </w:r>
            <w:r>
              <w:t>type, and</w:t>
            </w:r>
            <w:r>
              <w:rPr>
                <w:spacing w:val="-2"/>
              </w:rPr>
              <w:t xml:space="preserve"> </w:t>
            </w:r>
            <w:r>
              <w:t>spread of contaminants</w:t>
            </w:r>
            <w:r>
              <w:rPr>
                <w:spacing w:val="-2"/>
              </w:rPr>
              <w:t xml:space="preserve"> </w:t>
            </w:r>
            <w:r>
              <w:t>in</w:t>
            </w:r>
            <w:r>
              <w:rPr>
                <w:spacing w:val="-2"/>
              </w:rPr>
              <w:t xml:space="preserve"> </w:t>
            </w:r>
            <w:r>
              <w:t>groundwater.</w:t>
            </w:r>
            <w:r>
              <w:rPr>
                <w:spacing w:val="40"/>
              </w:rPr>
              <w:t xml:space="preserve"> </w:t>
            </w:r>
            <w:r>
              <w:t>Specific design is often</w:t>
            </w:r>
            <w:r>
              <w:rPr>
                <w:spacing w:val="-2"/>
              </w:rPr>
              <w:t xml:space="preserve"> </w:t>
            </w:r>
            <w:r>
              <w:t>determined by the Water Protection Bureau at MT DEQ.</w:t>
            </w:r>
          </w:p>
        </w:tc>
      </w:tr>
      <w:tr w:rsidR="00014424" w14:paraId="36C0A0BD" w14:textId="77777777">
        <w:trPr>
          <w:trHeight w:val="628"/>
        </w:trPr>
        <w:tc>
          <w:tcPr>
            <w:tcW w:w="9425" w:type="dxa"/>
          </w:tcPr>
          <w:p w14:paraId="2E52BA44" w14:textId="77777777" w:rsidR="00014424" w:rsidRDefault="004717D9">
            <w:pPr>
              <w:pStyle w:val="TableParagraph"/>
              <w:spacing w:before="104" w:line="252" w:lineRule="exact"/>
            </w:pPr>
            <w:r>
              <w:rPr>
                <w:u w:val="single"/>
              </w:rPr>
              <w:t>MPDES</w:t>
            </w:r>
            <w:r>
              <w:rPr>
                <w:spacing w:val="-4"/>
                <w:u w:val="single"/>
              </w:rPr>
              <w:t xml:space="preserve"> </w:t>
            </w:r>
            <w:r>
              <w:rPr>
                <w:u w:val="single"/>
              </w:rPr>
              <w:t>PERMIT:</w:t>
            </w:r>
            <w:r>
              <w:rPr>
                <w:spacing w:val="-2"/>
              </w:rPr>
              <w:t xml:space="preserve"> </w:t>
            </w:r>
            <w:r>
              <w:t>Montana</w:t>
            </w:r>
            <w:r>
              <w:rPr>
                <w:spacing w:val="-4"/>
              </w:rPr>
              <w:t xml:space="preserve"> </w:t>
            </w:r>
            <w:r>
              <w:t>Pollutant</w:t>
            </w:r>
            <w:r>
              <w:rPr>
                <w:spacing w:val="-2"/>
              </w:rPr>
              <w:t xml:space="preserve"> </w:t>
            </w:r>
            <w:r>
              <w:t>Discharge</w:t>
            </w:r>
            <w:r>
              <w:rPr>
                <w:spacing w:val="-4"/>
              </w:rPr>
              <w:t xml:space="preserve"> </w:t>
            </w:r>
            <w:r>
              <w:t>Elimination</w:t>
            </w:r>
            <w:r>
              <w:rPr>
                <w:spacing w:val="-4"/>
              </w:rPr>
              <w:t xml:space="preserve"> </w:t>
            </w:r>
            <w:r>
              <w:t>System</w:t>
            </w:r>
            <w:r>
              <w:rPr>
                <w:spacing w:val="-2"/>
              </w:rPr>
              <w:t xml:space="preserve"> </w:t>
            </w:r>
            <w:r>
              <w:t>permit.</w:t>
            </w:r>
            <w:r>
              <w:rPr>
                <w:spacing w:val="-5"/>
              </w:rPr>
              <w:t xml:space="preserve"> </w:t>
            </w:r>
            <w:r>
              <w:t>This</w:t>
            </w:r>
            <w:r>
              <w:rPr>
                <w:spacing w:val="-3"/>
              </w:rPr>
              <w:t xml:space="preserve"> </w:t>
            </w:r>
            <w:r>
              <w:t>permit</w:t>
            </w:r>
            <w:r>
              <w:rPr>
                <w:spacing w:val="-2"/>
              </w:rPr>
              <w:t xml:space="preserve"> </w:t>
            </w:r>
            <w:r>
              <w:t>lists</w:t>
            </w:r>
            <w:r>
              <w:rPr>
                <w:spacing w:val="-6"/>
              </w:rPr>
              <w:t xml:space="preserve"> </w:t>
            </w:r>
            <w:r>
              <w:t>the conditions that must be met before treatment plants can discharge an effluent into state</w:t>
            </w:r>
          </w:p>
        </w:tc>
      </w:tr>
    </w:tbl>
    <w:p w14:paraId="16E34AEE" w14:textId="77777777" w:rsidR="00014424" w:rsidRDefault="00014424">
      <w:pPr>
        <w:pStyle w:val="TableParagraph"/>
        <w:spacing w:line="252" w:lineRule="exact"/>
        <w:sectPr w:rsidR="00014424">
          <w:pgSz w:w="12240" w:h="15840"/>
          <w:pgMar w:top="1420" w:right="720" w:bottom="940" w:left="720" w:header="0" w:footer="744" w:gutter="0"/>
          <w:cols w:space="720"/>
        </w:sectPr>
      </w:pPr>
    </w:p>
    <w:p w14:paraId="28BE3EE4" w14:textId="77777777" w:rsidR="00014424" w:rsidRDefault="00014424">
      <w:pPr>
        <w:pStyle w:val="BodyText"/>
        <w:spacing w:before="3"/>
        <w:rPr>
          <w:b/>
          <w:sz w:val="2"/>
        </w:rPr>
      </w:pPr>
    </w:p>
    <w:tbl>
      <w:tblPr>
        <w:tblW w:w="0" w:type="auto"/>
        <w:tblInd w:w="677" w:type="dxa"/>
        <w:tblLayout w:type="fixed"/>
        <w:tblCellMar>
          <w:left w:w="0" w:type="dxa"/>
          <w:right w:w="0" w:type="dxa"/>
        </w:tblCellMar>
        <w:tblLook w:val="01E0" w:firstRow="1" w:lastRow="1" w:firstColumn="1" w:lastColumn="1" w:noHBand="0" w:noVBand="0"/>
      </w:tblPr>
      <w:tblGrid>
        <w:gridCol w:w="9451"/>
      </w:tblGrid>
      <w:tr w:rsidR="00014424" w14:paraId="249F25D8" w14:textId="77777777">
        <w:trPr>
          <w:trHeight w:val="376"/>
        </w:trPr>
        <w:tc>
          <w:tcPr>
            <w:tcW w:w="9451" w:type="dxa"/>
          </w:tcPr>
          <w:p w14:paraId="257F6DAC" w14:textId="77777777" w:rsidR="00014424" w:rsidRDefault="004717D9">
            <w:pPr>
              <w:pStyle w:val="TableParagraph"/>
              <w:spacing w:line="247" w:lineRule="exact"/>
            </w:pPr>
            <w:r>
              <w:t>receiving</w:t>
            </w:r>
            <w:r>
              <w:rPr>
                <w:spacing w:val="-9"/>
              </w:rPr>
              <w:t xml:space="preserve"> </w:t>
            </w:r>
            <w:r>
              <w:rPr>
                <w:spacing w:val="-2"/>
              </w:rPr>
              <w:t>waters.</w:t>
            </w:r>
          </w:p>
        </w:tc>
      </w:tr>
      <w:tr w:rsidR="00014424" w14:paraId="08944A79" w14:textId="77777777">
        <w:trPr>
          <w:trHeight w:val="758"/>
        </w:trPr>
        <w:tc>
          <w:tcPr>
            <w:tcW w:w="9451" w:type="dxa"/>
          </w:tcPr>
          <w:p w14:paraId="087B9874" w14:textId="77777777" w:rsidR="00014424" w:rsidRDefault="004717D9">
            <w:pPr>
              <w:pStyle w:val="TableParagraph"/>
              <w:spacing w:before="123"/>
            </w:pPr>
            <w:r>
              <w:rPr>
                <w:u w:val="single"/>
              </w:rPr>
              <w:t>NITRIFICATION:</w:t>
            </w:r>
            <w:r>
              <w:rPr>
                <w:spacing w:val="-4"/>
              </w:rPr>
              <w:t xml:space="preserve"> </w:t>
            </w:r>
            <w:r>
              <w:t>An</w:t>
            </w:r>
            <w:r>
              <w:rPr>
                <w:spacing w:val="-3"/>
              </w:rPr>
              <w:t xml:space="preserve"> </w:t>
            </w:r>
            <w:r>
              <w:t>aerobic</w:t>
            </w:r>
            <w:r>
              <w:rPr>
                <w:spacing w:val="-2"/>
              </w:rPr>
              <w:t xml:space="preserve"> </w:t>
            </w:r>
            <w:r>
              <w:t>process</w:t>
            </w:r>
            <w:r>
              <w:rPr>
                <w:spacing w:val="-5"/>
              </w:rPr>
              <w:t xml:space="preserve"> </w:t>
            </w:r>
            <w:r>
              <w:t>in</w:t>
            </w:r>
            <w:r>
              <w:rPr>
                <w:spacing w:val="-3"/>
              </w:rPr>
              <w:t xml:space="preserve"> </w:t>
            </w:r>
            <w:r>
              <w:t>which</w:t>
            </w:r>
            <w:r>
              <w:rPr>
                <w:spacing w:val="-3"/>
              </w:rPr>
              <w:t xml:space="preserve"> </w:t>
            </w:r>
            <w:r>
              <w:t>bacteria</w:t>
            </w:r>
            <w:r>
              <w:rPr>
                <w:spacing w:val="-5"/>
              </w:rPr>
              <w:t xml:space="preserve"> </w:t>
            </w:r>
            <w:r>
              <w:t>change</w:t>
            </w:r>
            <w:r>
              <w:rPr>
                <w:spacing w:val="-3"/>
              </w:rPr>
              <w:t xml:space="preserve"> </w:t>
            </w:r>
            <w:r>
              <w:t>ammonia</w:t>
            </w:r>
            <w:r>
              <w:rPr>
                <w:spacing w:val="-7"/>
              </w:rPr>
              <w:t xml:space="preserve"> </w:t>
            </w:r>
            <w:r>
              <w:t>and</w:t>
            </w:r>
            <w:r>
              <w:rPr>
                <w:spacing w:val="-3"/>
              </w:rPr>
              <w:t xml:space="preserve"> </w:t>
            </w:r>
            <w:r>
              <w:t>organic</w:t>
            </w:r>
            <w:r>
              <w:rPr>
                <w:spacing w:val="-2"/>
              </w:rPr>
              <w:t xml:space="preserve"> </w:t>
            </w:r>
            <w:r>
              <w:t>nitrogen into nitrite and nitrate forms of nitrogen.</w:t>
            </w:r>
          </w:p>
        </w:tc>
      </w:tr>
      <w:tr w:rsidR="00014424" w14:paraId="76E7C485" w14:textId="77777777">
        <w:trPr>
          <w:trHeight w:val="506"/>
        </w:trPr>
        <w:tc>
          <w:tcPr>
            <w:tcW w:w="9451" w:type="dxa"/>
          </w:tcPr>
          <w:p w14:paraId="3BF9BD81" w14:textId="77777777" w:rsidR="00014424" w:rsidRDefault="004717D9">
            <w:pPr>
              <w:pStyle w:val="TableParagraph"/>
              <w:spacing w:before="123"/>
            </w:pPr>
            <w:r>
              <w:rPr>
                <w:u w:val="single"/>
              </w:rPr>
              <w:t>NONPOTABLE:</w:t>
            </w:r>
            <w:r>
              <w:rPr>
                <w:spacing w:val="48"/>
              </w:rPr>
              <w:t xml:space="preserve"> </w:t>
            </w:r>
            <w:r>
              <w:t>Water</w:t>
            </w:r>
            <w:r>
              <w:rPr>
                <w:spacing w:val="-5"/>
              </w:rPr>
              <w:t xml:space="preserve"> </w:t>
            </w:r>
            <w:r>
              <w:t>that</w:t>
            </w:r>
            <w:r>
              <w:rPr>
                <w:spacing w:val="-2"/>
              </w:rPr>
              <w:t xml:space="preserve"> </w:t>
            </w:r>
            <w:r>
              <w:t>is</w:t>
            </w:r>
            <w:r>
              <w:rPr>
                <w:spacing w:val="-6"/>
              </w:rPr>
              <w:t xml:space="preserve"> </w:t>
            </w:r>
            <w:r>
              <w:t>considered</w:t>
            </w:r>
            <w:r>
              <w:rPr>
                <w:spacing w:val="-4"/>
              </w:rPr>
              <w:t xml:space="preserve"> </w:t>
            </w:r>
            <w:r>
              <w:t>unsafe</w:t>
            </w:r>
            <w:r>
              <w:rPr>
                <w:spacing w:val="-8"/>
              </w:rPr>
              <w:t xml:space="preserve"> </w:t>
            </w:r>
            <w:r>
              <w:t>and/or</w:t>
            </w:r>
            <w:r>
              <w:rPr>
                <w:spacing w:val="-5"/>
              </w:rPr>
              <w:t xml:space="preserve"> </w:t>
            </w:r>
            <w:r>
              <w:t>unpalatable</w:t>
            </w:r>
            <w:r>
              <w:rPr>
                <w:spacing w:val="-6"/>
              </w:rPr>
              <w:t xml:space="preserve"> </w:t>
            </w:r>
            <w:r>
              <w:t>for</w:t>
            </w:r>
            <w:r>
              <w:rPr>
                <w:spacing w:val="-4"/>
              </w:rPr>
              <w:t xml:space="preserve"> </w:t>
            </w:r>
            <w:r>
              <w:rPr>
                <w:spacing w:val="-2"/>
              </w:rPr>
              <w:t>drinking.</w:t>
            </w:r>
          </w:p>
        </w:tc>
      </w:tr>
      <w:tr w:rsidR="00014424" w14:paraId="08FEE959" w14:textId="77777777">
        <w:trPr>
          <w:trHeight w:val="1011"/>
        </w:trPr>
        <w:tc>
          <w:tcPr>
            <w:tcW w:w="9451" w:type="dxa"/>
          </w:tcPr>
          <w:p w14:paraId="346B072C" w14:textId="77777777" w:rsidR="00014424" w:rsidRDefault="004717D9">
            <w:pPr>
              <w:pStyle w:val="TableParagraph"/>
              <w:spacing w:before="123"/>
            </w:pPr>
            <w:r>
              <w:rPr>
                <w:u w:val="single"/>
              </w:rPr>
              <w:t>NONPOINT</w:t>
            </w:r>
            <w:r>
              <w:rPr>
                <w:spacing w:val="-7"/>
                <w:u w:val="single"/>
              </w:rPr>
              <w:t xml:space="preserve"> </w:t>
            </w:r>
            <w:r>
              <w:rPr>
                <w:u w:val="single"/>
              </w:rPr>
              <w:t>DISCHARGE:</w:t>
            </w:r>
            <w:r>
              <w:rPr>
                <w:spacing w:val="-5"/>
              </w:rPr>
              <w:t xml:space="preserve"> </w:t>
            </w:r>
            <w:r>
              <w:t>A</w:t>
            </w:r>
            <w:r>
              <w:rPr>
                <w:spacing w:val="-13"/>
              </w:rPr>
              <w:t xml:space="preserve"> </w:t>
            </w:r>
            <w:r>
              <w:t>source</w:t>
            </w:r>
            <w:r>
              <w:rPr>
                <w:spacing w:val="-13"/>
              </w:rPr>
              <w:t xml:space="preserve"> </w:t>
            </w:r>
            <w:r>
              <w:t>of</w:t>
            </w:r>
            <w:r>
              <w:rPr>
                <w:spacing w:val="-9"/>
              </w:rPr>
              <w:t xml:space="preserve"> </w:t>
            </w:r>
            <w:r>
              <w:t>wastewater</w:t>
            </w:r>
            <w:r>
              <w:rPr>
                <w:spacing w:val="-11"/>
              </w:rPr>
              <w:t xml:space="preserve"> </w:t>
            </w:r>
            <w:r>
              <w:t>that</w:t>
            </w:r>
            <w:r>
              <w:rPr>
                <w:spacing w:val="-11"/>
              </w:rPr>
              <w:t xml:space="preserve"> </w:t>
            </w:r>
            <w:r>
              <w:t>comes</w:t>
            </w:r>
            <w:r>
              <w:rPr>
                <w:spacing w:val="-12"/>
              </w:rPr>
              <w:t xml:space="preserve"> </w:t>
            </w:r>
            <w:r>
              <w:t>from</w:t>
            </w:r>
            <w:r>
              <w:rPr>
                <w:spacing w:val="-11"/>
              </w:rPr>
              <w:t xml:space="preserve"> </w:t>
            </w:r>
            <w:r>
              <w:t>a</w:t>
            </w:r>
            <w:r>
              <w:rPr>
                <w:spacing w:val="-15"/>
              </w:rPr>
              <w:t xml:space="preserve"> </w:t>
            </w:r>
            <w:r>
              <w:t>relatively</w:t>
            </w:r>
            <w:r>
              <w:rPr>
                <w:spacing w:val="-12"/>
              </w:rPr>
              <w:t xml:space="preserve"> </w:t>
            </w:r>
            <w:r>
              <w:t>large</w:t>
            </w:r>
            <w:r>
              <w:rPr>
                <w:spacing w:val="-13"/>
              </w:rPr>
              <w:t xml:space="preserve"> </w:t>
            </w:r>
            <w:r>
              <w:t>area</w:t>
            </w:r>
            <w:r>
              <w:rPr>
                <w:spacing w:val="-13"/>
              </w:rPr>
              <w:t xml:space="preserve"> </w:t>
            </w:r>
            <w:r>
              <w:t xml:space="preserve">and </w:t>
            </w:r>
            <w:r>
              <w:rPr>
                <w:spacing w:val="-2"/>
              </w:rPr>
              <w:t>would</w:t>
            </w:r>
            <w:r>
              <w:rPr>
                <w:spacing w:val="-9"/>
              </w:rPr>
              <w:t xml:space="preserve"> </w:t>
            </w:r>
            <w:r>
              <w:rPr>
                <w:spacing w:val="-2"/>
              </w:rPr>
              <w:t>have</w:t>
            </w:r>
            <w:r>
              <w:rPr>
                <w:spacing w:val="-12"/>
              </w:rPr>
              <w:t xml:space="preserve"> </w:t>
            </w:r>
            <w:r>
              <w:rPr>
                <w:spacing w:val="-2"/>
              </w:rPr>
              <w:t>to</w:t>
            </w:r>
            <w:r>
              <w:rPr>
                <w:spacing w:val="-12"/>
              </w:rPr>
              <w:t xml:space="preserve"> </w:t>
            </w:r>
            <w:r>
              <w:rPr>
                <w:spacing w:val="-2"/>
              </w:rPr>
              <w:t>be</w:t>
            </w:r>
            <w:r>
              <w:rPr>
                <w:spacing w:val="-12"/>
              </w:rPr>
              <w:t xml:space="preserve"> </w:t>
            </w:r>
            <w:r>
              <w:rPr>
                <w:spacing w:val="-2"/>
              </w:rPr>
              <w:t>controlled</w:t>
            </w:r>
            <w:r>
              <w:rPr>
                <w:spacing w:val="-12"/>
              </w:rPr>
              <w:t xml:space="preserve"> </w:t>
            </w:r>
            <w:r>
              <w:rPr>
                <w:spacing w:val="-2"/>
              </w:rPr>
              <w:t>by</w:t>
            </w:r>
            <w:r>
              <w:rPr>
                <w:spacing w:val="-11"/>
              </w:rPr>
              <w:t xml:space="preserve"> </w:t>
            </w:r>
            <w:r>
              <w:rPr>
                <w:spacing w:val="-2"/>
              </w:rPr>
              <w:t>a</w:t>
            </w:r>
            <w:r>
              <w:rPr>
                <w:spacing w:val="-14"/>
              </w:rPr>
              <w:t xml:space="preserve"> </w:t>
            </w:r>
            <w:r>
              <w:rPr>
                <w:spacing w:val="-2"/>
              </w:rPr>
              <w:t>management</w:t>
            </w:r>
            <w:r>
              <w:rPr>
                <w:spacing w:val="-9"/>
              </w:rPr>
              <w:t xml:space="preserve"> </w:t>
            </w:r>
            <w:r>
              <w:rPr>
                <w:spacing w:val="-2"/>
              </w:rPr>
              <w:t>or</w:t>
            </w:r>
            <w:r>
              <w:rPr>
                <w:spacing w:val="-10"/>
              </w:rPr>
              <w:t xml:space="preserve"> </w:t>
            </w:r>
            <w:r>
              <w:rPr>
                <w:spacing w:val="-2"/>
              </w:rPr>
              <w:t>conservation</w:t>
            </w:r>
            <w:r>
              <w:rPr>
                <w:spacing w:val="-12"/>
              </w:rPr>
              <w:t xml:space="preserve"> </w:t>
            </w:r>
            <w:r>
              <w:rPr>
                <w:spacing w:val="-2"/>
              </w:rPr>
              <w:t>practice.</w:t>
            </w:r>
            <w:r>
              <w:rPr>
                <w:spacing w:val="40"/>
              </w:rPr>
              <w:t xml:space="preserve"> </w:t>
            </w:r>
            <w:r>
              <w:rPr>
                <w:spacing w:val="-2"/>
              </w:rPr>
              <w:t>Storm</w:t>
            </w:r>
            <w:r>
              <w:rPr>
                <w:spacing w:val="-8"/>
              </w:rPr>
              <w:t xml:space="preserve"> </w:t>
            </w:r>
            <w:r>
              <w:rPr>
                <w:spacing w:val="-2"/>
              </w:rPr>
              <w:t>waters</w:t>
            </w:r>
            <w:r>
              <w:rPr>
                <w:spacing w:val="-11"/>
              </w:rPr>
              <w:t xml:space="preserve"> </w:t>
            </w:r>
            <w:r>
              <w:rPr>
                <w:spacing w:val="-2"/>
              </w:rPr>
              <w:t>and</w:t>
            </w:r>
            <w:r>
              <w:rPr>
                <w:spacing w:val="-14"/>
              </w:rPr>
              <w:t xml:space="preserve"> </w:t>
            </w:r>
            <w:r>
              <w:rPr>
                <w:spacing w:val="-2"/>
              </w:rPr>
              <w:t xml:space="preserve">most </w:t>
            </w:r>
            <w:r>
              <w:t>agricultural waters are nonpoint sources.</w:t>
            </w:r>
          </w:p>
        </w:tc>
      </w:tr>
      <w:tr w:rsidR="00014424" w14:paraId="679A49F8" w14:textId="77777777">
        <w:trPr>
          <w:trHeight w:val="759"/>
        </w:trPr>
        <w:tc>
          <w:tcPr>
            <w:tcW w:w="9451" w:type="dxa"/>
          </w:tcPr>
          <w:p w14:paraId="364A9DF3" w14:textId="77777777" w:rsidR="00014424" w:rsidRDefault="004717D9">
            <w:pPr>
              <w:pStyle w:val="TableParagraph"/>
              <w:spacing w:before="122"/>
            </w:pPr>
            <w:r>
              <w:rPr>
                <w:u w:val="single"/>
              </w:rPr>
              <w:t>NPDES:</w:t>
            </w:r>
            <w:r>
              <w:rPr>
                <w:spacing w:val="-3"/>
              </w:rPr>
              <w:t xml:space="preserve"> </w:t>
            </w:r>
            <w:r>
              <w:t>National</w:t>
            </w:r>
            <w:r>
              <w:rPr>
                <w:spacing w:val="-5"/>
              </w:rPr>
              <w:t xml:space="preserve"> </w:t>
            </w:r>
            <w:r>
              <w:t>Pollutant</w:t>
            </w:r>
            <w:r>
              <w:rPr>
                <w:spacing w:val="-3"/>
              </w:rPr>
              <w:t xml:space="preserve"> </w:t>
            </w:r>
            <w:r>
              <w:t>Discharge</w:t>
            </w:r>
            <w:r>
              <w:rPr>
                <w:spacing w:val="-7"/>
              </w:rPr>
              <w:t xml:space="preserve"> </w:t>
            </w:r>
            <w:r>
              <w:t>Elimination</w:t>
            </w:r>
            <w:r>
              <w:rPr>
                <w:spacing w:val="-7"/>
              </w:rPr>
              <w:t xml:space="preserve"> </w:t>
            </w:r>
            <w:r>
              <w:t>System.</w:t>
            </w:r>
            <w:r>
              <w:rPr>
                <w:spacing w:val="-3"/>
              </w:rPr>
              <w:t xml:space="preserve"> </w:t>
            </w:r>
            <w:r>
              <w:t>Establishes</w:t>
            </w:r>
            <w:r>
              <w:rPr>
                <w:spacing w:val="-4"/>
              </w:rPr>
              <w:t xml:space="preserve"> </w:t>
            </w:r>
            <w:r>
              <w:t>national</w:t>
            </w:r>
            <w:r>
              <w:rPr>
                <w:spacing w:val="-5"/>
              </w:rPr>
              <w:t xml:space="preserve"> </w:t>
            </w:r>
            <w:r>
              <w:t>levels</w:t>
            </w:r>
            <w:r>
              <w:rPr>
                <w:spacing w:val="-4"/>
              </w:rPr>
              <w:t xml:space="preserve"> </w:t>
            </w:r>
            <w:r>
              <w:t>of treatment and conditions for discharges to receiving waters. (See MPDES)</w:t>
            </w:r>
          </w:p>
        </w:tc>
      </w:tr>
      <w:tr w:rsidR="00014424" w14:paraId="20BEE006" w14:textId="77777777">
        <w:trPr>
          <w:trHeight w:val="758"/>
        </w:trPr>
        <w:tc>
          <w:tcPr>
            <w:tcW w:w="9451" w:type="dxa"/>
          </w:tcPr>
          <w:p w14:paraId="25148F01" w14:textId="77777777" w:rsidR="00014424" w:rsidRDefault="004717D9">
            <w:pPr>
              <w:pStyle w:val="TableParagraph"/>
              <w:spacing w:before="123"/>
            </w:pPr>
            <w:r>
              <w:rPr>
                <w:u w:val="single"/>
              </w:rPr>
              <w:t>NUTRIENTS:</w:t>
            </w:r>
            <w:r>
              <w:rPr>
                <w:spacing w:val="-2"/>
              </w:rPr>
              <w:t xml:space="preserve"> </w:t>
            </w:r>
            <w:r>
              <w:t>Substances</w:t>
            </w:r>
            <w:r>
              <w:rPr>
                <w:spacing w:val="-3"/>
              </w:rPr>
              <w:t xml:space="preserve"> </w:t>
            </w:r>
            <w:r>
              <w:t>required</w:t>
            </w:r>
            <w:r>
              <w:rPr>
                <w:spacing w:val="-6"/>
              </w:rPr>
              <w:t xml:space="preserve"> </w:t>
            </w:r>
            <w:r>
              <w:t>by</w:t>
            </w:r>
            <w:r>
              <w:rPr>
                <w:spacing w:val="-6"/>
              </w:rPr>
              <w:t xml:space="preserve"> </w:t>
            </w:r>
            <w:r>
              <w:t>living</w:t>
            </w:r>
            <w:r>
              <w:rPr>
                <w:spacing w:val="-1"/>
              </w:rPr>
              <w:t xml:space="preserve"> </w:t>
            </w:r>
            <w:r>
              <w:t>plants</w:t>
            </w:r>
            <w:r>
              <w:rPr>
                <w:spacing w:val="-3"/>
              </w:rPr>
              <w:t xml:space="preserve"> </w:t>
            </w:r>
            <w:r>
              <w:t>and</w:t>
            </w:r>
            <w:r>
              <w:rPr>
                <w:spacing w:val="-4"/>
              </w:rPr>
              <w:t xml:space="preserve"> </w:t>
            </w:r>
            <w:r>
              <w:t>organisms.</w:t>
            </w:r>
            <w:r>
              <w:rPr>
                <w:spacing w:val="-2"/>
              </w:rPr>
              <w:t xml:space="preserve"> </w:t>
            </w:r>
            <w:r>
              <w:t>Forms</w:t>
            </w:r>
            <w:r>
              <w:rPr>
                <w:spacing w:val="-6"/>
              </w:rPr>
              <w:t xml:space="preserve"> </w:t>
            </w:r>
            <w:r>
              <w:t>of nitrogen</w:t>
            </w:r>
            <w:r>
              <w:rPr>
                <w:spacing w:val="-4"/>
              </w:rPr>
              <w:t xml:space="preserve"> </w:t>
            </w:r>
            <w:r>
              <w:t>and phosphorous are nutrients that can cause problems in receiving waters.</w:t>
            </w:r>
          </w:p>
        </w:tc>
      </w:tr>
      <w:tr w:rsidR="00014424" w14:paraId="36B100B1" w14:textId="77777777">
        <w:trPr>
          <w:trHeight w:val="758"/>
        </w:trPr>
        <w:tc>
          <w:tcPr>
            <w:tcW w:w="9451" w:type="dxa"/>
          </w:tcPr>
          <w:p w14:paraId="55A504AB" w14:textId="77777777" w:rsidR="00014424" w:rsidRDefault="004717D9">
            <w:pPr>
              <w:pStyle w:val="TableParagraph"/>
              <w:spacing w:before="123"/>
              <w:ind w:right="140"/>
            </w:pPr>
            <w:r>
              <w:rPr>
                <w:u w:val="single"/>
              </w:rPr>
              <w:t>ORGANIC</w:t>
            </w:r>
            <w:r>
              <w:t>:</w:t>
            </w:r>
            <w:r>
              <w:rPr>
                <w:spacing w:val="40"/>
              </w:rPr>
              <w:t xml:space="preserve"> </w:t>
            </w:r>
            <w:r>
              <w:t>Substances</w:t>
            </w:r>
            <w:r>
              <w:rPr>
                <w:spacing w:val="-5"/>
              </w:rPr>
              <w:t xml:space="preserve"> </w:t>
            </w:r>
            <w:r>
              <w:t>from</w:t>
            </w:r>
            <w:r>
              <w:rPr>
                <w:spacing w:val="-1"/>
              </w:rPr>
              <w:t xml:space="preserve"> </w:t>
            </w:r>
            <w:r>
              <w:t>animal</w:t>
            </w:r>
            <w:r>
              <w:rPr>
                <w:spacing w:val="-6"/>
              </w:rPr>
              <w:t xml:space="preserve"> </w:t>
            </w:r>
            <w:r>
              <w:t>or</w:t>
            </w:r>
            <w:r>
              <w:rPr>
                <w:spacing w:val="-4"/>
              </w:rPr>
              <w:t xml:space="preserve"> </w:t>
            </w:r>
            <w:r>
              <w:t>plant</w:t>
            </w:r>
            <w:r>
              <w:rPr>
                <w:spacing w:val="-4"/>
              </w:rPr>
              <w:t xml:space="preserve"> </w:t>
            </w:r>
            <w:r>
              <w:t>sources.</w:t>
            </w:r>
            <w:r>
              <w:rPr>
                <w:spacing w:val="40"/>
              </w:rPr>
              <w:t xml:space="preserve"> </w:t>
            </w:r>
            <w:r>
              <w:t>Organic</w:t>
            </w:r>
            <w:r>
              <w:rPr>
                <w:spacing w:val="-5"/>
              </w:rPr>
              <w:t xml:space="preserve"> </w:t>
            </w:r>
            <w:r>
              <w:t>substances</w:t>
            </w:r>
            <w:r>
              <w:rPr>
                <w:spacing w:val="-2"/>
              </w:rPr>
              <w:t xml:space="preserve"> </w:t>
            </w:r>
            <w:r>
              <w:t>contain</w:t>
            </w:r>
            <w:r>
              <w:rPr>
                <w:spacing w:val="-5"/>
              </w:rPr>
              <w:t xml:space="preserve"> </w:t>
            </w:r>
            <w:r>
              <w:t>carbon. (See INORGANIC)</w:t>
            </w:r>
          </w:p>
        </w:tc>
      </w:tr>
      <w:tr w:rsidR="00014424" w14:paraId="6FBB69AF" w14:textId="77777777">
        <w:trPr>
          <w:trHeight w:val="1012"/>
        </w:trPr>
        <w:tc>
          <w:tcPr>
            <w:tcW w:w="9451" w:type="dxa"/>
          </w:tcPr>
          <w:p w14:paraId="3F7467B5" w14:textId="77777777" w:rsidR="00014424" w:rsidRDefault="004717D9">
            <w:pPr>
              <w:pStyle w:val="TableParagraph"/>
              <w:spacing w:before="123"/>
            </w:pPr>
            <w:r>
              <w:rPr>
                <w:u w:val="single"/>
              </w:rPr>
              <w:t>ORGANIC</w:t>
            </w:r>
            <w:r>
              <w:rPr>
                <w:spacing w:val="-10"/>
                <w:u w:val="single"/>
              </w:rPr>
              <w:t xml:space="preserve"> </w:t>
            </w:r>
            <w:r>
              <w:rPr>
                <w:u w:val="single"/>
              </w:rPr>
              <w:t>ACIDS:</w:t>
            </w:r>
            <w:r>
              <w:rPr>
                <w:spacing w:val="-8"/>
              </w:rPr>
              <w:t xml:space="preserve"> </w:t>
            </w:r>
            <w:r>
              <w:t>Weak</w:t>
            </w:r>
            <w:r>
              <w:rPr>
                <w:spacing w:val="-12"/>
              </w:rPr>
              <w:t xml:space="preserve"> </w:t>
            </w:r>
            <w:r>
              <w:t>acids</w:t>
            </w:r>
            <w:r>
              <w:rPr>
                <w:spacing w:val="-12"/>
              </w:rPr>
              <w:t xml:space="preserve"> </w:t>
            </w:r>
            <w:r>
              <w:t>formed</w:t>
            </w:r>
            <w:r>
              <w:rPr>
                <w:spacing w:val="-12"/>
              </w:rPr>
              <w:t xml:space="preserve"> </w:t>
            </w:r>
            <w:r>
              <w:t>from</w:t>
            </w:r>
            <w:r>
              <w:rPr>
                <w:spacing w:val="-9"/>
              </w:rPr>
              <w:t xml:space="preserve"> </w:t>
            </w:r>
            <w:r>
              <w:t>organic</w:t>
            </w:r>
            <w:r>
              <w:rPr>
                <w:spacing w:val="-9"/>
              </w:rPr>
              <w:t xml:space="preserve"> </w:t>
            </w:r>
            <w:r>
              <w:t>compounds,</w:t>
            </w:r>
            <w:r>
              <w:rPr>
                <w:spacing w:val="-8"/>
              </w:rPr>
              <w:t xml:space="preserve"> </w:t>
            </w:r>
            <w:r>
              <w:t>such</w:t>
            </w:r>
            <w:r>
              <w:rPr>
                <w:spacing w:val="-10"/>
              </w:rPr>
              <w:t xml:space="preserve"> </w:t>
            </w:r>
            <w:r>
              <w:t>as</w:t>
            </w:r>
            <w:r>
              <w:rPr>
                <w:spacing w:val="-9"/>
              </w:rPr>
              <w:t xml:space="preserve"> </w:t>
            </w:r>
            <w:r>
              <w:t>acetic</w:t>
            </w:r>
            <w:r>
              <w:rPr>
                <w:spacing w:val="-9"/>
              </w:rPr>
              <w:t xml:space="preserve"> </w:t>
            </w:r>
            <w:r>
              <w:t>acid</w:t>
            </w:r>
            <w:r>
              <w:rPr>
                <w:spacing w:val="-10"/>
              </w:rPr>
              <w:t xml:space="preserve"> </w:t>
            </w:r>
            <w:r>
              <w:t>and</w:t>
            </w:r>
            <w:r>
              <w:rPr>
                <w:spacing w:val="-9"/>
              </w:rPr>
              <w:t xml:space="preserve"> </w:t>
            </w:r>
            <w:r>
              <w:t xml:space="preserve">citric </w:t>
            </w:r>
            <w:r>
              <w:rPr>
                <w:spacing w:val="-2"/>
              </w:rPr>
              <w:t>acid.</w:t>
            </w:r>
            <w:r>
              <w:rPr>
                <w:spacing w:val="-9"/>
              </w:rPr>
              <w:t xml:space="preserve"> </w:t>
            </w:r>
            <w:r>
              <w:rPr>
                <w:spacing w:val="-2"/>
              </w:rPr>
              <w:t>These</w:t>
            </w:r>
            <w:r>
              <w:rPr>
                <w:spacing w:val="-11"/>
              </w:rPr>
              <w:t xml:space="preserve"> </w:t>
            </w:r>
            <w:r>
              <w:rPr>
                <w:spacing w:val="-2"/>
              </w:rPr>
              <w:t>acids</w:t>
            </w:r>
            <w:r>
              <w:rPr>
                <w:spacing w:val="-13"/>
              </w:rPr>
              <w:t xml:space="preserve"> </w:t>
            </w:r>
            <w:r>
              <w:rPr>
                <w:spacing w:val="-2"/>
              </w:rPr>
              <w:t>form</w:t>
            </w:r>
            <w:r>
              <w:rPr>
                <w:spacing w:val="-12"/>
              </w:rPr>
              <w:t xml:space="preserve"> </w:t>
            </w:r>
            <w:r>
              <w:rPr>
                <w:spacing w:val="-2"/>
              </w:rPr>
              <w:t>first</w:t>
            </w:r>
            <w:r>
              <w:rPr>
                <w:spacing w:val="-9"/>
              </w:rPr>
              <w:t xml:space="preserve"> </w:t>
            </w:r>
            <w:r>
              <w:rPr>
                <w:spacing w:val="-2"/>
              </w:rPr>
              <w:t>in</w:t>
            </w:r>
            <w:r>
              <w:rPr>
                <w:spacing w:val="-11"/>
              </w:rPr>
              <w:t xml:space="preserve"> </w:t>
            </w:r>
            <w:r>
              <w:rPr>
                <w:spacing w:val="-2"/>
              </w:rPr>
              <w:t>anaerobic</w:t>
            </w:r>
            <w:r>
              <w:rPr>
                <w:spacing w:val="-10"/>
              </w:rPr>
              <w:t xml:space="preserve"> </w:t>
            </w:r>
            <w:r>
              <w:rPr>
                <w:spacing w:val="-2"/>
              </w:rPr>
              <w:t>digesters</w:t>
            </w:r>
            <w:r>
              <w:rPr>
                <w:spacing w:val="-10"/>
              </w:rPr>
              <w:t xml:space="preserve"> </w:t>
            </w:r>
            <w:r>
              <w:rPr>
                <w:spacing w:val="-2"/>
              </w:rPr>
              <w:t>and</w:t>
            </w:r>
            <w:r>
              <w:rPr>
                <w:spacing w:val="-11"/>
              </w:rPr>
              <w:t xml:space="preserve"> </w:t>
            </w:r>
            <w:r>
              <w:rPr>
                <w:spacing w:val="-2"/>
              </w:rPr>
              <w:t>then</w:t>
            </w:r>
            <w:r>
              <w:rPr>
                <w:spacing w:val="-11"/>
              </w:rPr>
              <w:t xml:space="preserve"> </w:t>
            </w:r>
            <w:r>
              <w:rPr>
                <w:spacing w:val="-2"/>
              </w:rPr>
              <w:t>are</w:t>
            </w:r>
            <w:r>
              <w:rPr>
                <w:spacing w:val="-11"/>
              </w:rPr>
              <w:t xml:space="preserve"> </w:t>
            </w:r>
            <w:r>
              <w:rPr>
                <w:spacing w:val="-2"/>
              </w:rPr>
              <w:t>converted</w:t>
            </w:r>
            <w:r>
              <w:rPr>
                <w:spacing w:val="-11"/>
              </w:rPr>
              <w:t xml:space="preserve"> </w:t>
            </w:r>
            <w:r>
              <w:rPr>
                <w:spacing w:val="-2"/>
              </w:rPr>
              <w:t>to</w:t>
            </w:r>
            <w:r>
              <w:rPr>
                <w:spacing w:val="-13"/>
              </w:rPr>
              <w:t xml:space="preserve"> </w:t>
            </w:r>
            <w:r>
              <w:rPr>
                <w:spacing w:val="-2"/>
              </w:rPr>
              <w:t>methane.</w:t>
            </w:r>
            <w:r>
              <w:rPr>
                <w:spacing w:val="-9"/>
              </w:rPr>
              <w:t xml:space="preserve"> </w:t>
            </w:r>
            <w:r>
              <w:rPr>
                <w:spacing w:val="-2"/>
              </w:rPr>
              <w:t>The</w:t>
            </w:r>
            <w:r>
              <w:rPr>
                <w:spacing w:val="-11"/>
              </w:rPr>
              <w:t xml:space="preserve"> </w:t>
            </w:r>
            <w:r>
              <w:rPr>
                <w:spacing w:val="-2"/>
              </w:rPr>
              <w:t xml:space="preserve">organic </w:t>
            </w:r>
            <w:r>
              <w:t>acids</w:t>
            </w:r>
            <w:r>
              <w:rPr>
                <w:spacing w:val="-7"/>
              </w:rPr>
              <w:t xml:space="preserve"> </w:t>
            </w:r>
            <w:r>
              <w:t>in</w:t>
            </w:r>
            <w:r>
              <w:rPr>
                <w:spacing w:val="-8"/>
              </w:rPr>
              <w:t xml:space="preserve"> </w:t>
            </w:r>
            <w:r>
              <w:t>wastewater</w:t>
            </w:r>
            <w:r>
              <w:rPr>
                <w:spacing w:val="-6"/>
              </w:rPr>
              <w:t xml:space="preserve"> </w:t>
            </w:r>
            <w:r>
              <w:t>lagoons</w:t>
            </w:r>
            <w:r>
              <w:rPr>
                <w:spacing w:val="-7"/>
              </w:rPr>
              <w:t xml:space="preserve"> </w:t>
            </w:r>
            <w:r>
              <w:t>are</w:t>
            </w:r>
            <w:r>
              <w:rPr>
                <w:spacing w:val="-8"/>
              </w:rPr>
              <w:t xml:space="preserve"> </w:t>
            </w:r>
            <w:r>
              <w:t>much</w:t>
            </w:r>
            <w:r>
              <w:rPr>
                <w:spacing w:val="-10"/>
              </w:rPr>
              <w:t xml:space="preserve"> </w:t>
            </w:r>
            <w:r>
              <w:t>more</w:t>
            </w:r>
            <w:r>
              <w:rPr>
                <w:spacing w:val="-8"/>
              </w:rPr>
              <w:t xml:space="preserve"> </w:t>
            </w:r>
            <w:r>
              <w:t>complex</w:t>
            </w:r>
            <w:r>
              <w:rPr>
                <w:spacing w:val="-7"/>
              </w:rPr>
              <w:t xml:space="preserve"> </w:t>
            </w:r>
            <w:r>
              <w:t>and</w:t>
            </w:r>
            <w:r>
              <w:rPr>
                <w:spacing w:val="-10"/>
              </w:rPr>
              <w:t xml:space="preserve"> </w:t>
            </w:r>
            <w:r>
              <w:t>generally</w:t>
            </w:r>
            <w:r>
              <w:rPr>
                <w:spacing w:val="-7"/>
              </w:rPr>
              <w:t xml:space="preserve"> </w:t>
            </w:r>
            <w:r>
              <w:t>weaker.</w:t>
            </w:r>
          </w:p>
        </w:tc>
      </w:tr>
      <w:tr w:rsidR="00014424" w14:paraId="3956E0EF" w14:textId="77777777">
        <w:trPr>
          <w:trHeight w:val="758"/>
        </w:trPr>
        <w:tc>
          <w:tcPr>
            <w:tcW w:w="9451" w:type="dxa"/>
          </w:tcPr>
          <w:p w14:paraId="03D2641A" w14:textId="77777777" w:rsidR="00014424" w:rsidRDefault="004717D9">
            <w:pPr>
              <w:pStyle w:val="TableParagraph"/>
              <w:spacing w:before="123"/>
              <w:ind w:right="140"/>
            </w:pPr>
            <w:r>
              <w:rPr>
                <w:spacing w:val="-2"/>
                <w:u w:val="single"/>
              </w:rPr>
              <w:t>OXIDATION</w:t>
            </w:r>
            <w:r>
              <w:rPr>
                <w:spacing w:val="-13"/>
                <w:u w:val="single"/>
              </w:rPr>
              <w:t xml:space="preserve"> </w:t>
            </w:r>
            <w:r>
              <w:rPr>
                <w:spacing w:val="-2"/>
                <w:u w:val="single"/>
              </w:rPr>
              <w:t>POND:</w:t>
            </w:r>
            <w:r>
              <w:rPr>
                <w:spacing w:val="-7"/>
              </w:rPr>
              <w:t xml:space="preserve"> </w:t>
            </w:r>
            <w:r>
              <w:rPr>
                <w:spacing w:val="-2"/>
              </w:rPr>
              <w:t>A</w:t>
            </w:r>
            <w:r>
              <w:rPr>
                <w:spacing w:val="-13"/>
              </w:rPr>
              <w:t xml:space="preserve"> </w:t>
            </w:r>
            <w:r>
              <w:rPr>
                <w:spacing w:val="-2"/>
              </w:rPr>
              <w:t>term</w:t>
            </w:r>
            <w:r>
              <w:rPr>
                <w:spacing w:val="-11"/>
              </w:rPr>
              <w:t xml:space="preserve"> </w:t>
            </w:r>
            <w:r>
              <w:rPr>
                <w:spacing w:val="-2"/>
              </w:rPr>
              <w:t>often</w:t>
            </w:r>
            <w:r>
              <w:rPr>
                <w:spacing w:val="-13"/>
              </w:rPr>
              <w:t xml:space="preserve"> </w:t>
            </w:r>
            <w:r>
              <w:rPr>
                <w:spacing w:val="-2"/>
              </w:rPr>
              <w:t>used</w:t>
            </w:r>
            <w:r>
              <w:rPr>
                <w:spacing w:val="-13"/>
              </w:rPr>
              <w:t xml:space="preserve"> </w:t>
            </w:r>
            <w:r>
              <w:rPr>
                <w:spacing w:val="-2"/>
              </w:rPr>
              <w:t>interchangeably</w:t>
            </w:r>
            <w:r>
              <w:rPr>
                <w:spacing w:val="-12"/>
              </w:rPr>
              <w:t xml:space="preserve"> </w:t>
            </w:r>
            <w:r>
              <w:rPr>
                <w:spacing w:val="-2"/>
              </w:rPr>
              <w:t>with</w:t>
            </w:r>
            <w:r>
              <w:rPr>
                <w:spacing w:val="-10"/>
              </w:rPr>
              <w:t xml:space="preserve"> </w:t>
            </w:r>
            <w:r>
              <w:rPr>
                <w:spacing w:val="-2"/>
              </w:rPr>
              <w:t>lagoon.</w:t>
            </w:r>
            <w:r>
              <w:rPr>
                <w:spacing w:val="38"/>
              </w:rPr>
              <w:t xml:space="preserve"> </w:t>
            </w:r>
            <w:r>
              <w:rPr>
                <w:spacing w:val="-2"/>
              </w:rPr>
              <w:t>Oxidation</w:t>
            </w:r>
            <w:r>
              <w:rPr>
                <w:spacing w:val="-13"/>
              </w:rPr>
              <w:t xml:space="preserve"> </w:t>
            </w:r>
            <w:r>
              <w:rPr>
                <w:spacing w:val="-2"/>
              </w:rPr>
              <w:t>ponds</w:t>
            </w:r>
            <w:r>
              <w:rPr>
                <w:spacing w:val="-12"/>
              </w:rPr>
              <w:t xml:space="preserve"> </w:t>
            </w:r>
            <w:r>
              <w:rPr>
                <w:spacing w:val="-2"/>
              </w:rPr>
              <w:t>are</w:t>
            </w:r>
            <w:r>
              <w:rPr>
                <w:spacing w:val="-13"/>
              </w:rPr>
              <w:t xml:space="preserve"> </w:t>
            </w:r>
            <w:r>
              <w:rPr>
                <w:spacing w:val="-2"/>
              </w:rPr>
              <w:t xml:space="preserve">used </w:t>
            </w:r>
            <w:r>
              <w:t>after other treatment processes.</w:t>
            </w:r>
          </w:p>
        </w:tc>
      </w:tr>
      <w:tr w:rsidR="00014424" w14:paraId="7C109FA9" w14:textId="77777777">
        <w:trPr>
          <w:trHeight w:val="506"/>
        </w:trPr>
        <w:tc>
          <w:tcPr>
            <w:tcW w:w="9451" w:type="dxa"/>
          </w:tcPr>
          <w:p w14:paraId="55000019" w14:textId="77777777" w:rsidR="00014424" w:rsidRDefault="004717D9">
            <w:pPr>
              <w:pStyle w:val="TableParagraph"/>
              <w:spacing w:before="123"/>
            </w:pPr>
            <w:r>
              <w:rPr>
                <w:u w:val="single"/>
              </w:rPr>
              <w:t>pH:</w:t>
            </w:r>
            <w:r>
              <w:rPr>
                <w:spacing w:val="-10"/>
              </w:rPr>
              <w:t xml:space="preserve"> </w:t>
            </w:r>
            <w:r>
              <w:t>(Pronounce</w:t>
            </w:r>
            <w:r>
              <w:rPr>
                <w:spacing w:val="-15"/>
              </w:rPr>
              <w:t xml:space="preserve"> </w:t>
            </w:r>
            <w:r>
              <w:t>letters</w:t>
            </w:r>
            <w:r>
              <w:rPr>
                <w:spacing w:val="-14"/>
              </w:rPr>
              <w:t xml:space="preserve"> </w:t>
            </w:r>
            <w:r>
              <w:t>separately.)</w:t>
            </w:r>
            <w:r>
              <w:rPr>
                <w:spacing w:val="36"/>
              </w:rPr>
              <w:t xml:space="preserve"> </w:t>
            </w:r>
            <w:r>
              <w:t>The</w:t>
            </w:r>
            <w:r>
              <w:rPr>
                <w:spacing w:val="-9"/>
              </w:rPr>
              <w:t xml:space="preserve"> </w:t>
            </w:r>
            <w:r>
              <w:t>intensity</w:t>
            </w:r>
            <w:r>
              <w:rPr>
                <w:spacing w:val="-11"/>
              </w:rPr>
              <w:t xml:space="preserve"> </w:t>
            </w:r>
            <w:r>
              <w:t>of</w:t>
            </w:r>
            <w:r>
              <w:rPr>
                <w:spacing w:val="-9"/>
              </w:rPr>
              <w:t xml:space="preserve"> </w:t>
            </w:r>
            <w:r>
              <w:t>the</w:t>
            </w:r>
            <w:r>
              <w:rPr>
                <w:spacing w:val="-9"/>
              </w:rPr>
              <w:t xml:space="preserve"> </w:t>
            </w:r>
            <w:r>
              <w:t>basic</w:t>
            </w:r>
            <w:r>
              <w:rPr>
                <w:spacing w:val="-10"/>
              </w:rPr>
              <w:t xml:space="preserve"> </w:t>
            </w:r>
            <w:r>
              <w:t>or</w:t>
            </w:r>
            <w:r>
              <w:rPr>
                <w:spacing w:val="-10"/>
              </w:rPr>
              <w:t xml:space="preserve"> </w:t>
            </w:r>
            <w:r>
              <w:t>acid</w:t>
            </w:r>
            <w:r>
              <w:rPr>
                <w:spacing w:val="-9"/>
              </w:rPr>
              <w:t xml:space="preserve"> </w:t>
            </w:r>
            <w:r>
              <w:t>condition</w:t>
            </w:r>
            <w:r>
              <w:rPr>
                <w:spacing w:val="-9"/>
              </w:rPr>
              <w:t xml:space="preserve"> </w:t>
            </w:r>
            <w:r>
              <w:t>of</w:t>
            </w:r>
            <w:r>
              <w:rPr>
                <w:spacing w:val="-7"/>
              </w:rPr>
              <w:t xml:space="preserve"> </w:t>
            </w:r>
            <w:r>
              <w:t>a</w:t>
            </w:r>
            <w:r>
              <w:rPr>
                <w:spacing w:val="-8"/>
              </w:rPr>
              <w:t xml:space="preserve"> </w:t>
            </w:r>
            <w:r>
              <w:rPr>
                <w:spacing w:val="-2"/>
              </w:rPr>
              <w:t>liquid.</w:t>
            </w:r>
          </w:p>
        </w:tc>
      </w:tr>
      <w:tr w:rsidR="00014424" w14:paraId="78981454" w14:textId="77777777">
        <w:trPr>
          <w:trHeight w:val="506"/>
        </w:trPr>
        <w:tc>
          <w:tcPr>
            <w:tcW w:w="9451" w:type="dxa"/>
          </w:tcPr>
          <w:p w14:paraId="24CA1BC5" w14:textId="77777777" w:rsidR="00014424" w:rsidRDefault="004717D9">
            <w:pPr>
              <w:pStyle w:val="TableParagraph"/>
              <w:spacing w:before="123"/>
            </w:pPr>
            <w:r>
              <w:rPr>
                <w:spacing w:val="-4"/>
                <w:u w:val="single"/>
              </w:rPr>
              <w:t>PALMER-BOWLUS FLUME:</w:t>
            </w:r>
            <w:r>
              <w:rPr>
                <w:spacing w:val="1"/>
              </w:rPr>
              <w:t xml:space="preserve"> </w:t>
            </w:r>
            <w:r>
              <w:rPr>
                <w:spacing w:val="-4"/>
              </w:rPr>
              <w:t>A</w:t>
            </w:r>
            <w:r>
              <w:rPr>
                <w:spacing w:val="-3"/>
              </w:rPr>
              <w:t xml:space="preserve"> </w:t>
            </w:r>
            <w:r>
              <w:rPr>
                <w:spacing w:val="-4"/>
              </w:rPr>
              <w:t>flow</w:t>
            </w:r>
            <w:r>
              <w:rPr>
                <w:spacing w:val="-7"/>
              </w:rPr>
              <w:t xml:space="preserve"> </w:t>
            </w:r>
            <w:r>
              <w:rPr>
                <w:spacing w:val="-4"/>
              </w:rPr>
              <w:t>measuring</w:t>
            </w:r>
            <w:r>
              <w:t xml:space="preserve"> </w:t>
            </w:r>
            <w:r>
              <w:rPr>
                <w:spacing w:val="-4"/>
              </w:rPr>
              <w:t>device</w:t>
            </w:r>
            <w:r>
              <w:t xml:space="preserve"> </w:t>
            </w:r>
            <w:r>
              <w:rPr>
                <w:spacing w:val="-4"/>
              </w:rPr>
              <w:t>consisting</w:t>
            </w:r>
            <w:r>
              <w:rPr>
                <w:spacing w:val="-3"/>
              </w:rPr>
              <w:t xml:space="preserve"> </w:t>
            </w:r>
            <w:r>
              <w:rPr>
                <w:spacing w:val="-4"/>
              </w:rPr>
              <w:t>of</w:t>
            </w:r>
            <w:r>
              <w:t xml:space="preserve"> </w:t>
            </w:r>
            <w:r>
              <w:rPr>
                <w:spacing w:val="-4"/>
              </w:rPr>
              <w:t>a</w:t>
            </w:r>
            <w:r>
              <w:rPr>
                <w:spacing w:val="-5"/>
              </w:rPr>
              <w:t xml:space="preserve"> </w:t>
            </w:r>
            <w:r>
              <w:rPr>
                <w:spacing w:val="-4"/>
              </w:rPr>
              <w:t>preformed</w:t>
            </w:r>
            <w:r>
              <w:rPr>
                <w:spacing w:val="-5"/>
              </w:rPr>
              <w:t xml:space="preserve"> </w:t>
            </w:r>
            <w:r>
              <w:rPr>
                <w:spacing w:val="-4"/>
              </w:rPr>
              <w:t>flume.</w:t>
            </w:r>
          </w:p>
        </w:tc>
      </w:tr>
      <w:tr w:rsidR="00014424" w14:paraId="1F73D2BB" w14:textId="77777777">
        <w:trPr>
          <w:trHeight w:val="1010"/>
        </w:trPr>
        <w:tc>
          <w:tcPr>
            <w:tcW w:w="9451" w:type="dxa"/>
          </w:tcPr>
          <w:p w14:paraId="7D50CA75" w14:textId="77777777" w:rsidR="00014424" w:rsidRDefault="004717D9">
            <w:pPr>
              <w:pStyle w:val="TableParagraph"/>
              <w:spacing w:before="123"/>
              <w:ind w:right="48"/>
              <w:jc w:val="both"/>
            </w:pPr>
            <w:r>
              <w:rPr>
                <w:spacing w:val="-2"/>
                <w:u w:val="single"/>
              </w:rPr>
              <w:t>PARSHALL</w:t>
            </w:r>
            <w:r>
              <w:rPr>
                <w:spacing w:val="-7"/>
                <w:u w:val="single"/>
              </w:rPr>
              <w:t xml:space="preserve"> </w:t>
            </w:r>
            <w:r>
              <w:rPr>
                <w:spacing w:val="-2"/>
                <w:u w:val="single"/>
              </w:rPr>
              <w:t>FLUME:</w:t>
            </w:r>
            <w:r>
              <w:rPr>
                <w:spacing w:val="-2"/>
              </w:rPr>
              <w:t xml:space="preserve"> A</w:t>
            </w:r>
            <w:r>
              <w:rPr>
                <w:spacing w:val="-10"/>
              </w:rPr>
              <w:t xml:space="preserve"> </w:t>
            </w:r>
            <w:r>
              <w:rPr>
                <w:spacing w:val="-2"/>
              </w:rPr>
              <w:t>flow</w:t>
            </w:r>
            <w:r>
              <w:rPr>
                <w:spacing w:val="-8"/>
              </w:rPr>
              <w:t xml:space="preserve"> </w:t>
            </w:r>
            <w:r>
              <w:rPr>
                <w:spacing w:val="-2"/>
              </w:rPr>
              <w:t>measuring</w:t>
            </w:r>
            <w:r>
              <w:rPr>
                <w:spacing w:val="-5"/>
              </w:rPr>
              <w:t xml:space="preserve"> </w:t>
            </w:r>
            <w:r>
              <w:rPr>
                <w:spacing w:val="-2"/>
              </w:rPr>
              <w:t>device</w:t>
            </w:r>
            <w:r>
              <w:rPr>
                <w:spacing w:val="-7"/>
              </w:rPr>
              <w:t xml:space="preserve"> </w:t>
            </w:r>
            <w:r>
              <w:rPr>
                <w:spacing w:val="-2"/>
              </w:rPr>
              <w:t>consisting</w:t>
            </w:r>
            <w:r>
              <w:rPr>
                <w:spacing w:val="-5"/>
              </w:rPr>
              <w:t xml:space="preserve"> </w:t>
            </w:r>
            <w:r>
              <w:rPr>
                <w:spacing w:val="-2"/>
              </w:rPr>
              <w:t>of</w:t>
            </w:r>
            <w:r>
              <w:rPr>
                <w:spacing w:val="-3"/>
              </w:rPr>
              <w:t xml:space="preserve"> </w:t>
            </w:r>
            <w:r>
              <w:rPr>
                <w:spacing w:val="-2"/>
              </w:rPr>
              <w:t>a</w:t>
            </w:r>
            <w:r>
              <w:rPr>
                <w:spacing w:val="-7"/>
              </w:rPr>
              <w:t xml:space="preserve"> </w:t>
            </w:r>
            <w:r>
              <w:rPr>
                <w:spacing w:val="-2"/>
              </w:rPr>
              <w:t>preformed</w:t>
            </w:r>
            <w:r>
              <w:rPr>
                <w:spacing w:val="-9"/>
              </w:rPr>
              <w:t xml:space="preserve"> </w:t>
            </w:r>
            <w:r>
              <w:rPr>
                <w:spacing w:val="-2"/>
              </w:rPr>
              <w:t>flume</w:t>
            </w:r>
            <w:r>
              <w:rPr>
                <w:spacing w:val="-7"/>
              </w:rPr>
              <w:t xml:space="preserve"> </w:t>
            </w:r>
            <w:r>
              <w:rPr>
                <w:spacing w:val="-2"/>
              </w:rPr>
              <w:t>with</w:t>
            </w:r>
            <w:r>
              <w:rPr>
                <w:spacing w:val="-7"/>
              </w:rPr>
              <w:t xml:space="preserve"> </w:t>
            </w:r>
            <w:r>
              <w:rPr>
                <w:spacing w:val="-2"/>
              </w:rPr>
              <w:t>restrictive</w:t>
            </w:r>
            <w:r>
              <w:rPr>
                <w:spacing w:val="-5"/>
              </w:rPr>
              <w:t xml:space="preserve"> </w:t>
            </w:r>
            <w:r>
              <w:rPr>
                <w:spacing w:val="-2"/>
              </w:rPr>
              <w:t xml:space="preserve">area </w:t>
            </w:r>
            <w:r>
              <w:t>called the throat. The head of water at a stilling well just upstream from the narrow part of the throat</w:t>
            </w:r>
            <w:r>
              <w:rPr>
                <w:spacing w:val="-2"/>
              </w:rPr>
              <w:t xml:space="preserve"> </w:t>
            </w:r>
            <w:r>
              <w:t>is</w:t>
            </w:r>
            <w:r>
              <w:rPr>
                <w:spacing w:val="-7"/>
              </w:rPr>
              <w:t xml:space="preserve"> </w:t>
            </w:r>
            <w:r>
              <w:t>measured</w:t>
            </w:r>
            <w:r>
              <w:rPr>
                <w:spacing w:val="-4"/>
              </w:rPr>
              <w:t xml:space="preserve"> </w:t>
            </w:r>
            <w:r>
              <w:t>and</w:t>
            </w:r>
            <w:r>
              <w:rPr>
                <w:spacing w:val="-4"/>
              </w:rPr>
              <w:t xml:space="preserve"> </w:t>
            </w:r>
            <w:r>
              <w:t>a</w:t>
            </w:r>
            <w:r>
              <w:rPr>
                <w:spacing w:val="-7"/>
              </w:rPr>
              <w:t xml:space="preserve"> </w:t>
            </w:r>
            <w:r>
              <w:t>chart</w:t>
            </w:r>
            <w:r>
              <w:rPr>
                <w:spacing w:val="-2"/>
              </w:rPr>
              <w:t xml:space="preserve"> </w:t>
            </w:r>
            <w:r>
              <w:t>is</w:t>
            </w:r>
            <w:r>
              <w:rPr>
                <w:spacing w:val="-3"/>
              </w:rPr>
              <w:t xml:space="preserve"> </w:t>
            </w:r>
            <w:r>
              <w:t>used</w:t>
            </w:r>
            <w:r>
              <w:rPr>
                <w:spacing w:val="-4"/>
              </w:rPr>
              <w:t xml:space="preserve"> </w:t>
            </w:r>
            <w:r>
              <w:t>to</w:t>
            </w:r>
            <w:r>
              <w:rPr>
                <w:spacing w:val="-4"/>
              </w:rPr>
              <w:t xml:space="preserve"> </w:t>
            </w:r>
            <w:r>
              <w:t>obtain</w:t>
            </w:r>
            <w:r>
              <w:rPr>
                <w:spacing w:val="-7"/>
              </w:rPr>
              <w:t xml:space="preserve"> </w:t>
            </w:r>
            <w:r>
              <w:t>flow</w:t>
            </w:r>
            <w:r>
              <w:rPr>
                <w:spacing w:val="-4"/>
              </w:rPr>
              <w:t xml:space="preserve"> </w:t>
            </w:r>
            <w:r>
              <w:t>rate.</w:t>
            </w:r>
          </w:p>
        </w:tc>
      </w:tr>
      <w:tr w:rsidR="00014424" w14:paraId="6A28F8D8" w14:textId="77777777">
        <w:trPr>
          <w:trHeight w:val="506"/>
        </w:trPr>
        <w:tc>
          <w:tcPr>
            <w:tcW w:w="9451" w:type="dxa"/>
          </w:tcPr>
          <w:p w14:paraId="39681CE3" w14:textId="77777777" w:rsidR="00014424" w:rsidRDefault="004717D9">
            <w:pPr>
              <w:pStyle w:val="TableParagraph"/>
              <w:spacing w:before="123"/>
            </w:pPr>
            <w:r>
              <w:rPr>
                <w:u w:val="single"/>
              </w:rPr>
              <w:t>PATHOGENIC</w:t>
            </w:r>
            <w:r>
              <w:rPr>
                <w:spacing w:val="-11"/>
                <w:u w:val="single"/>
              </w:rPr>
              <w:t xml:space="preserve"> </w:t>
            </w:r>
            <w:r>
              <w:rPr>
                <w:u w:val="single"/>
              </w:rPr>
              <w:t>ORGANISMS:</w:t>
            </w:r>
            <w:r>
              <w:rPr>
                <w:spacing w:val="-2"/>
              </w:rPr>
              <w:t xml:space="preserve"> </w:t>
            </w:r>
            <w:r>
              <w:t>Organisms</w:t>
            </w:r>
            <w:r>
              <w:rPr>
                <w:spacing w:val="-8"/>
              </w:rPr>
              <w:t xml:space="preserve"> </w:t>
            </w:r>
            <w:r>
              <w:t>capable</w:t>
            </w:r>
            <w:r>
              <w:rPr>
                <w:spacing w:val="-5"/>
              </w:rPr>
              <w:t xml:space="preserve"> </w:t>
            </w:r>
            <w:r>
              <w:t>of</w:t>
            </w:r>
            <w:r>
              <w:rPr>
                <w:spacing w:val="-4"/>
              </w:rPr>
              <w:t xml:space="preserve"> </w:t>
            </w:r>
            <w:r>
              <w:t>causing</w:t>
            </w:r>
            <w:r>
              <w:rPr>
                <w:spacing w:val="-2"/>
              </w:rPr>
              <w:t xml:space="preserve"> </w:t>
            </w:r>
            <w:r>
              <w:t>diseases</w:t>
            </w:r>
            <w:r>
              <w:rPr>
                <w:spacing w:val="-8"/>
              </w:rPr>
              <w:t xml:space="preserve"> </w:t>
            </w:r>
            <w:r>
              <w:t>in</w:t>
            </w:r>
            <w:r>
              <w:rPr>
                <w:spacing w:val="-7"/>
              </w:rPr>
              <w:t xml:space="preserve"> </w:t>
            </w:r>
            <w:r>
              <w:t>a</w:t>
            </w:r>
            <w:r>
              <w:rPr>
                <w:spacing w:val="-5"/>
              </w:rPr>
              <w:t xml:space="preserve"> </w:t>
            </w:r>
            <w:r>
              <w:rPr>
                <w:spacing w:val="-2"/>
              </w:rPr>
              <w:t>host.</w:t>
            </w:r>
          </w:p>
        </w:tc>
      </w:tr>
      <w:tr w:rsidR="00014424" w14:paraId="54C4D997" w14:textId="77777777">
        <w:trPr>
          <w:trHeight w:val="1264"/>
        </w:trPr>
        <w:tc>
          <w:tcPr>
            <w:tcW w:w="9451" w:type="dxa"/>
          </w:tcPr>
          <w:p w14:paraId="40DF6224" w14:textId="77777777" w:rsidR="00014424" w:rsidRDefault="004717D9">
            <w:pPr>
              <w:pStyle w:val="TableParagraph"/>
              <w:spacing w:before="123"/>
              <w:ind w:right="140"/>
            </w:pPr>
            <w:r>
              <w:rPr>
                <w:spacing w:val="-2"/>
                <w:u w:val="single"/>
              </w:rPr>
              <w:t>PERCOLATION:</w:t>
            </w:r>
            <w:r>
              <w:rPr>
                <w:spacing w:val="-9"/>
              </w:rPr>
              <w:t xml:space="preserve"> </w:t>
            </w:r>
            <w:r>
              <w:rPr>
                <w:spacing w:val="-2"/>
              </w:rPr>
              <w:t>The</w:t>
            </w:r>
            <w:r>
              <w:rPr>
                <w:spacing w:val="-10"/>
              </w:rPr>
              <w:t xml:space="preserve"> </w:t>
            </w:r>
            <w:r>
              <w:rPr>
                <w:spacing w:val="-2"/>
              </w:rPr>
              <w:t>movement</w:t>
            </w:r>
            <w:r>
              <w:rPr>
                <w:spacing w:val="-6"/>
              </w:rPr>
              <w:t xml:space="preserve"> </w:t>
            </w:r>
            <w:r>
              <w:rPr>
                <w:spacing w:val="-2"/>
              </w:rPr>
              <w:t>or</w:t>
            </w:r>
            <w:r>
              <w:rPr>
                <w:spacing w:val="-7"/>
              </w:rPr>
              <w:t xml:space="preserve"> </w:t>
            </w:r>
            <w:r>
              <w:rPr>
                <w:spacing w:val="-2"/>
              </w:rPr>
              <w:t>flow</w:t>
            </w:r>
            <w:r>
              <w:rPr>
                <w:spacing w:val="-8"/>
              </w:rPr>
              <w:t xml:space="preserve"> </w:t>
            </w:r>
            <w:r>
              <w:rPr>
                <w:spacing w:val="-2"/>
              </w:rPr>
              <w:t>of</w:t>
            </w:r>
            <w:r>
              <w:rPr>
                <w:spacing w:val="-4"/>
              </w:rPr>
              <w:t xml:space="preserve"> </w:t>
            </w:r>
            <w:r>
              <w:rPr>
                <w:spacing w:val="-2"/>
              </w:rPr>
              <w:t>water</w:t>
            </w:r>
            <w:r>
              <w:rPr>
                <w:spacing w:val="-9"/>
              </w:rPr>
              <w:t xml:space="preserve"> </w:t>
            </w:r>
            <w:r>
              <w:rPr>
                <w:spacing w:val="-2"/>
              </w:rPr>
              <w:t>through</w:t>
            </w:r>
            <w:r>
              <w:rPr>
                <w:spacing w:val="-8"/>
              </w:rPr>
              <w:t xml:space="preserve"> </w:t>
            </w:r>
            <w:r>
              <w:rPr>
                <w:spacing w:val="-2"/>
              </w:rPr>
              <w:t>soil</w:t>
            </w:r>
            <w:r>
              <w:rPr>
                <w:spacing w:val="-8"/>
              </w:rPr>
              <w:t xml:space="preserve"> </w:t>
            </w:r>
            <w:r>
              <w:rPr>
                <w:spacing w:val="-2"/>
              </w:rPr>
              <w:t>or</w:t>
            </w:r>
            <w:r>
              <w:rPr>
                <w:spacing w:val="-6"/>
              </w:rPr>
              <w:t xml:space="preserve"> </w:t>
            </w:r>
            <w:r>
              <w:rPr>
                <w:spacing w:val="-2"/>
              </w:rPr>
              <w:t>rocks.</w:t>
            </w:r>
            <w:r>
              <w:rPr>
                <w:spacing w:val="-4"/>
              </w:rPr>
              <w:t xml:space="preserve"> </w:t>
            </w:r>
            <w:r>
              <w:rPr>
                <w:spacing w:val="-2"/>
              </w:rPr>
              <w:t>A</w:t>
            </w:r>
            <w:r>
              <w:rPr>
                <w:spacing w:val="-8"/>
              </w:rPr>
              <w:t xml:space="preserve"> </w:t>
            </w:r>
            <w:r>
              <w:rPr>
                <w:spacing w:val="-2"/>
              </w:rPr>
              <w:t>discharge</w:t>
            </w:r>
            <w:r>
              <w:rPr>
                <w:spacing w:val="-8"/>
              </w:rPr>
              <w:t xml:space="preserve"> </w:t>
            </w:r>
            <w:r>
              <w:rPr>
                <w:spacing w:val="-2"/>
              </w:rPr>
              <w:t>option</w:t>
            </w:r>
            <w:r>
              <w:rPr>
                <w:spacing w:val="-10"/>
              </w:rPr>
              <w:t xml:space="preserve"> </w:t>
            </w:r>
            <w:r>
              <w:rPr>
                <w:spacing w:val="-2"/>
              </w:rPr>
              <w:t>for many</w:t>
            </w:r>
            <w:r>
              <w:rPr>
                <w:spacing w:val="-14"/>
              </w:rPr>
              <w:t xml:space="preserve"> </w:t>
            </w:r>
            <w:r>
              <w:rPr>
                <w:spacing w:val="-2"/>
              </w:rPr>
              <w:t>wastewater</w:t>
            </w:r>
            <w:r>
              <w:rPr>
                <w:spacing w:val="-13"/>
              </w:rPr>
              <w:t xml:space="preserve"> </w:t>
            </w:r>
            <w:r>
              <w:rPr>
                <w:spacing w:val="-2"/>
              </w:rPr>
              <w:t>treatment</w:t>
            </w:r>
            <w:r>
              <w:rPr>
                <w:spacing w:val="-13"/>
              </w:rPr>
              <w:t xml:space="preserve"> </w:t>
            </w:r>
            <w:r>
              <w:rPr>
                <w:spacing w:val="-2"/>
              </w:rPr>
              <w:t>systems.</w:t>
            </w:r>
            <w:r>
              <w:rPr>
                <w:spacing w:val="-14"/>
              </w:rPr>
              <w:t xml:space="preserve"> </w:t>
            </w:r>
            <w:r>
              <w:rPr>
                <w:spacing w:val="-2"/>
              </w:rPr>
              <w:t>In</w:t>
            </w:r>
            <w:r>
              <w:rPr>
                <w:spacing w:val="-13"/>
              </w:rPr>
              <w:t xml:space="preserve"> </w:t>
            </w:r>
            <w:r>
              <w:rPr>
                <w:spacing w:val="-2"/>
              </w:rPr>
              <w:t>Montana,</w:t>
            </w:r>
            <w:r>
              <w:rPr>
                <w:spacing w:val="-13"/>
              </w:rPr>
              <w:t xml:space="preserve"> </w:t>
            </w:r>
            <w:r>
              <w:rPr>
                <w:spacing w:val="-2"/>
              </w:rPr>
              <w:t>a</w:t>
            </w:r>
            <w:r>
              <w:rPr>
                <w:spacing w:val="-13"/>
              </w:rPr>
              <w:t xml:space="preserve"> </w:t>
            </w:r>
            <w:r>
              <w:rPr>
                <w:spacing w:val="-2"/>
              </w:rPr>
              <w:t>Montana</w:t>
            </w:r>
            <w:r>
              <w:rPr>
                <w:spacing w:val="-14"/>
              </w:rPr>
              <w:t xml:space="preserve"> </w:t>
            </w:r>
            <w:r>
              <w:rPr>
                <w:spacing w:val="-2"/>
              </w:rPr>
              <w:t>Ground</w:t>
            </w:r>
            <w:r>
              <w:rPr>
                <w:spacing w:val="-14"/>
              </w:rPr>
              <w:t xml:space="preserve"> </w:t>
            </w:r>
            <w:r>
              <w:rPr>
                <w:spacing w:val="-2"/>
              </w:rPr>
              <w:t>Water</w:t>
            </w:r>
            <w:r>
              <w:rPr>
                <w:spacing w:val="-13"/>
              </w:rPr>
              <w:t xml:space="preserve"> </w:t>
            </w:r>
            <w:r>
              <w:rPr>
                <w:spacing w:val="-2"/>
              </w:rPr>
              <w:t>Pollution</w:t>
            </w:r>
            <w:r>
              <w:rPr>
                <w:spacing w:val="-12"/>
              </w:rPr>
              <w:t xml:space="preserve"> </w:t>
            </w:r>
            <w:r>
              <w:rPr>
                <w:spacing w:val="-2"/>
              </w:rPr>
              <w:t xml:space="preserve">Control </w:t>
            </w:r>
            <w:r>
              <w:t>System</w:t>
            </w:r>
            <w:r>
              <w:rPr>
                <w:spacing w:val="-11"/>
              </w:rPr>
              <w:t xml:space="preserve"> </w:t>
            </w:r>
            <w:r>
              <w:t>(MGWPCS)</w:t>
            </w:r>
            <w:r>
              <w:rPr>
                <w:spacing w:val="-11"/>
              </w:rPr>
              <w:t xml:space="preserve"> </w:t>
            </w:r>
            <w:r>
              <w:t>permit</w:t>
            </w:r>
            <w:r>
              <w:rPr>
                <w:spacing w:val="-11"/>
              </w:rPr>
              <w:t xml:space="preserve"> </w:t>
            </w:r>
            <w:r>
              <w:t>and</w:t>
            </w:r>
            <w:r>
              <w:rPr>
                <w:spacing w:val="-12"/>
              </w:rPr>
              <w:t xml:space="preserve"> </w:t>
            </w:r>
            <w:r>
              <w:t>sampling</w:t>
            </w:r>
            <w:r>
              <w:rPr>
                <w:spacing w:val="-10"/>
              </w:rPr>
              <w:t xml:space="preserve"> </w:t>
            </w:r>
            <w:r>
              <w:t>in</w:t>
            </w:r>
            <w:r>
              <w:rPr>
                <w:spacing w:val="-14"/>
              </w:rPr>
              <w:t xml:space="preserve"> </w:t>
            </w:r>
            <w:r>
              <w:t>groundwater</w:t>
            </w:r>
            <w:r>
              <w:rPr>
                <w:spacing w:val="-13"/>
              </w:rPr>
              <w:t xml:space="preserve"> </w:t>
            </w:r>
            <w:r>
              <w:t>monitoring</w:t>
            </w:r>
            <w:r>
              <w:rPr>
                <w:spacing w:val="-10"/>
              </w:rPr>
              <w:t xml:space="preserve"> </w:t>
            </w:r>
            <w:r>
              <w:t>wells</w:t>
            </w:r>
            <w:r>
              <w:rPr>
                <w:spacing w:val="-12"/>
              </w:rPr>
              <w:t xml:space="preserve"> </w:t>
            </w:r>
            <w:r>
              <w:t>are</w:t>
            </w:r>
            <w:r>
              <w:rPr>
                <w:spacing w:val="-12"/>
              </w:rPr>
              <w:t xml:space="preserve"> </w:t>
            </w:r>
            <w:r>
              <w:t>required</w:t>
            </w:r>
            <w:r>
              <w:rPr>
                <w:spacing w:val="-14"/>
              </w:rPr>
              <w:t xml:space="preserve"> </w:t>
            </w:r>
            <w:r>
              <w:t>for permitted systems.</w:t>
            </w:r>
          </w:p>
        </w:tc>
      </w:tr>
      <w:tr w:rsidR="00014424" w14:paraId="07571568" w14:textId="77777777">
        <w:trPr>
          <w:trHeight w:val="1012"/>
        </w:trPr>
        <w:tc>
          <w:tcPr>
            <w:tcW w:w="9451" w:type="dxa"/>
          </w:tcPr>
          <w:p w14:paraId="1EDC5FE2" w14:textId="77777777" w:rsidR="00014424" w:rsidRDefault="004717D9">
            <w:pPr>
              <w:pStyle w:val="TableParagraph"/>
              <w:spacing w:before="123"/>
            </w:pPr>
            <w:r>
              <w:rPr>
                <w:spacing w:val="-2"/>
                <w:u w:val="single"/>
              </w:rPr>
              <w:t>PHOTOSYNTHESIS:</w:t>
            </w:r>
            <w:r>
              <w:rPr>
                <w:spacing w:val="-10"/>
              </w:rPr>
              <w:t xml:space="preserve"> </w:t>
            </w:r>
            <w:r>
              <w:rPr>
                <w:spacing w:val="-2"/>
              </w:rPr>
              <w:t>A</w:t>
            </w:r>
            <w:r>
              <w:rPr>
                <w:spacing w:val="-13"/>
              </w:rPr>
              <w:t xml:space="preserve"> </w:t>
            </w:r>
            <w:r>
              <w:rPr>
                <w:spacing w:val="-2"/>
              </w:rPr>
              <w:t>complex</w:t>
            </w:r>
            <w:r>
              <w:rPr>
                <w:spacing w:val="-12"/>
              </w:rPr>
              <w:t xml:space="preserve"> </w:t>
            </w:r>
            <w:r>
              <w:rPr>
                <w:spacing w:val="-2"/>
              </w:rPr>
              <w:t>process</w:t>
            </w:r>
            <w:r>
              <w:rPr>
                <w:spacing w:val="-10"/>
              </w:rPr>
              <w:t xml:space="preserve"> </w:t>
            </w:r>
            <w:r>
              <w:rPr>
                <w:spacing w:val="-2"/>
              </w:rPr>
              <w:t>in</w:t>
            </w:r>
            <w:r>
              <w:rPr>
                <w:spacing w:val="-13"/>
              </w:rPr>
              <w:t xml:space="preserve"> </w:t>
            </w:r>
            <w:r>
              <w:rPr>
                <w:spacing w:val="-2"/>
              </w:rPr>
              <w:t>all</w:t>
            </w:r>
            <w:r>
              <w:rPr>
                <w:spacing w:val="-14"/>
              </w:rPr>
              <w:t xml:space="preserve"> </w:t>
            </w:r>
            <w:r>
              <w:rPr>
                <w:spacing w:val="-2"/>
              </w:rPr>
              <w:t>green</w:t>
            </w:r>
            <w:r>
              <w:rPr>
                <w:spacing w:val="-12"/>
              </w:rPr>
              <w:t xml:space="preserve"> </w:t>
            </w:r>
            <w:r>
              <w:rPr>
                <w:spacing w:val="-2"/>
              </w:rPr>
              <w:t>plants</w:t>
            </w:r>
            <w:r>
              <w:rPr>
                <w:spacing w:val="-14"/>
              </w:rPr>
              <w:t xml:space="preserve"> </w:t>
            </w:r>
            <w:r>
              <w:rPr>
                <w:spacing w:val="-2"/>
              </w:rPr>
              <w:t>that</w:t>
            </w:r>
            <w:r>
              <w:rPr>
                <w:spacing w:val="-10"/>
              </w:rPr>
              <w:t xml:space="preserve"> </w:t>
            </w:r>
            <w:r>
              <w:rPr>
                <w:spacing w:val="-2"/>
              </w:rPr>
              <w:t>contain</w:t>
            </w:r>
            <w:r>
              <w:rPr>
                <w:spacing w:val="-13"/>
              </w:rPr>
              <w:t xml:space="preserve"> </w:t>
            </w:r>
            <w:r>
              <w:rPr>
                <w:spacing w:val="-2"/>
              </w:rPr>
              <w:t>chlorophyll.</w:t>
            </w:r>
            <w:r>
              <w:rPr>
                <w:spacing w:val="40"/>
              </w:rPr>
              <w:t xml:space="preserve"> </w:t>
            </w:r>
            <w:r>
              <w:rPr>
                <w:spacing w:val="-2"/>
              </w:rPr>
              <w:t>The</w:t>
            </w:r>
            <w:r>
              <w:rPr>
                <w:spacing w:val="-13"/>
              </w:rPr>
              <w:t xml:space="preserve"> </w:t>
            </w:r>
            <w:r>
              <w:rPr>
                <w:spacing w:val="-2"/>
              </w:rPr>
              <w:t xml:space="preserve">process </w:t>
            </w:r>
            <w:r>
              <w:t>uses</w:t>
            </w:r>
            <w:r>
              <w:rPr>
                <w:spacing w:val="-12"/>
              </w:rPr>
              <w:t xml:space="preserve"> </w:t>
            </w:r>
            <w:r>
              <w:t>sunlight</w:t>
            </w:r>
            <w:r>
              <w:rPr>
                <w:spacing w:val="-8"/>
              </w:rPr>
              <w:t xml:space="preserve"> </w:t>
            </w:r>
            <w:r>
              <w:t>as</w:t>
            </w:r>
            <w:r>
              <w:rPr>
                <w:spacing w:val="-9"/>
              </w:rPr>
              <w:t xml:space="preserve"> </w:t>
            </w:r>
            <w:r>
              <w:t>energy</w:t>
            </w:r>
            <w:r>
              <w:rPr>
                <w:spacing w:val="-12"/>
              </w:rPr>
              <w:t xml:space="preserve"> </w:t>
            </w:r>
            <w:r>
              <w:t>to</w:t>
            </w:r>
            <w:r>
              <w:rPr>
                <w:spacing w:val="-8"/>
              </w:rPr>
              <w:t xml:space="preserve"> </w:t>
            </w:r>
            <w:r>
              <w:t>convert</w:t>
            </w:r>
            <w:r>
              <w:rPr>
                <w:spacing w:val="-8"/>
              </w:rPr>
              <w:t xml:space="preserve"> </w:t>
            </w:r>
            <w:r>
              <w:t>carbon</w:t>
            </w:r>
            <w:r>
              <w:rPr>
                <w:spacing w:val="-10"/>
              </w:rPr>
              <w:t xml:space="preserve"> </w:t>
            </w:r>
            <w:r>
              <w:t>dioxide</w:t>
            </w:r>
            <w:r>
              <w:rPr>
                <w:spacing w:val="-10"/>
              </w:rPr>
              <w:t xml:space="preserve"> </w:t>
            </w:r>
            <w:r>
              <w:t>into</w:t>
            </w:r>
            <w:r>
              <w:rPr>
                <w:spacing w:val="-10"/>
              </w:rPr>
              <w:t xml:space="preserve"> </w:t>
            </w:r>
            <w:r>
              <w:t>plant</w:t>
            </w:r>
            <w:r>
              <w:rPr>
                <w:spacing w:val="-8"/>
              </w:rPr>
              <w:t xml:space="preserve"> </w:t>
            </w:r>
            <w:r>
              <w:t>growth.</w:t>
            </w:r>
            <w:r>
              <w:rPr>
                <w:spacing w:val="40"/>
              </w:rPr>
              <w:t xml:space="preserve"> </w:t>
            </w:r>
            <w:r>
              <w:t>As</w:t>
            </w:r>
            <w:r>
              <w:rPr>
                <w:spacing w:val="-9"/>
              </w:rPr>
              <w:t xml:space="preserve"> </w:t>
            </w:r>
            <w:r>
              <w:t>a</w:t>
            </w:r>
            <w:r>
              <w:rPr>
                <w:spacing w:val="-10"/>
              </w:rPr>
              <w:t xml:space="preserve"> </w:t>
            </w:r>
            <w:r>
              <w:t>by-product</w:t>
            </w:r>
            <w:r>
              <w:rPr>
                <w:spacing w:val="-8"/>
              </w:rPr>
              <w:t xml:space="preserve"> </w:t>
            </w:r>
            <w:r>
              <w:t>oxygen</w:t>
            </w:r>
            <w:r>
              <w:rPr>
                <w:spacing w:val="-10"/>
              </w:rPr>
              <w:t xml:space="preserve"> </w:t>
            </w:r>
            <w:r>
              <w:t xml:space="preserve">is </w:t>
            </w:r>
            <w:r>
              <w:rPr>
                <w:spacing w:val="-2"/>
              </w:rPr>
              <w:t>released.</w:t>
            </w:r>
          </w:p>
        </w:tc>
      </w:tr>
      <w:tr w:rsidR="00014424" w14:paraId="5ED785DF" w14:textId="77777777">
        <w:trPr>
          <w:trHeight w:val="758"/>
        </w:trPr>
        <w:tc>
          <w:tcPr>
            <w:tcW w:w="9451" w:type="dxa"/>
          </w:tcPr>
          <w:p w14:paraId="32DCE204" w14:textId="77777777" w:rsidR="00014424" w:rsidRDefault="004717D9">
            <w:pPr>
              <w:pStyle w:val="TableParagraph"/>
              <w:spacing w:before="123"/>
            </w:pPr>
            <w:r>
              <w:rPr>
                <w:spacing w:val="-2"/>
                <w:u w:val="single"/>
              </w:rPr>
              <w:t>POLISHING</w:t>
            </w:r>
            <w:r>
              <w:rPr>
                <w:spacing w:val="-13"/>
                <w:u w:val="single"/>
              </w:rPr>
              <w:t xml:space="preserve"> </w:t>
            </w:r>
            <w:r>
              <w:rPr>
                <w:spacing w:val="-2"/>
                <w:u w:val="single"/>
              </w:rPr>
              <w:t>POND:</w:t>
            </w:r>
            <w:r>
              <w:rPr>
                <w:spacing w:val="-7"/>
              </w:rPr>
              <w:t xml:space="preserve"> </w:t>
            </w:r>
            <w:r>
              <w:rPr>
                <w:spacing w:val="-2"/>
              </w:rPr>
              <w:t>A</w:t>
            </w:r>
            <w:r>
              <w:rPr>
                <w:spacing w:val="-14"/>
              </w:rPr>
              <w:t xml:space="preserve"> </w:t>
            </w:r>
            <w:r>
              <w:rPr>
                <w:spacing w:val="-2"/>
              </w:rPr>
              <w:t>final</w:t>
            </w:r>
            <w:r>
              <w:rPr>
                <w:spacing w:val="-11"/>
              </w:rPr>
              <w:t xml:space="preserve"> </w:t>
            </w:r>
            <w:r>
              <w:rPr>
                <w:spacing w:val="-2"/>
              </w:rPr>
              <w:t>lagoon</w:t>
            </w:r>
            <w:r>
              <w:rPr>
                <w:spacing w:val="-14"/>
              </w:rPr>
              <w:t xml:space="preserve"> </w:t>
            </w:r>
            <w:r>
              <w:rPr>
                <w:spacing w:val="-2"/>
              </w:rPr>
              <w:t>cell</w:t>
            </w:r>
            <w:r>
              <w:rPr>
                <w:spacing w:val="-11"/>
              </w:rPr>
              <w:t xml:space="preserve"> </w:t>
            </w:r>
            <w:r>
              <w:rPr>
                <w:spacing w:val="-2"/>
              </w:rPr>
              <w:t>after</w:t>
            </w:r>
            <w:r>
              <w:rPr>
                <w:spacing w:val="-12"/>
              </w:rPr>
              <w:t xml:space="preserve"> </w:t>
            </w:r>
            <w:r>
              <w:rPr>
                <w:spacing w:val="-2"/>
              </w:rPr>
              <w:t>other</w:t>
            </w:r>
            <w:r>
              <w:rPr>
                <w:spacing w:val="-14"/>
              </w:rPr>
              <w:t xml:space="preserve"> </w:t>
            </w:r>
            <w:r>
              <w:rPr>
                <w:spacing w:val="-2"/>
              </w:rPr>
              <w:t>treatment</w:t>
            </w:r>
            <w:r>
              <w:rPr>
                <w:spacing w:val="-11"/>
              </w:rPr>
              <w:t xml:space="preserve"> </w:t>
            </w:r>
            <w:r>
              <w:rPr>
                <w:spacing w:val="-2"/>
              </w:rPr>
              <w:t>which</w:t>
            </w:r>
            <w:r>
              <w:rPr>
                <w:spacing w:val="-14"/>
              </w:rPr>
              <w:t xml:space="preserve"> </w:t>
            </w:r>
            <w:r>
              <w:rPr>
                <w:spacing w:val="-2"/>
              </w:rPr>
              <w:t>completes</w:t>
            </w:r>
            <w:r>
              <w:rPr>
                <w:spacing w:val="-12"/>
              </w:rPr>
              <w:t xml:space="preserve"> </w:t>
            </w:r>
            <w:r>
              <w:rPr>
                <w:spacing w:val="-2"/>
              </w:rPr>
              <w:t>the</w:t>
            </w:r>
            <w:r>
              <w:rPr>
                <w:spacing w:val="-14"/>
              </w:rPr>
              <w:t xml:space="preserve"> </w:t>
            </w:r>
            <w:r>
              <w:rPr>
                <w:spacing w:val="-2"/>
              </w:rPr>
              <w:t>treatment,</w:t>
            </w:r>
            <w:r>
              <w:rPr>
                <w:spacing w:val="-11"/>
              </w:rPr>
              <w:t xml:space="preserve"> </w:t>
            </w:r>
            <w:r>
              <w:rPr>
                <w:spacing w:val="-2"/>
              </w:rPr>
              <w:t xml:space="preserve">or </w:t>
            </w:r>
            <w:r>
              <w:t>"polishes" the effluent.</w:t>
            </w:r>
          </w:p>
        </w:tc>
      </w:tr>
      <w:tr w:rsidR="00014424" w14:paraId="2D1CE896" w14:textId="77777777">
        <w:trPr>
          <w:trHeight w:val="628"/>
        </w:trPr>
        <w:tc>
          <w:tcPr>
            <w:tcW w:w="9451" w:type="dxa"/>
          </w:tcPr>
          <w:p w14:paraId="0D37B4BA" w14:textId="77777777" w:rsidR="00014424" w:rsidRDefault="004717D9">
            <w:pPr>
              <w:pStyle w:val="TableParagraph"/>
              <w:spacing w:before="104" w:line="252" w:lineRule="exact"/>
              <w:ind w:right="140"/>
            </w:pPr>
            <w:r>
              <w:rPr>
                <w:spacing w:val="-2"/>
                <w:u w:val="single"/>
              </w:rPr>
              <w:t>POPULATION</w:t>
            </w:r>
            <w:r>
              <w:rPr>
                <w:spacing w:val="-14"/>
                <w:u w:val="single"/>
              </w:rPr>
              <w:t xml:space="preserve"> </w:t>
            </w:r>
            <w:r>
              <w:rPr>
                <w:spacing w:val="-2"/>
                <w:u w:val="single"/>
              </w:rPr>
              <w:t>EQUIVALENT:</w:t>
            </w:r>
            <w:r>
              <w:rPr>
                <w:spacing w:val="-10"/>
              </w:rPr>
              <w:t xml:space="preserve"> </w:t>
            </w:r>
            <w:r>
              <w:rPr>
                <w:spacing w:val="-2"/>
              </w:rPr>
              <w:t>An</w:t>
            </w:r>
            <w:r>
              <w:rPr>
                <w:spacing w:val="-13"/>
              </w:rPr>
              <w:t xml:space="preserve"> </w:t>
            </w:r>
            <w:r>
              <w:rPr>
                <w:spacing w:val="-2"/>
              </w:rPr>
              <w:t>average</w:t>
            </w:r>
            <w:r>
              <w:rPr>
                <w:spacing w:val="-10"/>
              </w:rPr>
              <w:t xml:space="preserve"> </w:t>
            </w:r>
            <w:r>
              <w:rPr>
                <w:spacing w:val="-2"/>
              </w:rPr>
              <w:t>BOD</w:t>
            </w:r>
            <w:r>
              <w:rPr>
                <w:spacing w:val="-14"/>
              </w:rPr>
              <w:t xml:space="preserve"> </w:t>
            </w:r>
            <w:r>
              <w:rPr>
                <w:spacing w:val="-2"/>
              </w:rPr>
              <w:t>contribution</w:t>
            </w:r>
            <w:r>
              <w:rPr>
                <w:spacing w:val="-12"/>
              </w:rPr>
              <w:t xml:space="preserve"> </w:t>
            </w:r>
            <w:r>
              <w:rPr>
                <w:spacing w:val="-2"/>
              </w:rPr>
              <w:t>by</w:t>
            </w:r>
            <w:r>
              <w:rPr>
                <w:spacing w:val="-14"/>
              </w:rPr>
              <w:t xml:space="preserve"> </w:t>
            </w:r>
            <w:r>
              <w:rPr>
                <w:spacing w:val="-2"/>
              </w:rPr>
              <w:t>each</w:t>
            </w:r>
            <w:r>
              <w:rPr>
                <w:spacing w:val="-12"/>
              </w:rPr>
              <w:t xml:space="preserve"> </w:t>
            </w:r>
            <w:r>
              <w:rPr>
                <w:spacing w:val="-2"/>
              </w:rPr>
              <w:t>person</w:t>
            </w:r>
            <w:r>
              <w:rPr>
                <w:spacing w:val="-14"/>
              </w:rPr>
              <w:t xml:space="preserve"> </w:t>
            </w:r>
            <w:r>
              <w:rPr>
                <w:spacing w:val="-2"/>
              </w:rPr>
              <w:t>to</w:t>
            </w:r>
            <w:r>
              <w:rPr>
                <w:spacing w:val="-12"/>
              </w:rPr>
              <w:t xml:space="preserve"> </w:t>
            </w:r>
            <w:r>
              <w:rPr>
                <w:spacing w:val="-2"/>
              </w:rPr>
              <w:t>a</w:t>
            </w:r>
            <w:r>
              <w:rPr>
                <w:spacing w:val="-13"/>
              </w:rPr>
              <w:t xml:space="preserve"> </w:t>
            </w:r>
            <w:r>
              <w:rPr>
                <w:spacing w:val="-2"/>
              </w:rPr>
              <w:t xml:space="preserve">domestic </w:t>
            </w:r>
            <w:r>
              <w:t>sewage.</w:t>
            </w:r>
            <w:r>
              <w:rPr>
                <w:spacing w:val="40"/>
              </w:rPr>
              <w:t xml:space="preserve"> </w:t>
            </w:r>
            <w:r>
              <w:t>The</w:t>
            </w:r>
            <w:r>
              <w:rPr>
                <w:spacing w:val="-11"/>
              </w:rPr>
              <w:t xml:space="preserve"> </w:t>
            </w:r>
            <w:r>
              <w:t>accepted</w:t>
            </w:r>
            <w:r>
              <w:rPr>
                <w:spacing w:val="-11"/>
              </w:rPr>
              <w:t xml:space="preserve"> </w:t>
            </w:r>
            <w:r>
              <w:t>population</w:t>
            </w:r>
            <w:r>
              <w:rPr>
                <w:spacing w:val="-11"/>
              </w:rPr>
              <w:t xml:space="preserve"> </w:t>
            </w:r>
            <w:r>
              <w:t>equivalent</w:t>
            </w:r>
            <w:r>
              <w:rPr>
                <w:spacing w:val="-9"/>
              </w:rPr>
              <w:t xml:space="preserve"> </w:t>
            </w:r>
            <w:r>
              <w:t>is</w:t>
            </w:r>
            <w:r>
              <w:rPr>
                <w:spacing w:val="-10"/>
              </w:rPr>
              <w:t xml:space="preserve"> </w:t>
            </w:r>
            <w:r>
              <w:t>0.17</w:t>
            </w:r>
            <w:r>
              <w:rPr>
                <w:spacing w:val="-11"/>
              </w:rPr>
              <w:t xml:space="preserve"> </w:t>
            </w:r>
            <w:r>
              <w:t>pounds</w:t>
            </w:r>
            <w:r>
              <w:rPr>
                <w:spacing w:val="-8"/>
              </w:rPr>
              <w:t xml:space="preserve"> </w:t>
            </w:r>
            <w:r>
              <w:t>of</w:t>
            </w:r>
            <w:r>
              <w:rPr>
                <w:spacing w:val="-9"/>
              </w:rPr>
              <w:t xml:space="preserve"> </w:t>
            </w:r>
            <w:r>
              <w:t>BOD</w:t>
            </w:r>
            <w:r>
              <w:rPr>
                <w:spacing w:val="-11"/>
              </w:rPr>
              <w:t xml:space="preserve"> </w:t>
            </w:r>
            <w:r>
              <w:t>per</w:t>
            </w:r>
            <w:r>
              <w:rPr>
                <w:spacing w:val="-10"/>
              </w:rPr>
              <w:t xml:space="preserve"> </w:t>
            </w:r>
            <w:r>
              <w:t>person</w:t>
            </w:r>
            <w:r>
              <w:rPr>
                <w:spacing w:val="-11"/>
              </w:rPr>
              <w:t xml:space="preserve"> </w:t>
            </w:r>
            <w:r>
              <w:t>per</w:t>
            </w:r>
            <w:r>
              <w:rPr>
                <w:spacing w:val="-10"/>
              </w:rPr>
              <w:t xml:space="preserve"> </w:t>
            </w:r>
            <w:r>
              <w:t>day.</w:t>
            </w:r>
          </w:p>
        </w:tc>
      </w:tr>
    </w:tbl>
    <w:p w14:paraId="491391FE" w14:textId="77777777" w:rsidR="00014424" w:rsidRDefault="00014424">
      <w:pPr>
        <w:pStyle w:val="TableParagraph"/>
        <w:spacing w:line="252" w:lineRule="exact"/>
        <w:sectPr w:rsidR="00014424">
          <w:pgSz w:w="12240" w:h="15840"/>
          <w:pgMar w:top="1420" w:right="720" w:bottom="1319" w:left="720" w:header="0" w:footer="744" w:gutter="0"/>
          <w:cols w:space="720"/>
        </w:sectPr>
      </w:pPr>
    </w:p>
    <w:tbl>
      <w:tblPr>
        <w:tblW w:w="0" w:type="auto"/>
        <w:tblInd w:w="677" w:type="dxa"/>
        <w:tblLayout w:type="fixed"/>
        <w:tblCellMar>
          <w:left w:w="0" w:type="dxa"/>
          <w:right w:w="0" w:type="dxa"/>
        </w:tblCellMar>
        <w:tblLook w:val="01E0" w:firstRow="1" w:lastRow="1" w:firstColumn="1" w:lastColumn="1" w:noHBand="0" w:noVBand="0"/>
      </w:tblPr>
      <w:tblGrid>
        <w:gridCol w:w="9395"/>
      </w:tblGrid>
      <w:tr w:rsidR="00014424" w14:paraId="0B1AF7B4" w14:textId="77777777">
        <w:trPr>
          <w:trHeight w:val="376"/>
        </w:trPr>
        <w:tc>
          <w:tcPr>
            <w:tcW w:w="9395" w:type="dxa"/>
          </w:tcPr>
          <w:p w14:paraId="0ED48C67" w14:textId="77777777" w:rsidR="00014424" w:rsidRDefault="004717D9">
            <w:pPr>
              <w:pStyle w:val="TableParagraph"/>
              <w:spacing w:line="247" w:lineRule="exact"/>
            </w:pPr>
            <w:r>
              <w:rPr>
                <w:u w:val="single"/>
              </w:rPr>
              <w:lastRenderedPageBreak/>
              <w:t>POTABLE</w:t>
            </w:r>
            <w:r>
              <w:rPr>
                <w:spacing w:val="-10"/>
                <w:u w:val="single"/>
              </w:rPr>
              <w:t xml:space="preserve"> </w:t>
            </w:r>
            <w:r>
              <w:rPr>
                <w:u w:val="single"/>
              </w:rPr>
              <w:t>WATER:</w:t>
            </w:r>
            <w:r>
              <w:rPr>
                <w:spacing w:val="49"/>
              </w:rPr>
              <w:t xml:space="preserve"> </w:t>
            </w:r>
            <w:r>
              <w:t>Water</w:t>
            </w:r>
            <w:r>
              <w:rPr>
                <w:spacing w:val="-3"/>
              </w:rPr>
              <w:t xml:space="preserve"> </w:t>
            </w:r>
            <w:r>
              <w:t>that</w:t>
            </w:r>
            <w:r>
              <w:rPr>
                <w:spacing w:val="-3"/>
              </w:rPr>
              <w:t xml:space="preserve"> </w:t>
            </w:r>
            <w:r>
              <w:t>is</w:t>
            </w:r>
            <w:r>
              <w:rPr>
                <w:spacing w:val="-1"/>
              </w:rPr>
              <w:t xml:space="preserve"> </w:t>
            </w:r>
            <w:r>
              <w:t>considered</w:t>
            </w:r>
            <w:r>
              <w:rPr>
                <w:spacing w:val="-5"/>
              </w:rPr>
              <w:t xml:space="preserve"> </w:t>
            </w:r>
            <w:r>
              <w:t>satisfactory</w:t>
            </w:r>
            <w:r>
              <w:rPr>
                <w:spacing w:val="-6"/>
              </w:rPr>
              <w:t xml:space="preserve"> </w:t>
            </w:r>
            <w:r>
              <w:t xml:space="preserve">for </w:t>
            </w:r>
            <w:r>
              <w:rPr>
                <w:spacing w:val="-2"/>
              </w:rPr>
              <w:t>drinking.</w:t>
            </w:r>
          </w:p>
        </w:tc>
      </w:tr>
      <w:tr w:rsidR="00014424" w14:paraId="47A90A2C" w14:textId="77777777">
        <w:trPr>
          <w:trHeight w:val="506"/>
        </w:trPr>
        <w:tc>
          <w:tcPr>
            <w:tcW w:w="9395" w:type="dxa"/>
          </w:tcPr>
          <w:p w14:paraId="249D7548" w14:textId="77777777" w:rsidR="00014424" w:rsidRDefault="004717D9">
            <w:pPr>
              <w:pStyle w:val="TableParagraph"/>
              <w:spacing w:before="123"/>
            </w:pPr>
            <w:r>
              <w:rPr>
                <w:u w:val="single"/>
              </w:rPr>
              <w:t>PPM</w:t>
            </w:r>
            <w:r>
              <w:t>:</w:t>
            </w:r>
            <w:r>
              <w:rPr>
                <w:spacing w:val="55"/>
              </w:rPr>
              <w:t xml:space="preserve"> </w:t>
            </w:r>
            <w:r>
              <w:t>Abbreviation</w:t>
            </w:r>
            <w:r>
              <w:rPr>
                <w:spacing w:val="-6"/>
              </w:rPr>
              <w:t xml:space="preserve"> </w:t>
            </w:r>
            <w:r>
              <w:t>for</w:t>
            </w:r>
            <w:r>
              <w:rPr>
                <w:spacing w:val="-2"/>
              </w:rPr>
              <w:t xml:space="preserve"> </w:t>
            </w:r>
            <w:r>
              <w:t>Parts</w:t>
            </w:r>
            <w:r>
              <w:rPr>
                <w:spacing w:val="-6"/>
              </w:rPr>
              <w:t xml:space="preserve"> </w:t>
            </w:r>
            <w:r>
              <w:t>Per</w:t>
            </w:r>
            <w:r>
              <w:rPr>
                <w:spacing w:val="-5"/>
              </w:rPr>
              <w:t xml:space="preserve"> </w:t>
            </w:r>
            <w:r>
              <w:t>Million.</w:t>
            </w:r>
            <w:r>
              <w:rPr>
                <w:spacing w:val="-2"/>
              </w:rPr>
              <w:t xml:space="preserve"> </w:t>
            </w:r>
            <w:r>
              <w:t>See</w:t>
            </w:r>
            <w:r>
              <w:rPr>
                <w:spacing w:val="-4"/>
              </w:rPr>
              <w:t xml:space="preserve"> </w:t>
            </w:r>
            <w:r>
              <w:t>MILLIGRAMS</w:t>
            </w:r>
            <w:r>
              <w:rPr>
                <w:spacing w:val="-4"/>
              </w:rPr>
              <w:t xml:space="preserve"> </w:t>
            </w:r>
            <w:r>
              <w:t>PER</w:t>
            </w:r>
            <w:r>
              <w:rPr>
                <w:spacing w:val="-4"/>
              </w:rPr>
              <w:t xml:space="preserve"> </w:t>
            </w:r>
            <w:r>
              <w:t>LITER</w:t>
            </w:r>
            <w:r>
              <w:rPr>
                <w:spacing w:val="-6"/>
              </w:rPr>
              <w:t xml:space="preserve"> </w:t>
            </w:r>
            <w:r>
              <w:rPr>
                <w:spacing w:val="-2"/>
              </w:rPr>
              <w:t>(mg/L)</w:t>
            </w:r>
          </w:p>
        </w:tc>
      </w:tr>
      <w:tr w:rsidR="00014424" w14:paraId="58BBC73B" w14:textId="77777777">
        <w:trPr>
          <w:trHeight w:val="506"/>
        </w:trPr>
        <w:tc>
          <w:tcPr>
            <w:tcW w:w="9395" w:type="dxa"/>
          </w:tcPr>
          <w:p w14:paraId="3AF80A9C" w14:textId="77777777" w:rsidR="00014424" w:rsidRDefault="004717D9">
            <w:pPr>
              <w:pStyle w:val="TableParagraph"/>
              <w:spacing w:before="123"/>
            </w:pPr>
            <w:r>
              <w:rPr>
                <w:spacing w:val="-2"/>
                <w:u w:val="single"/>
              </w:rPr>
              <w:t>PRIMARY</w:t>
            </w:r>
            <w:r>
              <w:rPr>
                <w:spacing w:val="-13"/>
                <w:u w:val="single"/>
              </w:rPr>
              <w:t xml:space="preserve"> </w:t>
            </w:r>
            <w:r>
              <w:rPr>
                <w:spacing w:val="-2"/>
                <w:u w:val="single"/>
              </w:rPr>
              <w:t>CELL:</w:t>
            </w:r>
            <w:r>
              <w:rPr>
                <w:spacing w:val="-12"/>
              </w:rPr>
              <w:t xml:space="preserve"> </w:t>
            </w:r>
            <w:r>
              <w:rPr>
                <w:spacing w:val="-2"/>
              </w:rPr>
              <w:t>The</w:t>
            </w:r>
            <w:r>
              <w:rPr>
                <w:spacing w:val="-14"/>
              </w:rPr>
              <w:t xml:space="preserve"> </w:t>
            </w:r>
            <w:r>
              <w:rPr>
                <w:spacing w:val="-2"/>
              </w:rPr>
              <w:t>first</w:t>
            </w:r>
            <w:r>
              <w:rPr>
                <w:spacing w:val="-9"/>
              </w:rPr>
              <w:t xml:space="preserve"> </w:t>
            </w:r>
            <w:r>
              <w:rPr>
                <w:spacing w:val="-2"/>
              </w:rPr>
              <w:t>cell</w:t>
            </w:r>
            <w:r>
              <w:rPr>
                <w:spacing w:val="-12"/>
              </w:rPr>
              <w:t xml:space="preserve"> </w:t>
            </w:r>
            <w:r>
              <w:rPr>
                <w:spacing w:val="-2"/>
              </w:rPr>
              <w:t>in</w:t>
            </w:r>
            <w:r>
              <w:rPr>
                <w:spacing w:val="-12"/>
              </w:rPr>
              <w:t xml:space="preserve"> </w:t>
            </w:r>
            <w:r>
              <w:rPr>
                <w:spacing w:val="-2"/>
              </w:rPr>
              <w:t>a</w:t>
            </w:r>
            <w:r>
              <w:rPr>
                <w:spacing w:val="-11"/>
              </w:rPr>
              <w:t xml:space="preserve"> </w:t>
            </w:r>
            <w:r>
              <w:rPr>
                <w:spacing w:val="-2"/>
              </w:rPr>
              <w:t>series,</w:t>
            </w:r>
            <w:r>
              <w:rPr>
                <w:spacing w:val="-13"/>
              </w:rPr>
              <w:t xml:space="preserve"> </w:t>
            </w:r>
            <w:r>
              <w:rPr>
                <w:spacing w:val="-2"/>
              </w:rPr>
              <w:t>generally</w:t>
            </w:r>
            <w:r>
              <w:rPr>
                <w:spacing w:val="-13"/>
              </w:rPr>
              <w:t xml:space="preserve"> </w:t>
            </w:r>
            <w:r>
              <w:rPr>
                <w:spacing w:val="-2"/>
              </w:rPr>
              <w:t>receiving</w:t>
            </w:r>
            <w:r>
              <w:rPr>
                <w:spacing w:val="-12"/>
              </w:rPr>
              <w:t xml:space="preserve"> </w:t>
            </w:r>
            <w:r>
              <w:rPr>
                <w:spacing w:val="-2"/>
              </w:rPr>
              <w:t>raw</w:t>
            </w:r>
            <w:r>
              <w:rPr>
                <w:spacing w:val="-11"/>
              </w:rPr>
              <w:t xml:space="preserve"> </w:t>
            </w:r>
            <w:r>
              <w:rPr>
                <w:spacing w:val="-2"/>
              </w:rPr>
              <w:t>wastewater.</w:t>
            </w:r>
          </w:p>
        </w:tc>
      </w:tr>
      <w:tr w:rsidR="00014424" w14:paraId="71C0EDC7" w14:textId="77777777">
        <w:trPr>
          <w:trHeight w:val="506"/>
        </w:trPr>
        <w:tc>
          <w:tcPr>
            <w:tcW w:w="9395" w:type="dxa"/>
          </w:tcPr>
          <w:p w14:paraId="36D703FE" w14:textId="77777777" w:rsidR="00014424" w:rsidRDefault="004717D9">
            <w:pPr>
              <w:pStyle w:val="TableParagraph"/>
              <w:spacing w:before="123"/>
            </w:pPr>
            <w:r>
              <w:rPr>
                <w:spacing w:val="-2"/>
                <w:u w:val="single"/>
              </w:rPr>
              <w:t>RIP-RAP:</w:t>
            </w:r>
            <w:r>
              <w:rPr>
                <w:spacing w:val="-12"/>
              </w:rPr>
              <w:t xml:space="preserve"> </w:t>
            </w:r>
            <w:r>
              <w:rPr>
                <w:spacing w:val="-2"/>
              </w:rPr>
              <w:t>Erosion</w:t>
            </w:r>
            <w:r>
              <w:rPr>
                <w:spacing w:val="-13"/>
              </w:rPr>
              <w:t xml:space="preserve"> </w:t>
            </w:r>
            <w:r>
              <w:rPr>
                <w:spacing w:val="-2"/>
              </w:rPr>
              <w:t>control</w:t>
            </w:r>
            <w:r>
              <w:rPr>
                <w:spacing w:val="-13"/>
              </w:rPr>
              <w:t xml:space="preserve"> </w:t>
            </w:r>
            <w:r>
              <w:rPr>
                <w:spacing w:val="-2"/>
              </w:rPr>
              <w:t>by</w:t>
            </w:r>
            <w:r>
              <w:rPr>
                <w:spacing w:val="-13"/>
              </w:rPr>
              <w:t xml:space="preserve"> </w:t>
            </w:r>
            <w:r>
              <w:rPr>
                <w:spacing w:val="-2"/>
              </w:rPr>
              <w:t>placement</w:t>
            </w:r>
            <w:r>
              <w:rPr>
                <w:spacing w:val="-11"/>
              </w:rPr>
              <w:t xml:space="preserve"> </w:t>
            </w:r>
            <w:r>
              <w:rPr>
                <w:spacing w:val="-2"/>
              </w:rPr>
              <w:t>of</w:t>
            </w:r>
            <w:r>
              <w:rPr>
                <w:spacing w:val="-10"/>
              </w:rPr>
              <w:t xml:space="preserve"> </w:t>
            </w:r>
            <w:r>
              <w:rPr>
                <w:spacing w:val="-2"/>
              </w:rPr>
              <w:t>large</w:t>
            </w:r>
            <w:r>
              <w:rPr>
                <w:spacing w:val="-13"/>
              </w:rPr>
              <w:t xml:space="preserve"> </w:t>
            </w:r>
            <w:r>
              <w:rPr>
                <w:spacing w:val="-2"/>
              </w:rPr>
              <w:t>rocks</w:t>
            </w:r>
            <w:r>
              <w:rPr>
                <w:spacing w:val="-12"/>
              </w:rPr>
              <w:t xml:space="preserve"> </w:t>
            </w:r>
            <w:r>
              <w:rPr>
                <w:spacing w:val="-2"/>
              </w:rPr>
              <w:t>along</w:t>
            </w:r>
            <w:r>
              <w:rPr>
                <w:spacing w:val="-13"/>
              </w:rPr>
              <w:t xml:space="preserve"> </w:t>
            </w:r>
            <w:r>
              <w:rPr>
                <w:spacing w:val="-2"/>
              </w:rPr>
              <w:t>an</w:t>
            </w:r>
            <w:r>
              <w:rPr>
                <w:spacing w:val="-12"/>
              </w:rPr>
              <w:t xml:space="preserve"> </w:t>
            </w:r>
            <w:r>
              <w:rPr>
                <w:spacing w:val="-2"/>
              </w:rPr>
              <w:t>embankment.</w:t>
            </w:r>
          </w:p>
        </w:tc>
      </w:tr>
      <w:tr w:rsidR="00014424" w14:paraId="66DD1DDA" w14:textId="77777777">
        <w:trPr>
          <w:trHeight w:val="758"/>
        </w:trPr>
        <w:tc>
          <w:tcPr>
            <w:tcW w:w="9395" w:type="dxa"/>
          </w:tcPr>
          <w:p w14:paraId="116EE894" w14:textId="77777777" w:rsidR="00014424" w:rsidRDefault="004717D9">
            <w:pPr>
              <w:pStyle w:val="TableParagraph"/>
              <w:spacing w:before="123"/>
            </w:pPr>
            <w:r>
              <w:rPr>
                <w:spacing w:val="-2"/>
                <w:u w:val="single"/>
              </w:rPr>
              <w:t>ROTIFER:</w:t>
            </w:r>
            <w:r>
              <w:rPr>
                <w:spacing w:val="-9"/>
              </w:rPr>
              <w:t xml:space="preserve"> </w:t>
            </w:r>
            <w:r>
              <w:rPr>
                <w:spacing w:val="-2"/>
              </w:rPr>
              <w:t>A</w:t>
            </w:r>
            <w:r>
              <w:rPr>
                <w:spacing w:val="-14"/>
              </w:rPr>
              <w:t xml:space="preserve"> </w:t>
            </w:r>
            <w:r>
              <w:rPr>
                <w:spacing w:val="-2"/>
              </w:rPr>
              <w:t>form</w:t>
            </w:r>
            <w:r>
              <w:rPr>
                <w:spacing w:val="-9"/>
              </w:rPr>
              <w:t xml:space="preserve"> </w:t>
            </w:r>
            <w:r>
              <w:rPr>
                <w:spacing w:val="-2"/>
              </w:rPr>
              <w:t>of</w:t>
            </w:r>
            <w:r>
              <w:rPr>
                <w:spacing w:val="-9"/>
              </w:rPr>
              <w:t xml:space="preserve"> </w:t>
            </w:r>
            <w:r>
              <w:rPr>
                <w:spacing w:val="-2"/>
              </w:rPr>
              <w:t>microscopic</w:t>
            </w:r>
            <w:r>
              <w:rPr>
                <w:spacing w:val="-10"/>
              </w:rPr>
              <w:t xml:space="preserve"> </w:t>
            </w:r>
            <w:r>
              <w:rPr>
                <w:spacing w:val="-2"/>
              </w:rPr>
              <w:t>animal</w:t>
            </w:r>
            <w:r>
              <w:rPr>
                <w:spacing w:val="-14"/>
              </w:rPr>
              <w:t xml:space="preserve"> </w:t>
            </w:r>
            <w:r>
              <w:rPr>
                <w:spacing w:val="-2"/>
              </w:rPr>
              <w:t>that</w:t>
            </w:r>
            <w:r>
              <w:rPr>
                <w:spacing w:val="-11"/>
              </w:rPr>
              <w:t xml:space="preserve"> </w:t>
            </w:r>
            <w:r>
              <w:rPr>
                <w:spacing w:val="-2"/>
              </w:rPr>
              <w:t>feeds</w:t>
            </w:r>
            <w:r>
              <w:rPr>
                <w:spacing w:val="-10"/>
              </w:rPr>
              <w:t xml:space="preserve"> </w:t>
            </w:r>
            <w:r>
              <w:rPr>
                <w:spacing w:val="-2"/>
              </w:rPr>
              <w:t>on</w:t>
            </w:r>
            <w:r>
              <w:rPr>
                <w:spacing w:val="-11"/>
              </w:rPr>
              <w:t xml:space="preserve"> </w:t>
            </w:r>
            <w:r>
              <w:rPr>
                <w:spacing w:val="-2"/>
              </w:rPr>
              <w:t>algae</w:t>
            </w:r>
            <w:r>
              <w:rPr>
                <w:spacing w:val="-11"/>
              </w:rPr>
              <w:t xml:space="preserve"> </w:t>
            </w:r>
            <w:r>
              <w:rPr>
                <w:spacing w:val="-2"/>
              </w:rPr>
              <w:t>and</w:t>
            </w:r>
            <w:r>
              <w:rPr>
                <w:spacing w:val="-11"/>
              </w:rPr>
              <w:t xml:space="preserve"> </w:t>
            </w:r>
            <w:r>
              <w:rPr>
                <w:spacing w:val="-2"/>
              </w:rPr>
              <w:t>bacteria.</w:t>
            </w:r>
            <w:r>
              <w:rPr>
                <w:spacing w:val="40"/>
              </w:rPr>
              <w:t xml:space="preserve"> </w:t>
            </w:r>
            <w:r>
              <w:rPr>
                <w:spacing w:val="-2"/>
              </w:rPr>
              <w:t>The</w:t>
            </w:r>
            <w:r>
              <w:rPr>
                <w:spacing w:val="-11"/>
              </w:rPr>
              <w:t xml:space="preserve"> </w:t>
            </w:r>
            <w:proofErr w:type="gramStart"/>
            <w:r>
              <w:rPr>
                <w:spacing w:val="-2"/>
              </w:rPr>
              <w:t>free</w:t>
            </w:r>
            <w:r>
              <w:rPr>
                <w:spacing w:val="-13"/>
              </w:rPr>
              <w:t xml:space="preserve"> </w:t>
            </w:r>
            <w:r>
              <w:rPr>
                <w:spacing w:val="-2"/>
              </w:rPr>
              <w:t>swimming</w:t>
            </w:r>
            <w:proofErr w:type="gramEnd"/>
            <w:r>
              <w:rPr>
                <w:spacing w:val="-2"/>
              </w:rPr>
              <w:t xml:space="preserve"> </w:t>
            </w:r>
            <w:r>
              <w:t>protozoa</w:t>
            </w:r>
            <w:r>
              <w:rPr>
                <w:spacing w:val="-9"/>
              </w:rPr>
              <w:t xml:space="preserve"> </w:t>
            </w:r>
            <w:r>
              <w:t>are</w:t>
            </w:r>
            <w:r>
              <w:rPr>
                <w:spacing w:val="-9"/>
              </w:rPr>
              <w:t xml:space="preserve"> </w:t>
            </w:r>
            <w:r>
              <w:t>common</w:t>
            </w:r>
            <w:r>
              <w:rPr>
                <w:spacing w:val="-9"/>
              </w:rPr>
              <w:t xml:space="preserve"> </w:t>
            </w:r>
            <w:r>
              <w:t>in</w:t>
            </w:r>
            <w:r>
              <w:rPr>
                <w:spacing w:val="-9"/>
              </w:rPr>
              <w:t xml:space="preserve"> </w:t>
            </w:r>
            <w:r>
              <w:t>lagoons.</w:t>
            </w:r>
            <w:r>
              <w:rPr>
                <w:spacing w:val="40"/>
              </w:rPr>
              <w:t xml:space="preserve"> </w:t>
            </w:r>
            <w:r>
              <w:t>Rotifers</w:t>
            </w:r>
            <w:r>
              <w:rPr>
                <w:spacing w:val="-10"/>
              </w:rPr>
              <w:t xml:space="preserve"> </w:t>
            </w:r>
            <w:r>
              <w:t>require</w:t>
            </w:r>
            <w:r>
              <w:rPr>
                <w:spacing w:val="-10"/>
              </w:rPr>
              <w:t xml:space="preserve"> </w:t>
            </w:r>
            <w:r>
              <w:t>aerobic</w:t>
            </w:r>
            <w:r>
              <w:rPr>
                <w:spacing w:val="-8"/>
              </w:rPr>
              <w:t xml:space="preserve"> </w:t>
            </w:r>
            <w:r>
              <w:t>conditions.</w:t>
            </w:r>
          </w:p>
        </w:tc>
      </w:tr>
      <w:tr w:rsidR="00014424" w14:paraId="625FD52C" w14:textId="77777777">
        <w:trPr>
          <w:trHeight w:val="1012"/>
        </w:trPr>
        <w:tc>
          <w:tcPr>
            <w:tcW w:w="9395" w:type="dxa"/>
          </w:tcPr>
          <w:p w14:paraId="4BCF14DA" w14:textId="77777777" w:rsidR="00014424" w:rsidRDefault="004717D9">
            <w:pPr>
              <w:pStyle w:val="TableParagraph"/>
              <w:spacing w:before="123"/>
            </w:pPr>
            <w:r>
              <w:rPr>
                <w:spacing w:val="-2"/>
                <w:u w:val="single"/>
              </w:rPr>
              <w:t>SATURATION:</w:t>
            </w:r>
            <w:r>
              <w:rPr>
                <w:spacing w:val="-10"/>
              </w:rPr>
              <w:t xml:space="preserve"> </w:t>
            </w:r>
            <w:r>
              <w:rPr>
                <w:spacing w:val="-2"/>
              </w:rPr>
              <w:t>Oxygen</w:t>
            </w:r>
            <w:r>
              <w:rPr>
                <w:spacing w:val="-12"/>
              </w:rPr>
              <w:t xml:space="preserve"> </w:t>
            </w:r>
            <w:r>
              <w:rPr>
                <w:spacing w:val="-2"/>
              </w:rPr>
              <w:t>saturation</w:t>
            </w:r>
            <w:r>
              <w:rPr>
                <w:spacing w:val="-12"/>
              </w:rPr>
              <w:t xml:space="preserve"> </w:t>
            </w:r>
            <w:r>
              <w:rPr>
                <w:spacing w:val="-2"/>
              </w:rPr>
              <w:t>is</w:t>
            </w:r>
            <w:r>
              <w:rPr>
                <w:spacing w:val="-11"/>
              </w:rPr>
              <w:t xml:space="preserve"> </w:t>
            </w:r>
            <w:r>
              <w:rPr>
                <w:spacing w:val="-2"/>
              </w:rPr>
              <w:t>the</w:t>
            </w:r>
            <w:r>
              <w:rPr>
                <w:spacing w:val="-12"/>
              </w:rPr>
              <w:t xml:space="preserve"> </w:t>
            </w:r>
            <w:r>
              <w:rPr>
                <w:spacing w:val="-2"/>
              </w:rPr>
              <w:t>concentration</w:t>
            </w:r>
            <w:r>
              <w:rPr>
                <w:spacing w:val="-10"/>
              </w:rPr>
              <w:t xml:space="preserve"> </w:t>
            </w:r>
            <w:r>
              <w:rPr>
                <w:spacing w:val="-2"/>
              </w:rPr>
              <w:t>of</w:t>
            </w:r>
            <w:r>
              <w:rPr>
                <w:spacing w:val="-13"/>
              </w:rPr>
              <w:t xml:space="preserve"> </w:t>
            </w:r>
            <w:r>
              <w:rPr>
                <w:spacing w:val="-2"/>
              </w:rPr>
              <w:t>free</w:t>
            </w:r>
            <w:r>
              <w:rPr>
                <w:spacing w:val="-12"/>
              </w:rPr>
              <w:t xml:space="preserve"> </w:t>
            </w:r>
            <w:r>
              <w:rPr>
                <w:spacing w:val="-2"/>
              </w:rPr>
              <w:t>dissolved</w:t>
            </w:r>
            <w:r>
              <w:rPr>
                <w:spacing w:val="-12"/>
              </w:rPr>
              <w:t xml:space="preserve"> </w:t>
            </w:r>
            <w:r>
              <w:rPr>
                <w:spacing w:val="-2"/>
              </w:rPr>
              <w:t>oxygen</w:t>
            </w:r>
            <w:r>
              <w:rPr>
                <w:spacing w:val="-10"/>
              </w:rPr>
              <w:t xml:space="preserve"> </w:t>
            </w:r>
            <w:r>
              <w:rPr>
                <w:spacing w:val="-2"/>
              </w:rPr>
              <w:t>in</w:t>
            </w:r>
            <w:r>
              <w:rPr>
                <w:spacing w:val="-12"/>
              </w:rPr>
              <w:t xml:space="preserve"> </w:t>
            </w:r>
            <w:r>
              <w:rPr>
                <w:spacing w:val="-2"/>
              </w:rPr>
              <w:t>water</w:t>
            </w:r>
            <w:r>
              <w:rPr>
                <w:spacing w:val="-13"/>
              </w:rPr>
              <w:t xml:space="preserve"> </w:t>
            </w:r>
            <w:r>
              <w:rPr>
                <w:spacing w:val="-2"/>
              </w:rPr>
              <w:t>that</w:t>
            </w:r>
            <w:r>
              <w:rPr>
                <w:spacing w:val="-11"/>
              </w:rPr>
              <w:t xml:space="preserve"> </w:t>
            </w:r>
            <w:r>
              <w:rPr>
                <w:spacing w:val="-2"/>
              </w:rPr>
              <w:t>is</w:t>
            </w:r>
            <w:r>
              <w:rPr>
                <w:spacing w:val="-11"/>
              </w:rPr>
              <w:t xml:space="preserve"> </w:t>
            </w:r>
            <w:r>
              <w:rPr>
                <w:spacing w:val="-2"/>
              </w:rPr>
              <w:t xml:space="preserve">in </w:t>
            </w:r>
            <w:r>
              <w:t>equilibrium</w:t>
            </w:r>
            <w:r>
              <w:rPr>
                <w:spacing w:val="-10"/>
              </w:rPr>
              <w:t xml:space="preserve"> </w:t>
            </w:r>
            <w:r>
              <w:t>with</w:t>
            </w:r>
            <w:r>
              <w:rPr>
                <w:spacing w:val="-12"/>
              </w:rPr>
              <w:t xml:space="preserve"> </w:t>
            </w:r>
            <w:r>
              <w:t>atmospheric</w:t>
            </w:r>
            <w:r>
              <w:rPr>
                <w:spacing w:val="-11"/>
              </w:rPr>
              <w:t xml:space="preserve"> </w:t>
            </w:r>
            <w:r>
              <w:t>oxygen.</w:t>
            </w:r>
            <w:r>
              <w:rPr>
                <w:spacing w:val="40"/>
              </w:rPr>
              <w:t xml:space="preserve"> </w:t>
            </w:r>
            <w:r>
              <w:t>It</w:t>
            </w:r>
            <w:r>
              <w:rPr>
                <w:spacing w:val="-10"/>
              </w:rPr>
              <w:t xml:space="preserve"> </w:t>
            </w:r>
            <w:r>
              <w:t>is</w:t>
            </w:r>
            <w:r>
              <w:rPr>
                <w:spacing w:val="-14"/>
              </w:rPr>
              <w:t xml:space="preserve"> </w:t>
            </w:r>
            <w:r>
              <w:t>measured</w:t>
            </w:r>
            <w:r>
              <w:rPr>
                <w:spacing w:val="-9"/>
              </w:rPr>
              <w:t xml:space="preserve"> </w:t>
            </w:r>
            <w:r>
              <w:t>in</w:t>
            </w:r>
            <w:r>
              <w:rPr>
                <w:spacing w:val="-14"/>
              </w:rPr>
              <w:t xml:space="preserve"> </w:t>
            </w:r>
            <w:r>
              <w:t>milligrams</w:t>
            </w:r>
            <w:r>
              <w:rPr>
                <w:spacing w:val="-11"/>
              </w:rPr>
              <w:t xml:space="preserve"> </w:t>
            </w:r>
            <w:r>
              <w:t>per</w:t>
            </w:r>
            <w:r>
              <w:rPr>
                <w:spacing w:val="-10"/>
              </w:rPr>
              <w:t xml:space="preserve"> </w:t>
            </w:r>
            <w:r>
              <w:t>liter</w:t>
            </w:r>
            <w:r>
              <w:rPr>
                <w:spacing w:val="-11"/>
              </w:rPr>
              <w:t xml:space="preserve"> </w:t>
            </w:r>
            <w:r>
              <w:t>(mg/l).</w:t>
            </w:r>
            <w:r>
              <w:rPr>
                <w:spacing w:val="40"/>
              </w:rPr>
              <w:t xml:space="preserve"> </w:t>
            </w:r>
            <w:r>
              <w:t>It</w:t>
            </w:r>
            <w:r>
              <w:rPr>
                <w:spacing w:val="-10"/>
              </w:rPr>
              <w:t xml:space="preserve"> </w:t>
            </w:r>
            <w:r>
              <w:t>varies</w:t>
            </w:r>
            <w:r>
              <w:rPr>
                <w:spacing w:val="-11"/>
              </w:rPr>
              <w:t xml:space="preserve"> </w:t>
            </w:r>
            <w:r>
              <w:t>with both</w:t>
            </w:r>
            <w:r>
              <w:rPr>
                <w:spacing w:val="40"/>
              </w:rPr>
              <w:t xml:space="preserve"> </w:t>
            </w:r>
            <w:r>
              <w:t>temperature and atmospheric pressure.</w:t>
            </w:r>
          </w:p>
        </w:tc>
      </w:tr>
      <w:tr w:rsidR="00014424" w14:paraId="3DBB0C3A" w14:textId="77777777">
        <w:trPr>
          <w:trHeight w:val="505"/>
        </w:trPr>
        <w:tc>
          <w:tcPr>
            <w:tcW w:w="9395" w:type="dxa"/>
          </w:tcPr>
          <w:p w14:paraId="1181DAFE" w14:textId="77777777" w:rsidR="00014424" w:rsidRDefault="004717D9">
            <w:pPr>
              <w:pStyle w:val="TableParagraph"/>
              <w:spacing w:before="123"/>
            </w:pPr>
            <w:r>
              <w:rPr>
                <w:spacing w:val="-2"/>
                <w:u w:val="single"/>
              </w:rPr>
              <w:t>SECONDARY:</w:t>
            </w:r>
            <w:r>
              <w:rPr>
                <w:spacing w:val="-11"/>
              </w:rPr>
              <w:t xml:space="preserve"> </w:t>
            </w:r>
            <w:r>
              <w:rPr>
                <w:spacing w:val="-2"/>
              </w:rPr>
              <w:t>The</w:t>
            </w:r>
            <w:r>
              <w:rPr>
                <w:spacing w:val="-11"/>
              </w:rPr>
              <w:t xml:space="preserve"> </w:t>
            </w:r>
            <w:r>
              <w:rPr>
                <w:spacing w:val="-2"/>
              </w:rPr>
              <w:t>second</w:t>
            </w:r>
            <w:r>
              <w:rPr>
                <w:spacing w:val="-9"/>
              </w:rPr>
              <w:t xml:space="preserve"> </w:t>
            </w:r>
            <w:r>
              <w:rPr>
                <w:spacing w:val="-2"/>
              </w:rPr>
              <w:t>in</w:t>
            </w:r>
            <w:r>
              <w:rPr>
                <w:spacing w:val="-11"/>
              </w:rPr>
              <w:t xml:space="preserve"> </w:t>
            </w:r>
            <w:r>
              <w:rPr>
                <w:spacing w:val="-2"/>
              </w:rPr>
              <w:t>a</w:t>
            </w:r>
            <w:r>
              <w:rPr>
                <w:spacing w:val="-14"/>
              </w:rPr>
              <w:t xml:space="preserve"> </w:t>
            </w:r>
            <w:r>
              <w:rPr>
                <w:spacing w:val="-2"/>
              </w:rPr>
              <w:t>series</w:t>
            </w:r>
            <w:r>
              <w:rPr>
                <w:spacing w:val="-10"/>
              </w:rPr>
              <w:t xml:space="preserve"> </w:t>
            </w:r>
            <w:r>
              <w:rPr>
                <w:spacing w:val="-2"/>
              </w:rPr>
              <w:t>of</w:t>
            </w:r>
            <w:r>
              <w:rPr>
                <w:spacing w:val="-9"/>
              </w:rPr>
              <w:t xml:space="preserve"> </w:t>
            </w:r>
            <w:r>
              <w:rPr>
                <w:spacing w:val="-2"/>
              </w:rPr>
              <w:t>cells.</w:t>
            </w:r>
          </w:p>
        </w:tc>
      </w:tr>
      <w:tr w:rsidR="00014424" w14:paraId="29D257D3" w14:textId="77777777">
        <w:trPr>
          <w:trHeight w:val="1264"/>
        </w:trPr>
        <w:tc>
          <w:tcPr>
            <w:tcW w:w="9395" w:type="dxa"/>
          </w:tcPr>
          <w:p w14:paraId="4BD0F1A0" w14:textId="77777777" w:rsidR="00014424" w:rsidRDefault="004717D9">
            <w:pPr>
              <w:pStyle w:val="TableParagraph"/>
              <w:spacing w:before="122"/>
            </w:pPr>
            <w:r>
              <w:rPr>
                <w:u w:val="single"/>
              </w:rPr>
              <w:t>SECONDARY TREATMENT:</w:t>
            </w:r>
            <w:r>
              <w:t xml:space="preserve"> A wastewater treatment process used to convert dissolved or suspended materials into a form more readily separated from wastewater. Usually follows primary</w:t>
            </w:r>
            <w:r>
              <w:rPr>
                <w:spacing w:val="-5"/>
              </w:rPr>
              <w:t xml:space="preserve"> </w:t>
            </w:r>
            <w:r>
              <w:t>sedimentation</w:t>
            </w:r>
            <w:r>
              <w:rPr>
                <w:spacing w:val="-3"/>
              </w:rPr>
              <w:t xml:space="preserve"> </w:t>
            </w:r>
            <w:r>
              <w:t>treatment</w:t>
            </w:r>
            <w:r>
              <w:rPr>
                <w:spacing w:val="-1"/>
              </w:rPr>
              <w:t xml:space="preserve"> </w:t>
            </w:r>
            <w:r>
              <w:t>and</w:t>
            </w:r>
            <w:r>
              <w:rPr>
                <w:spacing w:val="-5"/>
              </w:rPr>
              <w:t xml:space="preserve"> </w:t>
            </w:r>
            <w:r>
              <w:t>uses</w:t>
            </w:r>
            <w:r>
              <w:rPr>
                <w:spacing w:val="-5"/>
              </w:rPr>
              <w:t xml:space="preserve"> </w:t>
            </w:r>
            <w:r>
              <w:t>biological</w:t>
            </w:r>
            <w:r>
              <w:rPr>
                <w:spacing w:val="-3"/>
              </w:rPr>
              <w:t xml:space="preserve"> </w:t>
            </w:r>
            <w:r>
              <w:t>processes</w:t>
            </w:r>
            <w:r>
              <w:rPr>
                <w:spacing w:val="-5"/>
              </w:rPr>
              <w:t xml:space="preserve"> </w:t>
            </w:r>
            <w:r>
              <w:t>to</w:t>
            </w:r>
            <w:r>
              <w:rPr>
                <w:spacing w:val="-3"/>
              </w:rPr>
              <w:t xml:space="preserve"> </w:t>
            </w:r>
            <w:r>
              <w:t>convert</w:t>
            </w:r>
            <w:r>
              <w:rPr>
                <w:spacing w:val="-3"/>
              </w:rPr>
              <w:t xml:space="preserve"> </w:t>
            </w:r>
            <w:r>
              <w:t>wastes</w:t>
            </w:r>
            <w:r>
              <w:rPr>
                <w:spacing w:val="-2"/>
              </w:rPr>
              <w:t xml:space="preserve"> </w:t>
            </w:r>
            <w:r>
              <w:t>to</w:t>
            </w:r>
            <w:r>
              <w:rPr>
                <w:spacing w:val="-3"/>
              </w:rPr>
              <w:t xml:space="preserve"> </w:t>
            </w:r>
            <w:r>
              <w:t>solids</w:t>
            </w:r>
            <w:r>
              <w:rPr>
                <w:spacing w:val="-5"/>
              </w:rPr>
              <w:t xml:space="preserve"> </w:t>
            </w:r>
            <w:r>
              <w:t>that settle in secondary clarifiers. Also occurs in lagoon systems.</w:t>
            </w:r>
          </w:p>
        </w:tc>
      </w:tr>
      <w:tr w:rsidR="00014424" w14:paraId="1B539326" w14:textId="77777777">
        <w:trPr>
          <w:trHeight w:val="505"/>
        </w:trPr>
        <w:tc>
          <w:tcPr>
            <w:tcW w:w="9395" w:type="dxa"/>
          </w:tcPr>
          <w:p w14:paraId="0580052F" w14:textId="77777777" w:rsidR="00014424" w:rsidRDefault="004717D9">
            <w:pPr>
              <w:pStyle w:val="TableParagraph"/>
              <w:spacing w:before="122"/>
            </w:pPr>
            <w:r>
              <w:rPr>
                <w:u w:val="single"/>
              </w:rPr>
              <w:t>SEDIMENTATION:</w:t>
            </w:r>
            <w:r>
              <w:rPr>
                <w:spacing w:val="50"/>
              </w:rPr>
              <w:t xml:space="preserve"> </w:t>
            </w:r>
            <w:r>
              <w:t>A</w:t>
            </w:r>
            <w:r>
              <w:rPr>
                <w:spacing w:val="-4"/>
              </w:rPr>
              <w:t xml:space="preserve"> </w:t>
            </w:r>
            <w:r>
              <w:t>process</w:t>
            </w:r>
            <w:r>
              <w:rPr>
                <w:spacing w:val="-4"/>
              </w:rPr>
              <w:t xml:space="preserve"> </w:t>
            </w:r>
            <w:r>
              <w:t>in</w:t>
            </w:r>
            <w:r>
              <w:rPr>
                <w:spacing w:val="-4"/>
              </w:rPr>
              <w:t xml:space="preserve"> </w:t>
            </w:r>
            <w:r>
              <w:t>which</w:t>
            </w:r>
            <w:r>
              <w:rPr>
                <w:spacing w:val="-5"/>
              </w:rPr>
              <w:t xml:space="preserve"> </w:t>
            </w:r>
            <w:r>
              <w:t>solid</w:t>
            </w:r>
            <w:r>
              <w:rPr>
                <w:spacing w:val="-4"/>
              </w:rPr>
              <w:t xml:space="preserve"> </w:t>
            </w:r>
            <w:r>
              <w:t>particles</w:t>
            </w:r>
            <w:r>
              <w:rPr>
                <w:spacing w:val="-4"/>
              </w:rPr>
              <w:t xml:space="preserve"> </w:t>
            </w:r>
            <w:r>
              <w:t>settle</w:t>
            </w:r>
            <w:r>
              <w:rPr>
                <w:spacing w:val="-4"/>
              </w:rPr>
              <w:t xml:space="preserve"> </w:t>
            </w:r>
            <w:r>
              <w:t>out</w:t>
            </w:r>
            <w:r>
              <w:rPr>
                <w:spacing w:val="-5"/>
              </w:rPr>
              <w:t xml:space="preserve"> </w:t>
            </w:r>
            <w:r>
              <w:t>of</w:t>
            </w:r>
            <w:r>
              <w:rPr>
                <w:spacing w:val="-2"/>
              </w:rPr>
              <w:t xml:space="preserve"> water.</w:t>
            </w:r>
          </w:p>
        </w:tc>
      </w:tr>
      <w:tr w:rsidR="00014424" w14:paraId="03D23656" w14:textId="77777777">
        <w:trPr>
          <w:trHeight w:val="1012"/>
        </w:trPr>
        <w:tc>
          <w:tcPr>
            <w:tcW w:w="9395" w:type="dxa"/>
          </w:tcPr>
          <w:p w14:paraId="7040DFAF" w14:textId="77777777" w:rsidR="00014424" w:rsidRDefault="004717D9">
            <w:pPr>
              <w:pStyle w:val="TableParagraph"/>
              <w:spacing w:before="123"/>
              <w:ind w:right="327"/>
              <w:jc w:val="both"/>
            </w:pPr>
            <w:r>
              <w:rPr>
                <w:u w:val="single"/>
              </w:rPr>
              <w:t>SEPTIC:</w:t>
            </w:r>
            <w:r>
              <w:rPr>
                <w:spacing w:val="-16"/>
              </w:rPr>
              <w:t xml:space="preserve"> </w:t>
            </w:r>
            <w:r>
              <w:t>A</w:t>
            </w:r>
            <w:r>
              <w:rPr>
                <w:spacing w:val="-15"/>
              </w:rPr>
              <w:t xml:space="preserve"> </w:t>
            </w:r>
            <w:r>
              <w:t>condition</w:t>
            </w:r>
            <w:r>
              <w:rPr>
                <w:spacing w:val="-15"/>
              </w:rPr>
              <w:t xml:space="preserve"> </w:t>
            </w:r>
            <w:r>
              <w:t>that</w:t>
            </w:r>
            <w:r>
              <w:rPr>
                <w:spacing w:val="-16"/>
              </w:rPr>
              <w:t xml:space="preserve"> </w:t>
            </w:r>
            <w:r>
              <w:t>exists</w:t>
            </w:r>
            <w:r>
              <w:rPr>
                <w:spacing w:val="-15"/>
              </w:rPr>
              <w:t xml:space="preserve"> </w:t>
            </w:r>
            <w:r>
              <w:t>when</w:t>
            </w:r>
            <w:r>
              <w:rPr>
                <w:spacing w:val="-15"/>
              </w:rPr>
              <w:t xml:space="preserve"> </w:t>
            </w:r>
            <w:r>
              <w:t>there</w:t>
            </w:r>
            <w:r>
              <w:rPr>
                <w:spacing w:val="-15"/>
              </w:rPr>
              <w:t xml:space="preserve"> </w:t>
            </w:r>
            <w:r>
              <w:t>is</w:t>
            </w:r>
            <w:r>
              <w:rPr>
                <w:spacing w:val="-16"/>
              </w:rPr>
              <w:t xml:space="preserve"> </w:t>
            </w:r>
            <w:r>
              <w:t>no</w:t>
            </w:r>
            <w:r>
              <w:rPr>
                <w:spacing w:val="-15"/>
              </w:rPr>
              <w:t xml:space="preserve"> </w:t>
            </w:r>
            <w:r>
              <w:t>dissolved</w:t>
            </w:r>
            <w:r>
              <w:rPr>
                <w:spacing w:val="-15"/>
              </w:rPr>
              <w:t xml:space="preserve"> </w:t>
            </w:r>
            <w:r>
              <w:t>oxygen</w:t>
            </w:r>
            <w:r>
              <w:rPr>
                <w:spacing w:val="-16"/>
              </w:rPr>
              <w:t xml:space="preserve"> </w:t>
            </w:r>
            <w:r>
              <w:t>(see</w:t>
            </w:r>
            <w:r>
              <w:rPr>
                <w:spacing w:val="-15"/>
              </w:rPr>
              <w:t xml:space="preserve"> </w:t>
            </w:r>
            <w:r>
              <w:t>anaerobic).</w:t>
            </w:r>
            <w:r>
              <w:rPr>
                <w:spacing w:val="-15"/>
              </w:rPr>
              <w:t xml:space="preserve"> </w:t>
            </w:r>
            <w:r>
              <w:t xml:space="preserve">Anaerobic </w:t>
            </w:r>
            <w:r>
              <w:rPr>
                <w:spacing w:val="-2"/>
              </w:rPr>
              <w:t>bacteria</w:t>
            </w:r>
            <w:r>
              <w:rPr>
                <w:spacing w:val="-8"/>
              </w:rPr>
              <w:t xml:space="preserve"> </w:t>
            </w:r>
            <w:r>
              <w:rPr>
                <w:spacing w:val="-2"/>
              </w:rPr>
              <w:t>and</w:t>
            </w:r>
            <w:r>
              <w:rPr>
                <w:spacing w:val="-8"/>
              </w:rPr>
              <w:t xml:space="preserve"> </w:t>
            </w:r>
            <w:r>
              <w:rPr>
                <w:spacing w:val="-2"/>
              </w:rPr>
              <w:t>other</w:t>
            </w:r>
            <w:r>
              <w:rPr>
                <w:spacing w:val="-7"/>
              </w:rPr>
              <w:t xml:space="preserve"> </w:t>
            </w:r>
            <w:r>
              <w:rPr>
                <w:spacing w:val="-2"/>
              </w:rPr>
              <w:t>microorganisms</w:t>
            </w:r>
            <w:r>
              <w:rPr>
                <w:spacing w:val="-7"/>
              </w:rPr>
              <w:t xml:space="preserve"> </w:t>
            </w:r>
            <w:r>
              <w:rPr>
                <w:spacing w:val="-2"/>
              </w:rPr>
              <w:t>continue</w:t>
            </w:r>
            <w:r>
              <w:rPr>
                <w:spacing w:val="-10"/>
              </w:rPr>
              <w:t xml:space="preserve"> </w:t>
            </w:r>
            <w:r>
              <w:rPr>
                <w:spacing w:val="-2"/>
              </w:rPr>
              <w:t>to</w:t>
            </w:r>
            <w:r>
              <w:rPr>
                <w:spacing w:val="-8"/>
              </w:rPr>
              <w:t xml:space="preserve"> </w:t>
            </w:r>
            <w:r>
              <w:rPr>
                <w:spacing w:val="-2"/>
              </w:rPr>
              <w:t>use</w:t>
            </w:r>
            <w:r>
              <w:rPr>
                <w:spacing w:val="-10"/>
              </w:rPr>
              <w:t xml:space="preserve"> </w:t>
            </w:r>
            <w:r>
              <w:rPr>
                <w:spacing w:val="-2"/>
              </w:rPr>
              <w:t>parts</w:t>
            </w:r>
            <w:r>
              <w:rPr>
                <w:spacing w:val="-7"/>
              </w:rPr>
              <w:t xml:space="preserve"> </w:t>
            </w:r>
            <w:r>
              <w:rPr>
                <w:spacing w:val="-2"/>
              </w:rPr>
              <w:t>of</w:t>
            </w:r>
            <w:r>
              <w:rPr>
                <w:spacing w:val="-6"/>
              </w:rPr>
              <w:t xml:space="preserve"> </w:t>
            </w:r>
            <w:r>
              <w:rPr>
                <w:spacing w:val="-2"/>
              </w:rPr>
              <w:t>the</w:t>
            </w:r>
            <w:r>
              <w:rPr>
                <w:spacing w:val="-8"/>
              </w:rPr>
              <w:t xml:space="preserve"> </w:t>
            </w:r>
            <w:r>
              <w:rPr>
                <w:spacing w:val="-2"/>
              </w:rPr>
              <w:t>waste</w:t>
            </w:r>
            <w:r>
              <w:rPr>
                <w:spacing w:val="-10"/>
              </w:rPr>
              <w:t xml:space="preserve"> </w:t>
            </w:r>
            <w:r>
              <w:rPr>
                <w:spacing w:val="-2"/>
              </w:rPr>
              <w:t>for</w:t>
            </w:r>
            <w:r>
              <w:rPr>
                <w:spacing w:val="-9"/>
              </w:rPr>
              <w:t xml:space="preserve"> </w:t>
            </w:r>
            <w:proofErr w:type="gramStart"/>
            <w:r>
              <w:rPr>
                <w:spacing w:val="-2"/>
              </w:rPr>
              <w:t>food,</w:t>
            </w:r>
            <w:r>
              <w:rPr>
                <w:spacing w:val="-6"/>
              </w:rPr>
              <w:t xml:space="preserve"> </w:t>
            </w:r>
            <w:r>
              <w:rPr>
                <w:spacing w:val="-2"/>
              </w:rPr>
              <w:t>but</w:t>
            </w:r>
            <w:proofErr w:type="gramEnd"/>
            <w:r>
              <w:rPr>
                <w:spacing w:val="-6"/>
              </w:rPr>
              <w:t xml:space="preserve"> </w:t>
            </w:r>
            <w:r>
              <w:rPr>
                <w:spacing w:val="-2"/>
              </w:rPr>
              <w:t>produce</w:t>
            </w:r>
            <w:r>
              <w:rPr>
                <w:spacing w:val="-10"/>
              </w:rPr>
              <w:t xml:space="preserve"> </w:t>
            </w:r>
            <w:r>
              <w:rPr>
                <w:spacing w:val="-2"/>
              </w:rPr>
              <w:t>foul odors</w:t>
            </w:r>
            <w:r>
              <w:rPr>
                <w:spacing w:val="-12"/>
              </w:rPr>
              <w:t xml:space="preserve"> </w:t>
            </w:r>
            <w:r>
              <w:rPr>
                <w:spacing w:val="-2"/>
              </w:rPr>
              <w:t>and</w:t>
            </w:r>
            <w:r>
              <w:rPr>
                <w:spacing w:val="-11"/>
              </w:rPr>
              <w:t xml:space="preserve"> </w:t>
            </w:r>
            <w:r>
              <w:rPr>
                <w:spacing w:val="-2"/>
              </w:rPr>
              <w:t>black</w:t>
            </w:r>
            <w:r>
              <w:rPr>
                <w:spacing w:val="-10"/>
              </w:rPr>
              <w:t xml:space="preserve"> </w:t>
            </w:r>
            <w:r>
              <w:rPr>
                <w:spacing w:val="-2"/>
              </w:rPr>
              <w:t>colored</w:t>
            </w:r>
            <w:r>
              <w:rPr>
                <w:spacing w:val="-12"/>
              </w:rPr>
              <w:t xml:space="preserve"> </w:t>
            </w:r>
            <w:r>
              <w:rPr>
                <w:spacing w:val="-2"/>
              </w:rPr>
              <w:t>water.</w:t>
            </w:r>
            <w:r>
              <w:rPr>
                <w:spacing w:val="44"/>
              </w:rPr>
              <w:t xml:space="preserve"> </w:t>
            </w:r>
            <w:r>
              <w:rPr>
                <w:spacing w:val="-2"/>
              </w:rPr>
              <w:t>The</w:t>
            </w:r>
            <w:r>
              <w:rPr>
                <w:spacing w:val="-11"/>
              </w:rPr>
              <w:t xml:space="preserve"> </w:t>
            </w:r>
            <w:r>
              <w:rPr>
                <w:spacing w:val="-2"/>
              </w:rPr>
              <w:t>waste</w:t>
            </w:r>
            <w:r>
              <w:rPr>
                <w:spacing w:val="-10"/>
              </w:rPr>
              <w:t xml:space="preserve"> </w:t>
            </w:r>
            <w:r>
              <w:rPr>
                <w:spacing w:val="-2"/>
              </w:rPr>
              <w:t>in</w:t>
            </w:r>
            <w:r>
              <w:rPr>
                <w:spacing w:val="-11"/>
              </w:rPr>
              <w:t xml:space="preserve"> </w:t>
            </w:r>
            <w:r>
              <w:rPr>
                <w:spacing w:val="-2"/>
              </w:rPr>
              <w:t>the</w:t>
            </w:r>
            <w:r>
              <w:rPr>
                <w:spacing w:val="-11"/>
              </w:rPr>
              <w:t xml:space="preserve"> </w:t>
            </w:r>
            <w:r>
              <w:rPr>
                <w:spacing w:val="-2"/>
              </w:rPr>
              <w:t>common</w:t>
            </w:r>
            <w:r>
              <w:rPr>
                <w:spacing w:val="-10"/>
              </w:rPr>
              <w:t xml:space="preserve"> </w:t>
            </w:r>
            <w:r>
              <w:rPr>
                <w:spacing w:val="-2"/>
              </w:rPr>
              <w:t>septic</w:t>
            </w:r>
            <w:r>
              <w:rPr>
                <w:spacing w:val="-13"/>
              </w:rPr>
              <w:t xml:space="preserve"> </w:t>
            </w:r>
            <w:r>
              <w:rPr>
                <w:spacing w:val="-2"/>
              </w:rPr>
              <w:t>tank</w:t>
            </w:r>
            <w:r>
              <w:rPr>
                <w:spacing w:val="-10"/>
              </w:rPr>
              <w:t xml:space="preserve"> </w:t>
            </w:r>
            <w:r>
              <w:rPr>
                <w:spacing w:val="-2"/>
              </w:rPr>
              <w:t>is</w:t>
            </w:r>
            <w:r>
              <w:rPr>
                <w:spacing w:val="-9"/>
              </w:rPr>
              <w:t xml:space="preserve"> </w:t>
            </w:r>
            <w:r>
              <w:rPr>
                <w:spacing w:val="-2"/>
              </w:rPr>
              <w:t>typical</w:t>
            </w:r>
            <w:r>
              <w:rPr>
                <w:spacing w:val="-11"/>
              </w:rPr>
              <w:t xml:space="preserve"> </w:t>
            </w:r>
            <w:r>
              <w:rPr>
                <w:spacing w:val="-2"/>
              </w:rPr>
              <w:t>of</w:t>
            </w:r>
            <w:r>
              <w:rPr>
                <w:spacing w:val="-9"/>
              </w:rPr>
              <w:t xml:space="preserve"> </w:t>
            </w:r>
            <w:r>
              <w:rPr>
                <w:spacing w:val="-2"/>
              </w:rPr>
              <w:t>this</w:t>
            </w:r>
            <w:r>
              <w:rPr>
                <w:spacing w:val="-9"/>
              </w:rPr>
              <w:t xml:space="preserve"> </w:t>
            </w:r>
            <w:r>
              <w:rPr>
                <w:spacing w:val="-2"/>
              </w:rPr>
              <w:t>condition.</w:t>
            </w:r>
          </w:p>
        </w:tc>
      </w:tr>
      <w:tr w:rsidR="00014424" w14:paraId="3C997D65" w14:textId="77777777">
        <w:trPr>
          <w:trHeight w:val="758"/>
        </w:trPr>
        <w:tc>
          <w:tcPr>
            <w:tcW w:w="9395" w:type="dxa"/>
          </w:tcPr>
          <w:p w14:paraId="327B3B2A" w14:textId="77777777" w:rsidR="00014424" w:rsidRDefault="004717D9">
            <w:pPr>
              <w:pStyle w:val="TableParagraph"/>
              <w:spacing w:before="123"/>
            </w:pPr>
            <w:r>
              <w:rPr>
                <w:spacing w:val="-2"/>
                <w:u w:val="single"/>
              </w:rPr>
              <w:t>SHORT-CIRCUITING:</w:t>
            </w:r>
            <w:r>
              <w:rPr>
                <w:spacing w:val="-11"/>
              </w:rPr>
              <w:t xml:space="preserve"> </w:t>
            </w:r>
            <w:r>
              <w:rPr>
                <w:spacing w:val="-2"/>
              </w:rPr>
              <w:t>A</w:t>
            </w:r>
            <w:r>
              <w:rPr>
                <w:spacing w:val="-12"/>
              </w:rPr>
              <w:t xml:space="preserve"> </w:t>
            </w:r>
            <w:r>
              <w:rPr>
                <w:spacing w:val="-2"/>
              </w:rPr>
              <w:t>hydraulic</w:t>
            </w:r>
            <w:r>
              <w:rPr>
                <w:spacing w:val="-13"/>
              </w:rPr>
              <w:t xml:space="preserve"> </w:t>
            </w:r>
            <w:r>
              <w:rPr>
                <w:spacing w:val="-2"/>
              </w:rPr>
              <w:t>condition</w:t>
            </w:r>
            <w:r>
              <w:rPr>
                <w:spacing w:val="-12"/>
              </w:rPr>
              <w:t xml:space="preserve"> </w:t>
            </w:r>
            <w:r>
              <w:rPr>
                <w:spacing w:val="-2"/>
              </w:rPr>
              <w:t>in</w:t>
            </w:r>
            <w:r>
              <w:rPr>
                <w:spacing w:val="-12"/>
              </w:rPr>
              <w:t xml:space="preserve"> </w:t>
            </w:r>
            <w:r>
              <w:rPr>
                <w:spacing w:val="-2"/>
              </w:rPr>
              <w:t>which</w:t>
            </w:r>
            <w:r>
              <w:rPr>
                <w:spacing w:val="-10"/>
              </w:rPr>
              <w:t xml:space="preserve"> </w:t>
            </w:r>
            <w:r>
              <w:rPr>
                <w:spacing w:val="-2"/>
              </w:rPr>
              <w:t>water</w:t>
            </w:r>
            <w:r>
              <w:rPr>
                <w:spacing w:val="-11"/>
              </w:rPr>
              <w:t xml:space="preserve"> </w:t>
            </w:r>
            <w:r>
              <w:rPr>
                <w:spacing w:val="-2"/>
              </w:rPr>
              <w:t>may</w:t>
            </w:r>
            <w:r>
              <w:rPr>
                <w:spacing w:val="-14"/>
              </w:rPr>
              <w:t xml:space="preserve"> </w:t>
            </w:r>
            <w:r>
              <w:rPr>
                <w:spacing w:val="-2"/>
              </w:rPr>
              <w:t>find</w:t>
            </w:r>
            <w:r>
              <w:rPr>
                <w:spacing w:val="-11"/>
              </w:rPr>
              <w:t xml:space="preserve"> </w:t>
            </w:r>
            <w:r>
              <w:rPr>
                <w:spacing w:val="-2"/>
              </w:rPr>
              <w:t>a</w:t>
            </w:r>
            <w:r>
              <w:rPr>
                <w:spacing w:val="-12"/>
              </w:rPr>
              <w:t xml:space="preserve"> </w:t>
            </w:r>
            <w:r>
              <w:rPr>
                <w:spacing w:val="-2"/>
              </w:rPr>
              <w:t>short</w:t>
            </w:r>
            <w:r>
              <w:rPr>
                <w:spacing w:val="-13"/>
              </w:rPr>
              <w:t xml:space="preserve"> </w:t>
            </w:r>
            <w:r>
              <w:rPr>
                <w:spacing w:val="-2"/>
              </w:rPr>
              <w:t>path</w:t>
            </w:r>
            <w:r>
              <w:rPr>
                <w:spacing w:val="-12"/>
              </w:rPr>
              <w:t xml:space="preserve"> </w:t>
            </w:r>
            <w:r>
              <w:rPr>
                <w:spacing w:val="-2"/>
              </w:rPr>
              <w:t>between</w:t>
            </w:r>
            <w:r>
              <w:rPr>
                <w:spacing w:val="-12"/>
              </w:rPr>
              <w:t xml:space="preserve"> </w:t>
            </w:r>
            <w:r>
              <w:rPr>
                <w:spacing w:val="-2"/>
              </w:rPr>
              <w:t>the</w:t>
            </w:r>
            <w:r>
              <w:rPr>
                <w:spacing w:val="-10"/>
              </w:rPr>
              <w:t xml:space="preserve"> </w:t>
            </w:r>
            <w:r>
              <w:rPr>
                <w:spacing w:val="-2"/>
              </w:rPr>
              <w:t xml:space="preserve">inlet </w:t>
            </w:r>
            <w:r>
              <w:t>and</w:t>
            </w:r>
            <w:r>
              <w:rPr>
                <w:spacing w:val="-7"/>
              </w:rPr>
              <w:t xml:space="preserve"> </w:t>
            </w:r>
            <w:r>
              <w:t>outlet</w:t>
            </w:r>
            <w:r>
              <w:rPr>
                <w:spacing w:val="-5"/>
              </w:rPr>
              <w:t xml:space="preserve"> </w:t>
            </w:r>
            <w:r>
              <w:t>of</w:t>
            </w:r>
            <w:r>
              <w:rPr>
                <w:spacing w:val="-5"/>
              </w:rPr>
              <w:t xml:space="preserve"> </w:t>
            </w:r>
            <w:r>
              <w:t>a</w:t>
            </w:r>
            <w:r>
              <w:rPr>
                <w:spacing w:val="-7"/>
              </w:rPr>
              <w:t xml:space="preserve"> </w:t>
            </w:r>
            <w:r>
              <w:t>cell</w:t>
            </w:r>
            <w:r>
              <w:rPr>
                <w:spacing w:val="-7"/>
              </w:rPr>
              <w:t xml:space="preserve"> </w:t>
            </w:r>
            <w:r>
              <w:t>with</w:t>
            </w:r>
            <w:r>
              <w:rPr>
                <w:spacing w:val="-7"/>
              </w:rPr>
              <w:t xml:space="preserve"> </w:t>
            </w:r>
            <w:r>
              <w:t>subsequent</w:t>
            </w:r>
            <w:r>
              <w:rPr>
                <w:spacing w:val="-5"/>
              </w:rPr>
              <w:t xml:space="preserve"> </w:t>
            </w:r>
            <w:r>
              <w:t>shortened</w:t>
            </w:r>
            <w:r>
              <w:rPr>
                <w:spacing w:val="-9"/>
              </w:rPr>
              <w:t xml:space="preserve"> </w:t>
            </w:r>
            <w:r>
              <w:t>time</w:t>
            </w:r>
            <w:r>
              <w:rPr>
                <w:spacing w:val="-7"/>
              </w:rPr>
              <w:t xml:space="preserve"> </w:t>
            </w:r>
            <w:r>
              <w:t>of</w:t>
            </w:r>
            <w:r>
              <w:rPr>
                <w:spacing w:val="-5"/>
              </w:rPr>
              <w:t xml:space="preserve"> </w:t>
            </w:r>
            <w:r>
              <w:t>retention.</w:t>
            </w:r>
          </w:p>
        </w:tc>
      </w:tr>
      <w:tr w:rsidR="00014424" w14:paraId="430FF4A2" w14:textId="77777777">
        <w:trPr>
          <w:trHeight w:val="506"/>
        </w:trPr>
        <w:tc>
          <w:tcPr>
            <w:tcW w:w="9395" w:type="dxa"/>
          </w:tcPr>
          <w:p w14:paraId="676C5BF0" w14:textId="77777777" w:rsidR="00014424" w:rsidRDefault="004717D9">
            <w:pPr>
              <w:pStyle w:val="TableParagraph"/>
              <w:spacing w:before="123"/>
            </w:pPr>
            <w:r>
              <w:rPr>
                <w:u w:val="single"/>
              </w:rPr>
              <w:t>SLUDGE:</w:t>
            </w:r>
            <w:r>
              <w:rPr>
                <w:spacing w:val="47"/>
              </w:rPr>
              <w:t xml:space="preserve"> </w:t>
            </w:r>
            <w:r>
              <w:t>The</w:t>
            </w:r>
            <w:r>
              <w:rPr>
                <w:spacing w:val="-5"/>
              </w:rPr>
              <w:t xml:space="preserve"> </w:t>
            </w:r>
            <w:r>
              <w:t>settleable</w:t>
            </w:r>
            <w:r>
              <w:rPr>
                <w:spacing w:val="-5"/>
              </w:rPr>
              <w:t xml:space="preserve"> </w:t>
            </w:r>
            <w:r>
              <w:t>solids</w:t>
            </w:r>
            <w:r>
              <w:rPr>
                <w:spacing w:val="-5"/>
              </w:rPr>
              <w:t xml:space="preserve"> </w:t>
            </w:r>
            <w:r>
              <w:t>separated</w:t>
            </w:r>
            <w:r>
              <w:rPr>
                <w:spacing w:val="-6"/>
              </w:rPr>
              <w:t xml:space="preserve"> </w:t>
            </w:r>
            <w:r>
              <w:t>from</w:t>
            </w:r>
            <w:r>
              <w:rPr>
                <w:spacing w:val="-8"/>
              </w:rPr>
              <w:t xml:space="preserve"> </w:t>
            </w:r>
            <w:r>
              <w:t>wastewater</w:t>
            </w:r>
            <w:r>
              <w:rPr>
                <w:spacing w:val="-3"/>
              </w:rPr>
              <w:t xml:space="preserve"> </w:t>
            </w:r>
            <w:r>
              <w:t>during</w:t>
            </w:r>
            <w:r>
              <w:rPr>
                <w:spacing w:val="-5"/>
              </w:rPr>
              <w:t xml:space="preserve"> </w:t>
            </w:r>
            <w:r>
              <w:rPr>
                <w:spacing w:val="-2"/>
              </w:rPr>
              <w:t>treatment.</w:t>
            </w:r>
          </w:p>
        </w:tc>
      </w:tr>
      <w:tr w:rsidR="00014424" w14:paraId="738D5D4D" w14:textId="77777777">
        <w:trPr>
          <w:trHeight w:val="1011"/>
        </w:trPr>
        <w:tc>
          <w:tcPr>
            <w:tcW w:w="9395" w:type="dxa"/>
          </w:tcPr>
          <w:p w14:paraId="5628BAA6" w14:textId="77777777" w:rsidR="00014424" w:rsidRDefault="004717D9">
            <w:pPr>
              <w:pStyle w:val="TableParagraph"/>
              <w:spacing w:before="123"/>
              <w:ind w:right="1"/>
            </w:pPr>
            <w:r>
              <w:rPr>
                <w:spacing w:val="-2"/>
                <w:u w:val="single"/>
              </w:rPr>
              <w:t>STABILIZATION:</w:t>
            </w:r>
            <w:r>
              <w:rPr>
                <w:spacing w:val="-14"/>
              </w:rPr>
              <w:t xml:space="preserve"> </w:t>
            </w:r>
            <w:r>
              <w:rPr>
                <w:spacing w:val="-2"/>
              </w:rPr>
              <w:t>The</w:t>
            </w:r>
            <w:r>
              <w:rPr>
                <w:spacing w:val="-13"/>
              </w:rPr>
              <w:t xml:space="preserve"> </w:t>
            </w:r>
            <w:r>
              <w:rPr>
                <w:spacing w:val="-2"/>
              </w:rPr>
              <w:t>conversion</w:t>
            </w:r>
            <w:r>
              <w:rPr>
                <w:spacing w:val="-13"/>
              </w:rPr>
              <w:t xml:space="preserve"> </w:t>
            </w:r>
            <w:r>
              <w:rPr>
                <w:spacing w:val="-2"/>
              </w:rPr>
              <w:t>of</w:t>
            </w:r>
            <w:r>
              <w:rPr>
                <w:spacing w:val="-14"/>
              </w:rPr>
              <w:t xml:space="preserve"> </w:t>
            </w:r>
            <w:r>
              <w:rPr>
                <w:spacing w:val="-2"/>
              </w:rPr>
              <w:t>biodegradable</w:t>
            </w:r>
            <w:r>
              <w:rPr>
                <w:spacing w:val="-13"/>
              </w:rPr>
              <w:t xml:space="preserve"> </w:t>
            </w:r>
            <w:r>
              <w:rPr>
                <w:spacing w:val="-2"/>
              </w:rPr>
              <w:t>materials</w:t>
            </w:r>
            <w:r>
              <w:rPr>
                <w:spacing w:val="-13"/>
              </w:rPr>
              <w:t xml:space="preserve"> </w:t>
            </w:r>
            <w:r>
              <w:rPr>
                <w:spacing w:val="-2"/>
              </w:rPr>
              <w:t>into</w:t>
            </w:r>
            <w:r>
              <w:rPr>
                <w:spacing w:val="-13"/>
              </w:rPr>
              <w:t xml:space="preserve"> </w:t>
            </w:r>
            <w:r>
              <w:rPr>
                <w:spacing w:val="-2"/>
              </w:rPr>
              <w:t>more</w:t>
            </w:r>
            <w:r>
              <w:rPr>
                <w:spacing w:val="-14"/>
              </w:rPr>
              <w:t xml:space="preserve"> </w:t>
            </w:r>
            <w:r>
              <w:rPr>
                <w:spacing w:val="-2"/>
              </w:rPr>
              <w:t>stable</w:t>
            </w:r>
            <w:r>
              <w:rPr>
                <w:spacing w:val="-13"/>
              </w:rPr>
              <w:t xml:space="preserve"> </w:t>
            </w:r>
            <w:r>
              <w:rPr>
                <w:spacing w:val="-2"/>
              </w:rPr>
              <w:t>solids.</w:t>
            </w:r>
            <w:r>
              <w:rPr>
                <w:spacing w:val="30"/>
              </w:rPr>
              <w:t xml:space="preserve"> </w:t>
            </w:r>
            <w:r>
              <w:rPr>
                <w:spacing w:val="-2"/>
              </w:rPr>
              <w:t xml:space="preserve">Stabilization </w:t>
            </w:r>
            <w:r>
              <w:t>is</w:t>
            </w:r>
            <w:r>
              <w:rPr>
                <w:spacing w:val="-11"/>
              </w:rPr>
              <w:t xml:space="preserve"> </w:t>
            </w:r>
            <w:r>
              <w:t>the</w:t>
            </w:r>
            <w:r>
              <w:rPr>
                <w:spacing w:val="-12"/>
              </w:rPr>
              <w:t xml:space="preserve"> </w:t>
            </w:r>
            <w:r>
              <w:t>primary</w:t>
            </w:r>
            <w:r>
              <w:rPr>
                <w:spacing w:val="-14"/>
              </w:rPr>
              <w:t xml:space="preserve"> </w:t>
            </w:r>
            <w:r>
              <w:t>function</w:t>
            </w:r>
            <w:r>
              <w:rPr>
                <w:spacing w:val="-12"/>
              </w:rPr>
              <w:t xml:space="preserve"> </w:t>
            </w:r>
            <w:r>
              <w:t>of</w:t>
            </w:r>
            <w:r>
              <w:rPr>
                <w:spacing w:val="-13"/>
              </w:rPr>
              <w:t xml:space="preserve"> </w:t>
            </w:r>
            <w:r>
              <w:t>wastewater</w:t>
            </w:r>
            <w:r>
              <w:rPr>
                <w:spacing w:val="-10"/>
              </w:rPr>
              <w:t xml:space="preserve"> </w:t>
            </w:r>
            <w:r>
              <w:t>lagoons</w:t>
            </w:r>
            <w:r>
              <w:rPr>
                <w:spacing w:val="-11"/>
              </w:rPr>
              <w:t xml:space="preserve"> </w:t>
            </w:r>
            <w:r>
              <w:t>and</w:t>
            </w:r>
            <w:r>
              <w:rPr>
                <w:spacing w:val="-12"/>
              </w:rPr>
              <w:t xml:space="preserve"> </w:t>
            </w:r>
            <w:r>
              <w:t>treatment</w:t>
            </w:r>
            <w:r>
              <w:rPr>
                <w:spacing w:val="-10"/>
              </w:rPr>
              <w:t xml:space="preserve"> </w:t>
            </w:r>
            <w:r>
              <w:t>plants.</w:t>
            </w:r>
            <w:r>
              <w:rPr>
                <w:spacing w:val="40"/>
              </w:rPr>
              <w:t xml:space="preserve"> </w:t>
            </w:r>
            <w:r>
              <w:t>Lagoons</w:t>
            </w:r>
            <w:r>
              <w:rPr>
                <w:spacing w:val="-9"/>
              </w:rPr>
              <w:t xml:space="preserve"> </w:t>
            </w:r>
            <w:r>
              <w:t>are</w:t>
            </w:r>
            <w:r>
              <w:rPr>
                <w:spacing w:val="-12"/>
              </w:rPr>
              <w:t xml:space="preserve"> </w:t>
            </w:r>
            <w:r>
              <w:t>often</w:t>
            </w:r>
            <w:r>
              <w:rPr>
                <w:spacing w:val="-12"/>
              </w:rPr>
              <w:t xml:space="preserve"> </w:t>
            </w:r>
            <w:r>
              <w:t>called stabilization ponds.</w:t>
            </w:r>
          </w:p>
        </w:tc>
      </w:tr>
      <w:tr w:rsidR="00014424" w14:paraId="0E945FF7" w14:textId="77777777">
        <w:trPr>
          <w:trHeight w:val="759"/>
        </w:trPr>
        <w:tc>
          <w:tcPr>
            <w:tcW w:w="9395" w:type="dxa"/>
          </w:tcPr>
          <w:p w14:paraId="11413B80" w14:textId="77777777" w:rsidR="00014424" w:rsidRDefault="004717D9">
            <w:pPr>
              <w:pStyle w:val="TableParagraph"/>
              <w:spacing w:before="122"/>
            </w:pPr>
            <w:r>
              <w:rPr>
                <w:spacing w:val="-2"/>
                <w:u w:val="single"/>
              </w:rPr>
              <w:t>STRATIFICATION:</w:t>
            </w:r>
            <w:r>
              <w:rPr>
                <w:spacing w:val="-10"/>
              </w:rPr>
              <w:t xml:space="preserve"> </w:t>
            </w:r>
            <w:r>
              <w:rPr>
                <w:spacing w:val="-2"/>
              </w:rPr>
              <w:t>The</w:t>
            </w:r>
            <w:r>
              <w:rPr>
                <w:spacing w:val="-14"/>
              </w:rPr>
              <w:t xml:space="preserve"> </w:t>
            </w:r>
            <w:r>
              <w:rPr>
                <w:spacing w:val="-2"/>
              </w:rPr>
              <w:t>formation</w:t>
            </w:r>
            <w:r>
              <w:rPr>
                <w:spacing w:val="-13"/>
              </w:rPr>
              <w:t xml:space="preserve"> </w:t>
            </w:r>
            <w:r>
              <w:rPr>
                <w:spacing w:val="-2"/>
              </w:rPr>
              <w:t>of</w:t>
            </w:r>
            <w:r>
              <w:rPr>
                <w:spacing w:val="-12"/>
              </w:rPr>
              <w:t xml:space="preserve"> </w:t>
            </w:r>
            <w:r>
              <w:rPr>
                <w:spacing w:val="-2"/>
              </w:rPr>
              <w:t>indistinct</w:t>
            </w:r>
            <w:r>
              <w:rPr>
                <w:spacing w:val="-12"/>
              </w:rPr>
              <w:t xml:space="preserve"> </w:t>
            </w:r>
            <w:r>
              <w:rPr>
                <w:spacing w:val="-2"/>
              </w:rPr>
              <w:t>layers</w:t>
            </w:r>
            <w:r>
              <w:rPr>
                <w:spacing w:val="-13"/>
              </w:rPr>
              <w:t xml:space="preserve"> </w:t>
            </w:r>
            <w:r>
              <w:rPr>
                <w:spacing w:val="-2"/>
              </w:rPr>
              <w:t>of</w:t>
            </w:r>
            <w:r>
              <w:rPr>
                <w:spacing w:val="-12"/>
              </w:rPr>
              <w:t xml:space="preserve"> </w:t>
            </w:r>
            <w:r>
              <w:rPr>
                <w:spacing w:val="-2"/>
              </w:rPr>
              <w:t>slightly</w:t>
            </w:r>
            <w:r>
              <w:rPr>
                <w:spacing w:val="-13"/>
              </w:rPr>
              <w:t xml:space="preserve"> </w:t>
            </w:r>
            <w:r>
              <w:rPr>
                <w:spacing w:val="-2"/>
              </w:rPr>
              <w:t>variable</w:t>
            </w:r>
            <w:r>
              <w:rPr>
                <w:spacing w:val="-14"/>
              </w:rPr>
              <w:t xml:space="preserve"> </w:t>
            </w:r>
            <w:r>
              <w:rPr>
                <w:spacing w:val="-2"/>
              </w:rPr>
              <w:t>density</w:t>
            </w:r>
            <w:r>
              <w:rPr>
                <w:spacing w:val="-12"/>
              </w:rPr>
              <w:t xml:space="preserve"> </w:t>
            </w:r>
            <w:r>
              <w:rPr>
                <w:spacing w:val="-2"/>
              </w:rPr>
              <w:t>of</w:t>
            </w:r>
            <w:r>
              <w:rPr>
                <w:spacing w:val="-10"/>
              </w:rPr>
              <w:t xml:space="preserve"> </w:t>
            </w:r>
            <w:r>
              <w:rPr>
                <w:spacing w:val="-2"/>
              </w:rPr>
              <w:t>waters.</w:t>
            </w:r>
            <w:r>
              <w:rPr>
                <w:spacing w:val="38"/>
              </w:rPr>
              <w:t xml:space="preserve"> </w:t>
            </w:r>
            <w:r>
              <w:rPr>
                <w:spacing w:val="-2"/>
              </w:rPr>
              <w:t xml:space="preserve">Often </w:t>
            </w:r>
            <w:r>
              <w:t>caused</w:t>
            </w:r>
            <w:r>
              <w:rPr>
                <w:spacing w:val="-4"/>
              </w:rPr>
              <w:t xml:space="preserve"> </w:t>
            </w:r>
            <w:r>
              <w:t>by</w:t>
            </w:r>
            <w:r>
              <w:rPr>
                <w:spacing w:val="-3"/>
              </w:rPr>
              <w:t xml:space="preserve"> </w:t>
            </w:r>
            <w:r>
              <w:t>warming</w:t>
            </w:r>
            <w:r>
              <w:rPr>
                <w:spacing w:val="-1"/>
              </w:rPr>
              <w:t xml:space="preserve"> </w:t>
            </w:r>
            <w:r>
              <w:t>of</w:t>
            </w:r>
            <w:r>
              <w:rPr>
                <w:spacing w:val="-2"/>
              </w:rPr>
              <w:t xml:space="preserve"> </w:t>
            </w:r>
            <w:r>
              <w:t>the</w:t>
            </w:r>
            <w:r>
              <w:rPr>
                <w:spacing w:val="-4"/>
              </w:rPr>
              <w:t xml:space="preserve"> </w:t>
            </w:r>
            <w:r>
              <w:t>surface</w:t>
            </w:r>
            <w:r>
              <w:rPr>
                <w:spacing w:val="-4"/>
              </w:rPr>
              <w:t xml:space="preserve"> </w:t>
            </w:r>
            <w:r>
              <w:t>with</w:t>
            </w:r>
            <w:r>
              <w:rPr>
                <w:spacing w:val="-4"/>
              </w:rPr>
              <w:t xml:space="preserve"> </w:t>
            </w:r>
            <w:r>
              <w:t>an</w:t>
            </w:r>
            <w:r>
              <w:rPr>
                <w:spacing w:val="-4"/>
              </w:rPr>
              <w:t xml:space="preserve"> </w:t>
            </w:r>
            <w:r>
              <w:t>absence</w:t>
            </w:r>
            <w:r>
              <w:rPr>
                <w:spacing w:val="-7"/>
              </w:rPr>
              <w:t xml:space="preserve"> </w:t>
            </w:r>
            <w:r>
              <w:t>of</w:t>
            </w:r>
            <w:r>
              <w:rPr>
                <w:spacing w:val="-2"/>
              </w:rPr>
              <w:t xml:space="preserve"> </w:t>
            </w:r>
            <w:r>
              <w:t>mixing.</w:t>
            </w:r>
          </w:p>
        </w:tc>
      </w:tr>
      <w:tr w:rsidR="00014424" w14:paraId="3B996D4C" w14:textId="77777777">
        <w:trPr>
          <w:trHeight w:val="1264"/>
        </w:trPr>
        <w:tc>
          <w:tcPr>
            <w:tcW w:w="9395" w:type="dxa"/>
          </w:tcPr>
          <w:p w14:paraId="6D323EA0" w14:textId="77777777" w:rsidR="00014424" w:rsidRDefault="004717D9">
            <w:pPr>
              <w:pStyle w:val="TableParagraph"/>
              <w:spacing w:before="123"/>
            </w:pPr>
            <w:r>
              <w:rPr>
                <w:u w:val="single"/>
              </w:rPr>
              <w:t>SURFACE</w:t>
            </w:r>
            <w:r>
              <w:rPr>
                <w:spacing w:val="-11"/>
                <w:u w:val="single"/>
              </w:rPr>
              <w:t xml:space="preserve"> </w:t>
            </w:r>
            <w:r>
              <w:rPr>
                <w:u w:val="single"/>
              </w:rPr>
              <w:t>LOADING:</w:t>
            </w:r>
            <w:r>
              <w:rPr>
                <w:spacing w:val="-9"/>
              </w:rPr>
              <w:t xml:space="preserve"> </w:t>
            </w:r>
            <w:r>
              <w:t>Lagoon</w:t>
            </w:r>
            <w:r>
              <w:rPr>
                <w:spacing w:val="-11"/>
              </w:rPr>
              <w:t xml:space="preserve"> </w:t>
            </w:r>
            <w:r>
              <w:t>loading</w:t>
            </w:r>
            <w:r>
              <w:rPr>
                <w:spacing w:val="-8"/>
              </w:rPr>
              <w:t xml:space="preserve"> </w:t>
            </w:r>
            <w:r>
              <w:t>is</w:t>
            </w:r>
            <w:r>
              <w:rPr>
                <w:spacing w:val="-13"/>
              </w:rPr>
              <w:t xml:space="preserve"> </w:t>
            </w:r>
            <w:r>
              <w:t>rated</w:t>
            </w:r>
            <w:r>
              <w:rPr>
                <w:spacing w:val="-11"/>
              </w:rPr>
              <w:t xml:space="preserve"> </w:t>
            </w:r>
            <w:r>
              <w:t>organically</w:t>
            </w:r>
            <w:r>
              <w:rPr>
                <w:spacing w:val="-10"/>
              </w:rPr>
              <w:t xml:space="preserve"> </w:t>
            </w:r>
            <w:r>
              <w:t>in</w:t>
            </w:r>
            <w:r>
              <w:rPr>
                <w:spacing w:val="-11"/>
              </w:rPr>
              <w:t xml:space="preserve"> </w:t>
            </w:r>
            <w:r>
              <w:t>pounds</w:t>
            </w:r>
            <w:r>
              <w:rPr>
                <w:spacing w:val="-10"/>
              </w:rPr>
              <w:t xml:space="preserve"> </w:t>
            </w:r>
            <w:r>
              <w:t>of</w:t>
            </w:r>
            <w:r>
              <w:rPr>
                <w:spacing w:val="-7"/>
              </w:rPr>
              <w:t xml:space="preserve"> </w:t>
            </w:r>
            <w:r>
              <w:t>BOD</w:t>
            </w:r>
            <w:r>
              <w:rPr>
                <w:spacing w:val="-9"/>
              </w:rPr>
              <w:t xml:space="preserve"> </w:t>
            </w:r>
            <w:r>
              <w:t>per</w:t>
            </w:r>
            <w:r>
              <w:rPr>
                <w:spacing w:val="-9"/>
              </w:rPr>
              <w:t xml:space="preserve"> </w:t>
            </w:r>
            <w:r>
              <w:t>acre</w:t>
            </w:r>
            <w:r>
              <w:rPr>
                <w:spacing w:val="-11"/>
              </w:rPr>
              <w:t xml:space="preserve"> </w:t>
            </w:r>
            <w:r>
              <w:t>of</w:t>
            </w:r>
            <w:r>
              <w:rPr>
                <w:spacing w:val="-9"/>
              </w:rPr>
              <w:t xml:space="preserve"> </w:t>
            </w:r>
            <w:r>
              <w:t>surface area</w:t>
            </w:r>
            <w:r>
              <w:rPr>
                <w:spacing w:val="-12"/>
              </w:rPr>
              <w:t xml:space="preserve"> </w:t>
            </w:r>
            <w:r>
              <w:t>per</w:t>
            </w:r>
            <w:r>
              <w:rPr>
                <w:spacing w:val="-11"/>
              </w:rPr>
              <w:t xml:space="preserve"> </w:t>
            </w:r>
            <w:r>
              <w:t>day.</w:t>
            </w:r>
            <w:r>
              <w:rPr>
                <w:spacing w:val="-10"/>
              </w:rPr>
              <w:t xml:space="preserve"> </w:t>
            </w:r>
            <w:r>
              <w:t>Northern</w:t>
            </w:r>
            <w:r>
              <w:rPr>
                <w:spacing w:val="-12"/>
              </w:rPr>
              <w:t xml:space="preserve"> </w:t>
            </w:r>
            <w:r>
              <w:t>climates</w:t>
            </w:r>
            <w:r>
              <w:rPr>
                <w:spacing w:val="-11"/>
              </w:rPr>
              <w:t xml:space="preserve"> </w:t>
            </w:r>
            <w:r>
              <w:t>require</w:t>
            </w:r>
            <w:r>
              <w:rPr>
                <w:spacing w:val="-12"/>
              </w:rPr>
              <w:t xml:space="preserve"> </w:t>
            </w:r>
            <w:r>
              <w:t>lower</w:t>
            </w:r>
            <w:r>
              <w:rPr>
                <w:spacing w:val="-10"/>
              </w:rPr>
              <w:t xml:space="preserve"> </w:t>
            </w:r>
            <w:r>
              <w:t>loading</w:t>
            </w:r>
            <w:r>
              <w:rPr>
                <w:spacing w:val="-9"/>
              </w:rPr>
              <w:t xml:space="preserve"> </w:t>
            </w:r>
            <w:r>
              <w:t>rates</w:t>
            </w:r>
            <w:r>
              <w:rPr>
                <w:spacing w:val="-11"/>
              </w:rPr>
              <w:t xml:space="preserve"> </w:t>
            </w:r>
            <w:r>
              <w:t>than</w:t>
            </w:r>
            <w:r>
              <w:rPr>
                <w:spacing w:val="-12"/>
              </w:rPr>
              <w:t xml:space="preserve"> </w:t>
            </w:r>
            <w:r>
              <w:t>warmer</w:t>
            </w:r>
            <w:r>
              <w:rPr>
                <w:spacing w:val="-10"/>
              </w:rPr>
              <w:t xml:space="preserve"> </w:t>
            </w:r>
            <w:r>
              <w:t>areas,</w:t>
            </w:r>
            <w:r>
              <w:rPr>
                <w:spacing w:val="-13"/>
              </w:rPr>
              <w:t xml:space="preserve"> </w:t>
            </w:r>
            <w:r>
              <w:t>because</w:t>
            </w:r>
            <w:r>
              <w:rPr>
                <w:spacing w:val="-14"/>
              </w:rPr>
              <w:t xml:space="preserve"> </w:t>
            </w:r>
            <w:r>
              <w:t xml:space="preserve">cold </w:t>
            </w:r>
            <w:r>
              <w:rPr>
                <w:spacing w:val="-2"/>
              </w:rPr>
              <w:t>weather</w:t>
            </w:r>
            <w:r>
              <w:rPr>
                <w:spacing w:val="-14"/>
              </w:rPr>
              <w:t xml:space="preserve"> </w:t>
            </w:r>
            <w:r>
              <w:rPr>
                <w:spacing w:val="-2"/>
              </w:rPr>
              <w:t>slows</w:t>
            </w:r>
            <w:r>
              <w:rPr>
                <w:spacing w:val="-13"/>
              </w:rPr>
              <w:t xml:space="preserve"> </w:t>
            </w:r>
            <w:r>
              <w:rPr>
                <w:spacing w:val="-2"/>
              </w:rPr>
              <w:t>down</w:t>
            </w:r>
            <w:r>
              <w:rPr>
                <w:spacing w:val="-13"/>
              </w:rPr>
              <w:t xml:space="preserve"> </w:t>
            </w:r>
            <w:r>
              <w:rPr>
                <w:spacing w:val="-2"/>
              </w:rPr>
              <w:t>the</w:t>
            </w:r>
            <w:r>
              <w:rPr>
                <w:spacing w:val="-14"/>
              </w:rPr>
              <w:t xml:space="preserve"> </w:t>
            </w:r>
            <w:r>
              <w:rPr>
                <w:spacing w:val="-2"/>
              </w:rPr>
              <w:t>stabilization</w:t>
            </w:r>
            <w:r>
              <w:rPr>
                <w:spacing w:val="-13"/>
              </w:rPr>
              <w:t xml:space="preserve"> </w:t>
            </w:r>
            <w:r>
              <w:rPr>
                <w:spacing w:val="-2"/>
              </w:rPr>
              <w:t>processes</w:t>
            </w:r>
            <w:r>
              <w:rPr>
                <w:spacing w:val="-13"/>
              </w:rPr>
              <w:t xml:space="preserve"> </w:t>
            </w:r>
            <w:r>
              <w:rPr>
                <w:spacing w:val="-2"/>
              </w:rPr>
              <w:t>of</w:t>
            </w:r>
            <w:r>
              <w:rPr>
                <w:spacing w:val="-13"/>
              </w:rPr>
              <w:t xml:space="preserve"> </w:t>
            </w:r>
            <w:r>
              <w:rPr>
                <w:spacing w:val="-2"/>
              </w:rPr>
              <w:t>microorganisms.</w:t>
            </w:r>
            <w:r>
              <w:rPr>
                <w:spacing w:val="-14"/>
              </w:rPr>
              <w:t xml:space="preserve"> </w:t>
            </w:r>
            <w:r>
              <w:rPr>
                <w:spacing w:val="-2"/>
              </w:rPr>
              <w:t>Treatment</w:t>
            </w:r>
            <w:r>
              <w:rPr>
                <w:spacing w:val="-13"/>
              </w:rPr>
              <w:t xml:space="preserve"> </w:t>
            </w:r>
            <w:r>
              <w:rPr>
                <w:spacing w:val="-2"/>
              </w:rPr>
              <w:t>plants</w:t>
            </w:r>
            <w:r>
              <w:rPr>
                <w:spacing w:val="-13"/>
              </w:rPr>
              <w:t xml:space="preserve"> </w:t>
            </w:r>
            <w:r>
              <w:rPr>
                <w:spacing w:val="-2"/>
              </w:rPr>
              <w:t>clarifiers</w:t>
            </w:r>
            <w:r>
              <w:rPr>
                <w:spacing w:val="-14"/>
              </w:rPr>
              <w:t xml:space="preserve"> </w:t>
            </w:r>
            <w:r>
              <w:rPr>
                <w:spacing w:val="-2"/>
              </w:rPr>
              <w:t xml:space="preserve">are </w:t>
            </w:r>
            <w:r>
              <w:t>rated</w:t>
            </w:r>
            <w:r>
              <w:rPr>
                <w:spacing w:val="-4"/>
              </w:rPr>
              <w:t xml:space="preserve"> </w:t>
            </w:r>
            <w:r>
              <w:t>hydraulically</w:t>
            </w:r>
            <w:r>
              <w:rPr>
                <w:spacing w:val="-3"/>
              </w:rPr>
              <w:t xml:space="preserve"> </w:t>
            </w:r>
            <w:r>
              <w:t>in</w:t>
            </w:r>
            <w:r>
              <w:rPr>
                <w:spacing w:val="-6"/>
              </w:rPr>
              <w:t xml:space="preserve"> </w:t>
            </w:r>
            <w:r>
              <w:t>flow</w:t>
            </w:r>
            <w:r>
              <w:rPr>
                <w:spacing w:val="-4"/>
              </w:rPr>
              <w:t xml:space="preserve"> </w:t>
            </w:r>
            <w:r>
              <w:t>(gpd)</w:t>
            </w:r>
            <w:r>
              <w:rPr>
                <w:spacing w:val="-2"/>
              </w:rPr>
              <w:t xml:space="preserve"> </w:t>
            </w:r>
            <w:r>
              <w:t>per</w:t>
            </w:r>
            <w:r>
              <w:rPr>
                <w:spacing w:val="-2"/>
              </w:rPr>
              <w:t xml:space="preserve"> </w:t>
            </w:r>
            <w:r>
              <w:t>surface</w:t>
            </w:r>
            <w:r>
              <w:rPr>
                <w:spacing w:val="-4"/>
              </w:rPr>
              <w:t xml:space="preserve"> </w:t>
            </w:r>
            <w:r>
              <w:t>area</w:t>
            </w:r>
            <w:r>
              <w:rPr>
                <w:spacing w:val="-6"/>
              </w:rPr>
              <w:t xml:space="preserve"> </w:t>
            </w:r>
            <w:r>
              <w:t>(sq</w:t>
            </w:r>
            <w:r>
              <w:rPr>
                <w:spacing w:val="-4"/>
              </w:rPr>
              <w:t xml:space="preserve"> </w:t>
            </w:r>
            <w:r>
              <w:t>ft).</w:t>
            </w:r>
          </w:p>
        </w:tc>
      </w:tr>
      <w:tr w:rsidR="00014424" w14:paraId="6DEA2277" w14:textId="77777777">
        <w:trPr>
          <w:trHeight w:val="758"/>
        </w:trPr>
        <w:tc>
          <w:tcPr>
            <w:tcW w:w="9395" w:type="dxa"/>
          </w:tcPr>
          <w:p w14:paraId="0802C91D" w14:textId="77777777" w:rsidR="00014424" w:rsidRDefault="004717D9">
            <w:pPr>
              <w:pStyle w:val="TableParagraph"/>
              <w:spacing w:before="123"/>
            </w:pPr>
            <w:r>
              <w:rPr>
                <w:spacing w:val="-2"/>
                <w:u w:val="single"/>
              </w:rPr>
              <w:t>SUSPENDED</w:t>
            </w:r>
            <w:r>
              <w:rPr>
                <w:spacing w:val="-12"/>
                <w:u w:val="single"/>
              </w:rPr>
              <w:t xml:space="preserve"> </w:t>
            </w:r>
            <w:r>
              <w:rPr>
                <w:spacing w:val="-2"/>
                <w:u w:val="single"/>
              </w:rPr>
              <w:t>SOLIDS:</w:t>
            </w:r>
            <w:r>
              <w:rPr>
                <w:spacing w:val="-7"/>
              </w:rPr>
              <w:t xml:space="preserve"> </w:t>
            </w:r>
            <w:r>
              <w:rPr>
                <w:spacing w:val="-2"/>
              </w:rPr>
              <w:t>Solid</w:t>
            </w:r>
            <w:r>
              <w:rPr>
                <w:spacing w:val="-12"/>
              </w:rPr>
              <w:t xml:space="preserve"> </w:t>
            </w:r>
            <w:r>
              <w:rPr>
                <w:spacing w:val="-2"/>
              </w:rPr>
              <w:t>material</w:t>
            </w:r>
            <w:r>
              <w:rPr>
                <w:spacing w:val="-12"/>
              </w:rPr>
              <w:t xml:space="preserve"> </w:t>
            </w:r>
            <w:r>
              <w:rPr>
                <w:spacing w:val="-2"/>
              </w:rPr>
              <w:t>so</w:t>
            </w:r>
            <w:r>
              <w:rPr>
                <w:spacing w:val="-13"/>
              </w:rPr>
              <w:t xml:space="preserve"> </w:t>
            </w:r>
            <w:r>
              <w:rPr>
                <w:spacing w:val="-2"/>
              </w:rPr>
              <w:t>finely</w:t>
            </w:r>
            <w:r>
              <w:rPr>
                <w:spacing w:val="-13"/>
              </w:rPr>
              <w:t xml:space="preserve"> </w:t>
            </w:r>
            <w:r>
              <w:rPr>
                <w:spacing w:val="-2"/>
              </w:rPr>
              <w:t>divided</w:t>
            </w:r>
            <w:r>
              <w:rPr>
                <w:spacing w:val="-12"/>
              </w:rPr>
              <w:t xml:space="preserve"> </w:t>
            </w:r>
            <w:r>
              <w:rPr>
                <w:spacing w:val="-2"/>
              </w:rPr>
              <w:t>or</w:t>
            </w:r>
            <w:r>
              <w:rPr>
                <w:spacing w:val="-8"/>
              </w:rPr>
              <w:t xml:space="preserve"> </w:t>
            </w:r>
            <w:r>
              <w:rPr>
                <w:spacing w:val="-2"/>
              </w:rPr>
              <w:t>light</w:t>
            </w:r>
            <w:r>
              <w:rPr>
                <w:spacing w:val="-10"/>
              </w:rPr>
              <w:t xml:space="preserve"> </w:t>
            </w:r>
            <w:r>
              <w:rPr>
                <w:spacing w:val="-2"/>
              </w:rPr>
              <w:t>in</w:t>
            </w:r>
            <w:r>
              <w:rPr>
                <w:spacing w:val="-12"/>
              </w:rPr>
              <w:t xml:space="preserve"> </w:t>
            </w:r>
            <w:r>
              <w:rPr>
                <w:spacing w:val="-2"/>
              </w:rPr>
              <w:t>weight</w:t>
            </w:r>
            <w:r>
              <w:rPr>
                <w:spacing w:val="-10"/>
              </w:rPr>
              <w:t xml:space="preserve"> </w:t>
            </w:r>
            <w:r>
              <w:rPr>
                <w:spacing w:val="-2"/>
              </w:rPr>
              <w:t>that</w:t>
            </w:r>
            <w:r>
              <w:rPr>
                <w:spacing w:val="-12"/>
              </w:rPr>
              <w:t xml:space="preserve"> </w:t>
            </w:r>
            <w:r>
              <w:rPr>
                <w:spacing w:val="-2"/>
              </w:rPr>
              <w:t>it</w:t>
            </w:r>
            <w:r>
              <w:rPr>
                <w:spacing w:val="-10"/>
              </w:rPr>
              <w:t xml:space="preserve"> </w:t>
            </w:r>
            <w:r>
              <w:rPr>
                <w:spacing w:val="-2"/>
              </w:rPr>
              <w:t>does</w:t>
            </w:r>
            <w:r>
              <w:rPr>
                <w:spacing w:val="-11"/>
              </w:rPr>
              <w:t xml:space="preserve"> </w:t>
            </w:r>
            <w:r>
              <w:rPr>
                <w:spacing w:val="-2"/>
              </w:rPr>
              <w:t>not</w:t>
            </w:r>
            <w:r>
              <w:rPr>
                <w:spacing w:val="-10"/>
              </w:rPr>
              <w:t xml:space="preserve"> </w:t>
            </w:r>
            <w:proofErr w:type="gramStart"/>
            <w:r>
              <w:rPr>
                <w:spacing w:val="-2"/>
              </w:rPr>
              <w:t>settle,</w:t>
            </w:r>
            <w:r>
              <w:rPr>
                <w:spacing w:val="-10"/>
              </w:rPr>
              <w:t xml:space="preserve"> </w:t>
            </w:r>
            <w:r>
              <w:rPr>
                <w:spacing w:val="-2"/>
              </w:rPr>
              <w:t>but</w:t>
            </w:r>
            <w:proofErr w:type="gramEnd"/>
            <w:r>
              <w:rPr>
                <w:spacing w:val="-2"/>
              </w:rPr>
              <w:t xml:space="preserve"> </w:t>
            </w:r>
            <w:r>
              <w:t>can</w:t>
            </w:r>
            <w:r>
              <w:rPr>
                <w:spacing w:val="-9"/>
              </w:rPr>
              <w:t xml:space="preserve"> </w:t>
            </w:r>
            <w:r>
              <w:t>be</w:t>
            </w:r>
            <w:r>
              <w:rPr>
                <w:spacing w:val="-11"/>
              </w:rPr>
              <w:t xml:space="preserve"> </w:t>
            </w:r>
            <w:r>
              <w:t>filtered</w:t>
            </w:r>
            <w:r>
              <w:rPr>
                <w:spacing w:val="-9"/>
              </w:rPr>
              <w:t xml:space="preserve"> </w:t>
            </w:r>
            <w:r>
              <w:t>in</w:t>
            </w:r>
            <w:r>
              <w:rPr>
                <w:spacing w:val="-9"/>
              </w:rPr>
              <w:t xml:space="preserve"> </w:t>
            </w:r>
            <w:r>
              <w:t>a</w:t>
            </w:r>
            <w:r>
              <w:rPr>
                <w:spacing w:val="-9"/>
              </w:rPr>
              <w:t xml:space="preserve"> </w:t>
            </w:r>
            <w:r>
              <w:t>lab</w:t>
            </w:r>
            <w:r>
              <w:rPr>
                <w:spacing w:val="-11"/>
              </w:rPr>
              <w:t xml:space="preserve"> </w:t>
            </w:r>
            <w:r>
              <w:t>test</w:t>
            </w:r>
            <w:r>
              <w:rPr>
                <w:spacing w:val="-8"/>
              </w:rPr>
              <w:t xml:space="preserve"> </w:t>
            </w:r>
            <w:r>
              <w:t>and</w:t>
            </w:r>
            <w:r>
              <w:rPr>
                <w:spacing w:val="-9"/>
              </w:rPr>
              <w:t xml:space="preserve"> </w:t>
            </w:r>
            <w:r>
              <w:t>weighed.</w:t>
            </w:r>
            <w:r>
              <w:rPr>
                <w:spacing w:val="-8"/>
              </w:rPr>
              <w:t xml:space="preserve"> </w:t>
            </w:r>
            <w:r>
              <w:t>Also</w:t>
            </w:r>
            <w:r>
              <w:rPr>
                <w:spacing w:val="-9"/>
              </w:rPr>
              <w:t xml:space="preserve"> </w:t>
            </w:r>
            <w:r>
              <w:t>referred</w:t>
            </w:r>
            <w:r>
              <w:rPr>
                <w:spacing w:val="-9"/>
              </w:rPr>
              <w:t xml:space="preserve"> </w:t>
            </w:r>
            <w:r>
              <w:t>to</w:t>
            </w:r>
            <w:r>
              <w:rPr>
                <w:spacing w:val="-9"/>
              </w:rPr>
              <w:t xml:space="preserve"> </w:t>
            </w:r>
            <w:r>
              <w:t>as</w:t>
            </w:r>
            <w:r>
              <w:rPr>
                <w:spacing w:val="-10"/>
              </w:rPr>
              <w:t xml:space="preserve"> </w:t>
            </w:r>
            <w:r>
              <w:rPr>
                <w:u w:val="single"/>
              </w:rPr>
              <w:t>Total</w:t>
            </w:r>
            <w:r>
              <w:rPr>
                <w:spacing w:val="-9"/>
                <w:u w:val="single"/>
              </w:rPr>
              <w:t xml:space="preserve"> </w:t>
            </w:r>
            <w:r>
              <w:rPr>
                <w:u w:val="single"/>
              </w:rPr>
              <w:t>Suspended</w:t>
            </w:r>
            <w:r>
              <w:rPr>
                <w:spacing w:val="-9"/>
                <w:u w:val="single"/>
              </w:rPr>
              <w:t xml:space="preserve"> </w:t>
            </w:r>
            <w:r>
              <w:rPr>
                <w:u w:val="single"/>
              </w:rPr>
              <w:t>Solids</w:t>
            </w:r>
            <w:r>
              <w:rPr>
                <w:spacing w:val="-8"/>
                <w:u w:val="single"/>
              </w:rPr>
              <w:t xml:space="preserve"> </w:t>
            </w:r>
            <w:r>
              <w:rPr>
                <w:u w:val="single"/>
              </w:rPr>
              <w:t>(TSS)</w:t>
            </w:r>
            <w:r>
              <w:t>.</w:t>
            </w:r>
          </w:p>
        </w:tc>
      </w:tr>
      <w:tr w:rsidR="00014424" w14:paraId="0F7E7FD5" w14:textId="77777777">
        <w:trPr>
          <w:trHeight w:val="628"/>
        </w:trPr>
        <w:tc>
          <w:tcPr>
            <w:tcW w:w="9395" w:type="dxa"/>
          </w:tcPr>
          <w:p w14:paraId="4A3933A1" w14:textId="77777777" w:rsidR="00014424" w:rsidRDefault="004717D9">
            <w:pPr>
              <w:pStyle w:val="TableParagraph"/>
              <w:spacing w:before="104" w:line="252" w:lineRule="exact"/>
            </w:pPr>
            <w:r>
              <w:rPr>
                <w:u w:val="single"/>
              </w:rPr>
              <w:t>TSS:</w:t>
            </w:r>
            <w:r>
              <w:rPr>
                <w:spacing w:val="-3"/>
              </w:rPr>
              <w:t xml:space="preserve"> </w:t>
            </w:r>
            <w:r>
              <w:t>Abbreviation</w:t>
            </w:r>
            <w:r>
              <w:rPr>
                <w:spacing w:val="-5"/>
              </w:rPr>
              <w:t xml:space="preserve"> </w:t>
            </w:r>
            <w:r>
              <w:t>for</w:t>
            </w:r>
            <w:r>
              <w:rPr>
                <w:spacing w:val="-4"/>
              </w:rPr>
              <w:t xml:space="preserve"> </w:t>
            </w:r>
            <w:r>
              <w:t>TOTAL</w:t>
            </w:r>
            <w:r>
              <w:rPr>
                <w:spacing w:val="-3"/>
              </w:rPr>
              <w:t xml:space="preserve"> </w:t>
            </w:r>
            <w:r>
              <w:t>SUSPENDED</w:t>
            </w:r>
            <w:r>
              <w:rPr>
                <w:spacing w:val="-3"/>
              </w:rPr>
              <w:t xml:space="preserve"> </w:t>
            </w:r>
            <w:r>
              <w:t>SOLIDS,</w:t>
            </w:r>
            <w:r>
              <w:rPr>
                <w:spacing w:val="-1"/>
              </w:rPr>
              <w:t xml:space="preserve"> </w:t>
            </w:r>
            <w:r>
              <w:t>a</w:t>
            </w:r>
            <w:r>
              <w:rPr>
                <w:spacing w:val="-5"/>
              </w:rPr>
              <w:t xml:space="preserve"> </w:t>
            </w:r>
            <w:r>
              <w:t>test</w:t>
            </w:r>
            <w:r>
              <w:rPr>
                <w:spacing w:val="-3"/>
              </w:rPr>
              <w:t xml:space="preserve"> </w:t>
            </w:r>
            <w:r>
              <w:t>measuring</w:t>
            </w:r>
            <w:r>
              <w:rPr>
                <w:spacing w:val="-3"/>
              </w:rPr>
              <w:t xml:space="preserve"> </w:t>
            </w:r>
            <w:r>
              <w:t>the</w:t>
            </w:r>
            <w:r>
              <w:rPr>
                <w:spacing w:val="-3"/>
              </w:rPr>
              <w:t xml:space="preserve"> </w:t>
            </w:r>
            <w:proofErr w:type="gramStart"/>
            <w:r>
              <w:t>amount</w:t>
            </w:r>
            <w:proofErr w:type="gramEnd"/>
            <w:r>
              <w:rPr>
                <w:spacing w:val="-1"/>
              </w:rPr>
              <w:t xml:space="preserve"> </w:t>
            </w:r>
            <w:r>
              <w:t>of</w:t>
            </w:r>
            <w:r>
              <w:rPr>
                <w:spacing w:val="-4"/>
              </w:rPr>
              <w:t xml:space="preserve"> </w:t>
            </w:r>
            <w:r>
              <w:t>filterable solids in wastewater.</w:t>
            </w:r>
          </w:p>
        </w:tc>
      </w:tr>
    </w:tbl>
    <w:p w14:paraId="02FAC7C7" w14:textId="77777777" w:rsidR="00014424" w:rsidRDefault="00014424">
      <w:pPr>
        <w:pStyle w:val="TableParagraph"/>
        <w:spacing w:line="252" w:lineRule="exact"/>
        <w:sectPr w:rsidR="00014424">
          <w:type w:val="continuous"/>
          <w:pgSz w:w="12240" w:h="15840"/>
          <w:pgMar w:top="1680" w:right="720" w:bottom="1337" w:left="720" w:header="0" w:footer="744" w:gutter="0"/>
          <w:cols w:space="720"/>
        </w:sectPr>
      </w:pPr>
    </w:p>
    <w:tbl>
      <w:tblPr>
        <w:tblW w:w="0" w:type="auto"/>
        <w:tblInd w:w="677" w:type="dxa"/>
        <w:tblLayout w:type="fixed"/>
        <w:tblCellMar>
          <w:left w:w="0" w:type="dxa"/>
          <w:right w:w="0" w:type="dxa"/>
        </w:tblCellMar>
        <w:tblLook w:val="01E0" w:firstRow="1" w:lastRow="1" w:firstColumn="1" w:lastColumn="1" w:noHBand="0" w:noVBand="0"/>
      </w:tblPr>
      <w:tblGrid>
        <w:gridCol w:w="9334"/>
      </w:tblGrid>
      <w:tr w:rsidR="00014424" w14:paraId="3EF51E30" w14:textId="77777777">
        <w:trPr>
          <w:trHeight w:val="376"/>
        </w:trPr>
        <w:tc>
          <w:tcPr>
            <w:tcW w:w="9334" w:type="dxa"/>
          </w:tcPr>
          <w:p w14:paraId="69CED603" w14:textId="77777777" w:rsidR="00014424" w:rsidRDefault="004717D9">
            <w:pPr>
              <w:pStyle w:val="TableParagraph"/>
              <w:spacing w:line="247" w:lineRule="exact"/>
            </w:pPr>
            <w:r>
              <w:rPr>
                <w:u w:val="single"/>
              </w:rPr>
              <w:lastRenderedPageBreak/>
              <w:t>TOXIC:</w:t>
            </w:r>
            <w:r>
              <w:rPr>
                <w:spacing w:val="56"/>
              </w:rPr>
              <w:t xml:space="preserve"> </w:t>
            </w:r>
            <w:r>
              <w:t>A</w:t>
            </w:r>
            <w:r>
              <w:rPr>
                <w:spacing w:val="-5"/>
              </w:rPr>
              <w:t xml:space="preserve"> </w:t>
            </w:r>
            <w:r>
              <w:t>substance</w:t>
            </w:r>
            <w:r>
              <w:rPr>
                <w:spacing w:val="-5"/>
              </w:rPr>
              <w:t xml:space="preserve"> </w:t>
            </w:r>
            <w:r>
              <w:t>that is</w:t>
            </w:r>
            <w:r>
              <w:rPr>
                <w:spacing w:val="-2"/>
              </w:rPr>
              <w:t xml:space="preserve"> </w:t>
            </w:r>
            <w:r>
              <w:t>poisonous</w:t>
            </w:r>
            <w:r>
              <w:rPr>
                <w:spacing w:val="-5"/>
              </w:rPr>
              <w:t xml:space="preserve"> </w:t>
            </w:r>
            <w:r>
              <w:t>to</w:t>
            </w:r>
            <w:r>
              <w:rPr>
                <w:spacing w:val="-3"/>
              </w:rPr>
              <w:t xml:space="preserve"> </w:t>
            </w:r>
            <w:r>
              <w:t>an</w:t>
            </w:r>
            <w:r>
              <w:rPr>
                <w:spacing w:val="-4"/>
              </w:rPr>
              <w:t xml:space="preserve"> </w:t>
            </w:r>
            <w:r>
              <w:rPr>
                <w:spacing w:val="-2"/>
              </w:rPr>
              <w:t>organism.</w:t>
            </w:r>
          </w:p>
        </w:tc>
      </w:tr>
      <w:tr w:rsidR="00014424" w14:paraId="33009DF1" w14:textId="77777777">
        <w:trPr>
          <w:trHeight w:val="759"/>
        </w:trPr>
        <w:tc>
          <w:tcPr>
            <w:tcW w:w="9334" w:type="dxa"/>
          </w:tcPr>
          <w:p w14:paraId="5C93F3E6" w14:textId="77777777" w:rsidR="00014424" w:rsidRDefault="004717D9">
            <w:pPr>
              <w:pStyle w:val="TableParagraph"/>
              <w:spacing w:before="123"/>
            </w:pPr>
            <w:r>
              <w:rPr>
                <w:u w:val="single"/>
              </w:rPr>
              <w:t>TURBIDITY:</w:t>
            </w:r>
            <w:r>
              <w:rPr>
                <w:spacing w:val="40"/>
              </w:rPr>
              <w:t xml:space="preserve"> </w:t>
            </w:r>
            <w:r>
              <w:t>The</w:t>
            </w:r>
            <w:r>
              <w:rPr>
                <w:spacing w:val="-2"/>
              </w:rPr>
              <w:t xml:space="preserve"> </w:t>
            </w:r>
            <w:r>
              <w:t>cloudy</w:t>
            </w:r>
            <w:r>
              <w:rPr>
                <w:spacing w:val="-4"/>
              </w:rPr>
              <w:t xml:space="preserve"> </w:t>
            </w:r>
            <w:r>
              <w:t>appearance</w:t>
            </w:r>
            <w:r>
              <w:rPr>
                <w:spacing w:val="-4"/>
              </w:rPr>
              <w:t xml:space="preserve"> </w:t>
            </w:r>
            <w:r>
              <w:t>of</w:t>
            </w:r>
            <w:r>
              <w:rPr>
                <w:spacing w:val="-1"/>
              </w:rPr>
              <w:t xml:space="preserve"> </w:t>
            </w:r>
            <w:r>
              <w:t>water</w:t>
            </w:r>
            <w:r>
              <w:rPr>
                <w:spacing w:val="-1"/>
              </w:rPr>
              <w:t xml:space="preserve"> </w:t>
            </w:r>
            <w:r>
              <w:t>caused</w:t>
            </w:r>
            <w:r>
              <w:rPr>
                <w:spacing w:val="-2"/>
              </w:rPr>
              <w:t xml:space="preserve"> </w:t>
            </w:r>
            <w:r>
              <w:t>by</w:t>
            </w:r>
            <w:r>
              <w:rPr>
                <w:spacing w:val="-4"/>
              </w:rPr>
              <w:t xml:space="preserve"> </w:t>
            </w:r>
            <w:r>
              <w:t>the</w:t>
            </w:r>
            <w:r>
              <w:rPr>
                <w:spacing w:val="-4"/>
              </w:rPr>
              <w:t xml:space="preserve"> </w:t>
            </w:r>
            <w:r>
              <w:t>presence</w:t>
            </w:r>
            <w:r>
              <w:rPr>
                <w:spacing w:val="-4"/>
              </w:rPr>
              <w:t xml:space="preserve"> </w:t>
            </w:r>
            <w:r>
              <w:t>of</w:t>
            </w:r>
            <w:r>
              <w:rPr>
                <w:spacing w:val="-3"/>
              </w:rPr>
              <w:t xml:space="preserve"> </w:t>
            </w:r>
            <w:r>
              <w:t>suspended</w:t>
            </w:r>
            <w:r>
              <w:rPr>
                <w:spacing w:val="-2"/>
              </w:rPr>
              <w:t xml:space="preserve"> </w:t>
            </w:r>
            <w:r>
              <w:t>and colloidal matter.</w:t>
            </w:r>
            <w:r>
              <w:rPr>
                <w:spacing w:val="40"/>
              </w:rPr>
              <w:t xml:space="preserve"> </w:t>
            </w:r>
            <w:r>
              <w:t>A turbidity measurement is used to indicate the clarity of water.</w:t>
            </w:r>
          </w:p>
        </w:tc>
      </w:tr>
      <w:tr w:rsidR="00014424" w14:paraId="5E846115" w14:textId="77777777">
        <w:trPr>
          <w:trHeight w:val="759"/>
        </w:trPr>
        <w:tc>
          <w:tcPr>
            <w:tcW w:w="9334" w:type="dxa"/>
          </w:tcPr>
          <w:p w14:paraId="39B7E2CB" w14:textId="77777777" w:rsidR="00014424" w:rsidRDefault="004717D9">
            <w:pPr>
              <w:pStyle w:val="TableParagraph"/>
              <w:spacing w:before="122"/>
            </w:pPr>
            <w:r>
              <w:rPr>
                <w:u w:val="single"/>
              </w:rPr>
              <w:t>UV:</w:t>
            </w:r>
            <w:r>
              <w:rPr>
                <w:spacing w:val="-16"/>
              </w:rPr>
              <w:t xml:space="preserve"> </w:t>
            </w:r>
            <w:r>
              <w:t>Ultraviolet</w:t>
            </w:r>
            <w:r>
              <w:rPr>
                <w:spacing w:val="-15"/>
              </w:rPr>
              <w:t xml:space="preserve"> </w:t>
            </w:r>
            <w:r>
              <w:t>light.</w:t>
            </w:r>
            <w:r>
              <w:rPr>
                <w:spacing w:val="14"/>
              </w:rPr>
              <w:t xml:space="preserve"> </w:t>
            </w:r>
            <w:r>
              <w:t>UV</w:t>
            </w:r>
            <w:r>
              <w:rPr>
                <w:spacing w:val="-15"/>
              </w:rPr>
              <w:t xml:space="preserve"> </w:t>
            </w:r>
            <w:r>
              <w:t>is</w:t>
            </w:r>
            <w:r>
              <w:rPr>
                <w:spacing w:val="-15"/>
              </w:rPr>
              <w:t xml:space="preserve"> </w:t>
            </w:r>
            <w:r>
              <w:t>useful</w:t>
            </w:r>
            <w:r>
              <w:rPr>
                <w:spacing w:val="-16"/>
              </w:rPr>
              <w:t xml:space="preserve"> </w:t>
            </w:r>
            <w:r>
              <w:t>as</w:t>
            </w:r>
            <w:r>
              <w:rPr>
                <w:spacing w:val="-15"/>
              </w:rPr>
              <w:t xml:space="preserve"> </w:t>
            </w:r>
            <w:r>
              <w:t>a</w:t>
            </w:r>
            <w:r>
              <w:rPr>
                <w:spacing w:val="-15"/>
              </w:rPr>
              <w:t xml:space="preserve"> </w:t>
            </w:r>
            <w:r>
              <w:t>method</w:t>
            </w:r>
            <w:r>
              <w:rPr>
                <w:spacing w:val="-15"/>
              </w:rPr>
              <w:t xml:space="preserve"> </w:t>
            </w:r>
            <w:r>
              <w:t>of</w:t>
            </w:r>
            <w:r>
              <w:rPr>
                <w:spacing w:val="-16"/>
              </w:rPr>
              <w:t xml:space="preserve"> </w:t>
            </w:r>
            <w:r>
              <w:t>disinfection.</w:t>
            </w:r>
            <w:r>
              <w:rPr>
                <w:spacing w:val="13"/>
              </w:rPr>
              <w:t xml:space="preserve"> </w:t>
            </w:r>
            <w:r>
              <w:t>It</w:t>
            </w:r>
            <w:r>
              <w:rPr>
                <w:spacing w:val="-16"/>
              </w:rPr>
              <w:t xml:space="preserve"> </w:t>
            </w:r>
            <w:r>
              <w:t>leaves</w:t>
            </w:r>
            <w:r>
              <w:rPr>
                <w:spacing w:val="-15"/>
              </w:rPr>
              <w:t xml:space="preserve"> </w:t>
            </w:r>
            <w:r>
              <w:t>no</w:t>
            </w:r>
            <w:r>
              <w:rPr>
                <w:spacing w:val="-15"/>
              </w:rPr>
              <w:t xml:space="preserve"> </w:t>
            </w:r>
            <w:r>
              <w:t>residual</w:t>
            </w:r>
            <w:r>
              <w:rPr>
                <w:spacing w:val="-15"/>
              </w:rPr>
              <w:t xml:space="preserve"> </w:t>
            </w:r>
            <w:r>
              <w:t>and</w:t>
            </w:r>
            <w:r>
              <w:rPr>
                <w:spacing w:val="-16"/>
              </w:rPr>
              <w:t xml:space="preserve"> </w:t>
            </w:r>
            <w:r>
              <w:t>is</w:t>
            </w:r>
            <w:r>
              <w:rPr>
                <w:spacing w:val="-15"/>
              </w:rPr>
              <w:t xml:space="preserve"> </w:t>
            </w:r>
            <w:r>
              <w:t>often used</w:t>
            </w:r>
            <w:r>
              <w:rPr>
                <w:spacing w:val="-9"/>
              </w:rPr>
              <w:t xml:space="preserve"> </w:t>
            </w:r>
            <w:r>
              <w:t>where</w:t>
            </w:r>
            <w:r>
              <w:rPr>
                <w:spacing w:val="-9"/>
              </w:rPr>
              <w:t xml:space="preserve"> </w:t>
            </w:r>
            <w:r>
              <w:t>no</w:t>
            </w:r>
            <w:r>
              <w:rPr>
                <w:spacing w:val="-9"/>
              </w:rPr>
              <w:t xml:space="preserve"> </w:t>
            </w:r>
            <w:r>
              <w:t>chlorine</w:t>
            </w:r>
            <w:r>
              <w:rPr>
                <w:spacing w:val="-9"/>
              </w:rPr>
              <w:t xml:space="preserve"> </w:t>
            </w:r>
            <w:r>
              <w:t>residual</w:t>
            </w:r>
            <w:r>
              <w:rPr>
                <w:spacing w:val="-12"/>
              </w:rPr>
              <w:t xml:space="preserve"> </w:t>
            </w:r>
            <w:r>
              <w:t>(or</w:t>
            </w:r>
            <w:r>
              <w:rPr>
                <w:spacing w:val="-7"/>
              </w:rPr>
              <w:t xml:space="preserve"> </w:t>
            </w:r>
            <w:r>
              <w:t>a</w:t>
            </w:r>
            <w:r>
              <w:rPr>
                <w:spacing w:val="-9"/>
              </w:rPr>
              <w:t xml:space="preserve"> </w:t>
            </w:r>
            <w:r>
              <w:t>very</w:t>
            </w:r>
            <w:r>
              <w:rPr>
                <w:spacing w:val="-8"/>
              </w:rPr>
              <w:t xml:space="preserve"> </w:t>
            </w:r>
            <w:r>
              <w:t>low</w:t>
            </w:r>
            <w:r>
              <w:rPr>
                <w:spacing w:val="-12"/>
              </w:rPr>
              <w:t xml:space="preserve"> </w:t>
            </w:r>
            <w:r>
              <w:t>residual)</w:t>
            </w:r>
            <w:r>
              <w:rPr>
                <w:spacing w:val="-7"/>
              </w:rPr>
              <w:t xml:space="preserve"> </w:t>
            </w:r>
            <w:r>
              <w:t>is</w:t>
            </w:r>
            <w:r>
              <w:rPr>
                <w:spacing w:val="-11"/>
              </w:rPr>
              <w:t xml:space="preserve"> </w:t>
            </w:r>
            <w:r>
              <w:t>allowed</w:t>
            </w:r>
            <w:r>
              <w:rPr>
                <w:spacing w:val="-9"/>
              </w:rPr>
              <w:t xml:space="preserve"> </w:t>
            </w:r>
            <w:r>
              <w:t>to</w:t>
            </w:r>
            <w:r>
              <w:rPr>
                <w:spacing w:val="-9"/>
              </w:rPr>
              <w:t xml:space="preserve"> </w:t>
            </w:r>
            <w:r>
              <w:t>be</w:t>
            </w:r>
            <w:r>
              <w:rPr>
                <w:spacing w:val="-9"/>
              </w:rPr>
              <w:t xml:space="preserve"> </w:t>
            </w:r>
            <w:r>
              <w:t>discharged.</w:t>
            </w:r>
          </w:p>
        </w:tc>
      </w:tr>
      <w:tr w:rsidR="00014424" w14:paraId="2C088D96" w14:textId="77777777">
        <w:trPr>
          <w:trHeight w:val="1516"/>
        </w:trPr>
        <w:tc>
          <w:tcPr>
            <w:tcW w:w="9334" w:type="dxa"/>
          </w:tcPr>
          <w:p w14:paraId="178D4C95" w14:textId="77777777" w:rsidR="00014424" w:rsidRDefault="004717D9">
            <w:pPr>
              <w:pStyle w:val="TableParagraph"/>
              <w:spacing w:before="123"/>
              <w:ind w:right="75"/>
              <w:jc w:val="both"/>
            </w:pPr>
            <w:r>
              <w:rPr>
                <w:u w:val="single"/>
              </w:rPr>
              <w:t>WATER</w:t>
            </w:r>
            <w:r>
              <w:rPr>
                <w:spacing w:val="-1"/>
                <w:u w:val="single"/>
              </w:rPr>
              <w:t xml:space="preserve"> </w:t>
            </w:r>
            <w:r>
              <w:rPr>
                <w:u w:val="single"/>
              </w:rPr>
              <w:t>QUALITY ACT:</w:t>
            </w:r>
            <w:r>
              <w:t xml:space="preserve"> Montana's primary water pollution control legislation that parallels the federal</w:t>
            </w:r>
            <w:r>
              <w:rPr>
                <w:spacing w:val="-3"/>
              </w:rPr>
              <w:t xml:space="preserve"> </w:t>
            </w:r>
            <w:r>
              <w:t>CLEAN</w:t>
            </w:r>
            <w:r>
              <w:rPr>
                <w:spacing w:val="-9"/>
              </w:rPr>
              <w:t xml:space="preserve"> </w:t>
            </w:r>
            <w:r>
              <w:t>WATER</w:t>
            </w:r>
            <w:r>
              <w:rPr>
                <w:spacing w:val="-7"/>
              </w:rPr>
              <w:t xml:space="preserve"> </w:t>
            </w:r>
            <w:r>
              <w:t>ACT.</w:t>
            </w:r>
            <w:r>
              <w:rPr>
                <w:spacing w:val="-3"/>
              </w:rPr>
              <w:t xml:space="preserve"> </w:t>
            </w:r>
            <w:r>
              <w:t>It</w:t>
            </w:r>
            <w:r>
              <w:rPr>
                <w:spacing w:val="-1"/>
              </w:rPr>
              <w:t xml:space="preserve"> </w:t>
            </w:r>
            <w:r>
              <w:t>establishes</w:t>
            </w:r>
            <w:r>
              <w:rPr>
                <w:spacing w:val="-4"/>
              </w:rPr>
              <w:t xml:space="preserve"> </w:t>
            </w:r>
            <w:r>
              <w:t>the</w:t>
            </w:r>
            <w:r>
              <w:rPr>
                <w:spacing w:val="-3"/>
              </w:rPr>
              <w:t xml:space="preserve"> </w:t>
            </w:r>
            <w:r>
              <w:t>public</w:t>
            </w:r>
            <w:r>
              <w:rPr>
                <w:spacing w:val="-2"/>
              </w:rPr>
              <w:t xml:space="preserve"> </w:t>
            </w:r>
            <w:r>
              <w:t>policy</w:t>
            </w:r>
            <w:r>
              <w:rPr>
                <w:spacing w:val="-4"/>
              </w:rPr>
              <w:t xml:space="preserve"> </w:t>
            </w:r>
            <w:r>
              <w:t>for</w:t>
            </w:r>
            <w:r>
              <w:rPr>
                <w:spacing w:val="-4"/>
              </w:rPr>
              <w:t xml:space="preserve"> </w:t>
            </w:r>
            <w:r>
              <w:t>Montana</w:t>
            </w:r>
            <w:r>
              <w:rPr>
                <w:spacing w:val="-3"/>
              </w:rPr>
              <w:t xml:space="preserve"> </w:t>
            </w:r>
            <w:proofErr w:type="gramStart"/>
            <w:r>
              <w:t>to:</w:t>
            </w:r>
            <w:proofErr w:type="gramEnd"/>
            <w:r>
              <w:rPr>
                <w:spacing w:val="-1"/>
              </w:rPr>
              <w:t xml:space="preserve"> </w:t>
            </w:r>
            <w:r>
              <w:t>1)</w:t>
            </w:r>
            <w:r>
              <w:rPr>
                <w:spacing w:val="-1"/>
              </w:rPr>
              <w:t xml:space="preserve"> </w:t>
            </w:r>
            <w:r>
              <w:t>conserve</w:t>
            </w:r>
            <w:r>
              <w:rPr>
                <w:spacing w:val="-3"/>
              </w:rPr>
              <w:t xml:space="preserve"> </w:t>
            </w:r>
            <w:r>
              <w:t>water resources</w:t>
            </w:r>
            <w:r>
              <w:rPr>
                <w:spacing w:val="-1"/>
              </w:rPr>
              <w:t xml:space="preserve"> </w:t>
            </w:r>
            <w:r>
              <w:t>by</w:t>
            </w:r>
            <w:r>
              <w:rPr>
                <w:spacing w:val="-1"/>
              </w:rPr>
              <w:t xml:space="preserve"> </w:t>
            </w:r>
            <w:r>
              <w:t>protecting, maintaining and improving water quality</w:t>
            </w:r>
            <w:r>
              <w:rPr>
                <w:spacing w:val="-3"/>
              </w:rPr>
              <w:t xml:space="preserve"> </w:t>
            </w:r>
            <w:r>
              <w:t>for all its</w:t>
            </w:r>
            <w:r>
              <w:rPr>
                <w:spacing w:val="-3"/>
              </w:rPr>
              <w:t xml:space="preserve"> </w:t>
            </w:r>
            <w:r>
              <w:t>beneficial uses, and</w:t>
            </w:r>
          </w:p>
          <w:p w14:paraId="22BF9D76" w14:textId="77777777" w:rsidR="00014424" w:rsidRDefault="004717D9">
            <w:pPr>
              <w:pStyle w:val="TableParagraph"/>
              <w:ind w:right="646"/>
              <w:jc w:val="both"/>
            </w:pPr>
            <w:r>
              <w:t>2)</w:t>
            </w:r>
            <w:r>
              <w:rPr>
                <w:spacing w:val="-2"/>
              </w:rPr>
              <w:t xml:space="preserve"> </w:t>
            </w:r>
            <w:r>
              <w:t>provides</w:t>
            </w:r>
            <w:r>
              <w:rPr>
                <w:spacing w:val="-3"/>
              </w:rPr>
              <w:t xml:space="preserve"> </w:t>
            </w:r>
            <w:r>
              <w:t>a</w:t>
            </w:r>
            <w:r>
              <w:rPr>
                <w:spacing w:val="-4"/>
              </w:rPr>
              <w:t xml:space="preserve"> </w:t>
            </w:r>
            <w:r>
              <w:t>comprehensive</w:t>
            </w:r>
            <w:r>
              <w:rPr>
                <w:spacing w:val="-4"/>
              </w:rPr>
              <w:t xml:space="preserve"> </w:t>
            </w:r>
            <w:r>
              <w:t>program</w:t>
            </w:r>
            <w:r>
              <w:rPr>
                <w:spacing w:val="-7"/>
              </w:rPr>
              <w:t xml:space="preserve"> </w:t>
            </w:r>
            <w:r>
              <w:t>for</w:t>
            </w:r>
            <w:r>
              <w:rPr>
                <w:spacing w:val="-5"/>
              </w:rPr>
              <w:t xml:space="preserve"> </w:t>
            </w:r>
            <w:r>
              <w:t>the</w:t>
            </w:r>
            <w:r>
              <w:rPr>
                <w:spacing w:val="-4"/>
              </w:rPr>
              <w:t xml:space="preserve"> </w:t>
            </w:r>
            <w:r>
              <w:t>prevention,</w:t>
            </w:r>
            <w:r>
              <w:rPr>
                <w:spacing w:val="-2"/>
              </w:rPr>
              <w:t xml:space="preserve"> </w:t>
            </w:r>
            <w:r>
              <w:t>abatement</w:t>
            </w:r>
            <w:r>
              <w:rPr>
                <w:spacing w:val="-4"/>
              </w:rPr>
              <w:t xml:space="preserve"> </w:t>
            </w:r>
            <w:r>
              <w:t>and</w:t>
            </w:r>
            <w:r>
              <w:rPr>
                <w:spacing w:val="-4"/>
              </w:rPr>
              <w:t xml:space="preserve"> </w:t>
            </w:r>
            <w:r>
              <w:t>control</w:t>
            </w:r>
            <w:r>
              <w:rPr>
                <w:spacing w:val="-4"/>
              </w:rPr>
              <w:t xml:space="preserve"> </w:t>
            </w:r>
            <w:r>
              <w:t>of</w:t>
            </w:r>
            <w:r>
              <w:rPr>
                <w:spacing w:val="-2"/>
              </w:rPr>
              <w:t xml:space="preserve"> </w:t>
            </w:r>
            <w:r>
              <w:t xml:space="preserve">water </w:t>
            </w:r>
            <w:r>
              <w:rPr>
                <w:spacing w:val="-2"/>
              </w:rPr>
              <w:t>pollution.</w:t>
            </w:r>
          </w:p>
        </w:tc>
      </w:tr>
      <w:tr w:rsidR="00014424" w14:paraId="42F740FC" w14:textId="77777777">
        <w:trPr>
          <w:trHeight w:val="1134"/>
        </w:trPr>
        <w:tc>
          <w:tcPr>
            <w:tcW w:w="9334" w:type="dxa"/>
          </w:tcPr>
          <w:p w14:paraId="5F2C8589" w14:textId="77777777" w:rsidR="00014424" w:rsidRDefault="004717D9">
            <w:pPr>
              <w:pStyle w:val="TableParagraph"/>
              <w:spacing w:before="123"/>
            </w:pPr>
            <w:r>
              <w:rPr>
                <w:u w:val="single"/>
              </w:rPr>
              <w:t xml:space="preserve">WEIR: </w:t>
            </w:r>
            <w:r>
              <w:t>(1)</w:t>
            </w:r>
            <w:r>
              <w:rPr>
                <w:spacing w:val="80"/>
              </w:rPr>
              <w:t xml:space="preserve"> </w:t>
            </w:r>
            <w:r>
              <w:t>A wall or plate placed in an open channel and used to measure the flow of water. The depth of the flow over the weir can be used to calculate the flow rate, or a chart or</w:t>
            </w:r>
          </w:p>
          <w:p w14:paraId="4A0BD500" w14:textId="77777777" w:rsidR="00014424" w:rsidRDefault="004717D9">
            <w:pPr>
              <w:pStyle w:val="TableParagraph"/>
              <w:spacing w:line="252" w:lineRule="exact"/>
            </w:pPr>
            <w:r>
              <w:t>conversion</w:t>
            </w:r>
            <w:r>
              <w:rPr>
                <w:spacing w:val="-2"/>
              </w:rPr>
              <w:t xml:space="preserve"> </w:t>
            </w:r>
            <w:r>
              <w:t>table</w:t>
            </w:r>
            <w:r>
              <w:rPr>
                <w:spacing w:val="-4"/>
              </w:rPr>
              <w:t xml:space="preserve"> </w:t>
            </w:r>
            <w:r>
              <w:t>may</w:t>
            </w:r>
            <w:r>
              <w:rPr>
                <w:spacing w:val="-4"/>
              </w:rPr>
              <w:t xml:space="preserve"> </w:t>
            </w:r>
            <w:r>
              <w:t>be</w:t>
            </w:r>
            <w:r>
              <w:rPr>
                <w:spacing w:val="-4"/>
              </w:rPr>
              <w:t xml:space="preserve"> </w:t>
            </w:r>
            <w:r>
              <w:t>used.</w:t>
            </w:r>
            <w:r>
              <w:rPr>
                <w:spacing w:val="-3"/>
              </w:rPr>
              <w:t xml:space="preserve"> </w:t>
            </w:r>
            <w:r>
              <w:t>(2)</w:t>
            </w:r>
            <w:r>
              <w:rPr>
                <w:spacing w:val="-3"/>
              </w:rPr>
              <w:t xml:space="preserve"> </w:t>
            </w:r>
            <w:r>
              <w:t>A</w:t>
            </w:r>
            <w:r>
              <w:rPr>
                <w:spacing w:val="-2"/>
              </w:rPr>
              <w:t xml:space="preserve"> </w:t>
            </w:r>
            <w:r>
              <w:t>wall</w:t>
            </w:r>
            <w:r>
              <w:rPr>
                <w:spacing w:val="-2"/>
              </w:rPr>
              <w:t xml:space="preserve"> </w:t>
            </w:r>
            <w:r>
              <w:t>or obstruction</w:t>
            </w:r>
            <w:r>
              <w:rPr>
                <w:spacing w:val="-2"/>
              </w:rPr>
              <w:t xml:space="preserve"> </w:t>
            </w:r>
            <w:r>
              <w:t>used</w:t>
            </w:r>
            <w:r>
              <w:rPr>
                <w:spacing w:val="-4"/>
              </w:rPr>
              <w:t xml:space="preserve"> </w:t>
            </w:r>
            <w:r>
              <w:t>to</w:t>
            </w:r>
            <w:r>
              <w:rPr>
                <w:spacing w:val="-4"/>
              </w:rPr>
              <w:t xml:space="preserve"> </w:t>
            </w:r>
            <w:r>
              <w:t>control</w:t>
            </w:r>
            <w:r>
              <w:rPr>
                <w:spacing w:val="-5"/>
              </w:rPr>
              <w:t xml:space="preserve"> </w:t>
            </w:r>
            <w:r>
              <w:t>flow</w:t>
            </w:r>
            <w:r>
              <w:rPr>
                <w:spacing w:val="-5"/>
              </w:rPr>
              <w:t xml:space="preserve"> </w:t>
            </w:r>
            <w:r>
              <w:t>(from settling</w:t>
            </w:r>
            <w:r>
              <w:rPr>
                <w:spacing w:val="-2"/>
              </w:rPr>
              <w:t xml:space="preserve"> </w:t>
            </w:r>
            <w:r>
              <w:t>tanks and clarifiers) to assure uniform flow rate and avoid short-circuiting.</w:t>
            </w:r>
          </w:p>
        </w:tc>
      </w:tr>
    </w:tbl>
    <w:p w14:paraId="2284D12D" w14:textId="77777777" w:rsidR="004717D9" w:rsidRDefault="004717D9"/>
    <w:sectPr w:rsidR="00000000">
      <w:type w:val="continuous"/>
      <w:pgSz w:w="12240" w:h="15840"/>
      <w:pgMar w:top="1680" w:right="720" w:bottom="940" w:left="7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4631" w14:textId="77777777" w:rsidR="004717D9" w:rsidRDefault="004717D9">
      <w:r>
        <w:separator/>
      </w:r>
    </w:p>
  </w:endnote>
  <w:endnote w:type="continuationSeparator" w:id="0">
    <w:p w14:paraId="79C7DE90" w14:textId="77777777" w:rsidR="004717D9" w:rsidRDefault="0047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A475" w14:textId="77777777" w:rsidR="00014424" w:rsidRDefault="004717D9">
    <w:pPr>
      <w:pStyle w:val="BodyText"/>
      <w:spacing w:line="14" w:lineRule="auto"/>
      <w:rPr>
        <w:sz w:val="20"/>
      </w:rPr>
    </w:pPr>
    <w:r>
      <w:rPr>
        <w:noProof/>
        <w:sz w:val="20"/>
      </w:rPr>
      <mc:AlternateContent>
        <mc:Choice Requires="wps">
          <w:drawing>
            <wp:anchor distT="0" distB="0" distL="0" distR="0" simplePos="0" relativeHeight="486696960" behindDoc="1" locked="0" layoutInCell="1" allowOverlap="1" wp14:anchorId="435C9D55" wp14:editId="530C8B56">
              <wp:simplePos x="0" y="0"/>
              <wp:positionH relativeFrom="page">
                <wp:posOffset>3602228</wp:posOffset>
              </wp:positionH>
              <wp:positionV relativeFrom="page">
                <wp:posOffset>9446558</wp:posOffset>
              </wp:positionV>
              <wp:extent cx="20383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15C6E30B" w14:textId="77777777" w:rsidR="00014424" w:rsidRDefault="004717D9">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35C9D55" id="_x0000_t202" coordsize="21600,21600" o:spt="202" path="m,l,21600r21600,l21600,xe">
              <v:stroke joinstyle="miter"/>
              <v:path gradientshapeok="t" o:connecttype="rect"/>
            </v:shapetype>
            <v:shape id="Textbox 27" o:spid="_x0000_s1026" type="#_x0000_t202" style="position:absolute;margin-left:283.65pt;margin-top:743.8pt;width:16.05pt;height:13.15pt;z-index:-1661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XkwEAABoDAAAOAAAAZHJzL2Uyb0RvYy54bWysUsGO0zAQvSPxD5bv1GlXu6y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" filled="f" stroked="f">
              <v:textbox inset="0,0,0,0">
                <w:txbxContent>
                  <w:p w14:paraId="15C6E30B" w14:textId="77777777" w:rsidR="00014424" w:rsidRDefault="004717D9">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97472" behindDoc="1" locked="0" layoutInCell="1" allowOverlap="1" wp14:anchorId="234A4AB2" wp14:editId="74204A14">
              <wp:simplePos x="0" y="0"/>
              <wp:positionH relativeFrom="page">
                <wp:posOffset>5728208</wp:posOffset>
              </wp:positionH>
              <wp:positionV relativeFrom="page">
                <wp:posOffset>9457595</wp:posOffset>
              </wp:positionV>
              <wp:extent cx="1144270"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270" cy="153670"/>
                      </a:xfrm>
                      <a:prstGeom prst="rect">
                        <a:avLst/>
                      </a:prstGeom>
                    </wps:spPr>
                    <wps:txbx>
                      <w:txbxContent>
                        <w:p w14:paraId="5FBFDBCB" w14:textId="77777777" w:rsidR="00014424" w:rsidRDefault="004717D9">
                          <w:pPr>
                            <w:spacing w:before="14"/>
                            <w:ind w:left="20"/>
                            <w:rPr>
                              <w:i/>
                              <w:sz w:val="18"/>
                            </w:rPr>
                          </w:pPr>
                          <w:r>
                            <w:rPr>
                              <w:i/>
                              <w:sz w:val="18"/>
                            </w:rPr>
                            <w:t>Class</w:t>
                          </w:r>
                          <w:r>
                            <w:rPr>
                              <w:i/>
                              <w:spacing w:val="-4"/>
                              <w:sz w:val="18"/>
                            </w:rPr>
                            <w:t xml:space="preserve"> </w:t>
                          </w:r>
                          <w:r>
                            <w:rPr>
                              <w:i/>
                              <w:sz w:val="18"/>
                            </w:rPr>
                            <w:t>4E</w:t>
                          </w:r>
                          <w:r>
                            <w:rPr>
                              <w:i/>
                              <w:spacing w:val="-2"/>
                              <w:sz w:val="18"/>
                            </w:rPr>
                            <w:t xml:space="preserve"> </w:t>
                          </w:r>
                          <w:r>
                            <w:rPr>
                              <w:i/>
                              <w:sz w:val="18"/>
                            </w:rPr>
                            <w:t>Study</w:t>
                          </w:r>
                          <w:r>
                            <w:rPr>
                              <w:i/>
                              <w:spacing w:val="-2"/>
                              <w:sz w:val="18"/>
                            </w:rPr>
                            <w:t xml:space="preserve"> Guide</w:t>
                          </w:r>
                        </w:p>
                      </w:txbxContent>
                    </wps:txbx>
                    <wps:bodyPr wrap="square" lIns="0" tIns="0" rIns="0" bIns="0" rtlCol="0">
                      <a:noAutofit/>
                    </wps:bodyPr>
                  </wps:wsp>
                </a:graphicData>
              </a:graphic>
            </wp:anchor>
          </w:drawing>
        </mc:Choice>
        <mc:Fallback>
          <w:pict>
            <v:shape w14:anchorId="234A4AB2" id="Textbox 28" o:spid="_x0000_s1027" type="#_x0000_t202" style="position:absolute;margin-left:451.05pt;margin-top:744.7pt;width:90.1pt;height:12.1pt;z-index:-1661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" filled="f" stroked="f">
              <v:textbox inset="0,0,0,0">
                <w:txbxContent>
                  <w:p w14:paraId="5FBFDBCB" w14:textId="77777777" w:rsidR="00014424" w:rsidRDefault="004717D9">
                    <w:pPr>
                      <w:spacing w:before="14"/>
                      <w:ind w:left="20"/>
                      <w:rPr>
                        <w:i/>
                        <w:sz w:val="18"/>
                      </w:rPr>
                    </w:pPr>
                    <w:r>
                      <w:rPr>
                        <w:i/>
                        <w:sz w:val="18"/>
                      </w:rPr>
                      <w:t>Class</w:t>
                    </w:r>
                    <w:r>
                      <w:rPr>
                        <w:i/>
                        <w:spacing w:val="-4"/>
                        <w:sz w:val="18"/>
                      </w:rPr>
                      <w:t xml:space="preserve"> </w:t>
                    </w:r>
                    <w:r>
                      <w:rPr>
                        <w:i/>
                        <w:sz w:val="18"/>
                      </w:rPr>
                      <w:t>4E</w:t>
                    </w:r>
                    <w:r>
                      <w:rPr>
                        <w:i/>
                        <w:spacing w:val="-2"/>
                        <w:sz w:val="18"/>
                      </w:rPr>
                      <w:t xml:space="preserve"> </w:t>
                    </w:r>
                    <w:r>
                      <w:rPr>
                        <w:i/>
                        <w:sz w:val="18"/>
                      </w:rPr>
                      <w:t>Study</w:t>
                    </w:r>
                    <w:r>
                      <w:rPr>
                        <w:i/>
                        <w:spacing w:val="-2"/>
                        <w:sz w:val="18"/>
                      </w:rPr>
                      <w:t xml:space="preserve"> Guide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B5B1" w14:textId="77777777" w:rsidR="004717D9" w:rsidRDefault="004717D9">
      <w:r>
        <w:separator/>
      </w:r>
    </w:p>
  </w:footnote>
  <w:footnote w:type="continuationSeparator" w:id="0">
    <w:p w14:paraId="70D3466D" w14:textId="77777777" w:rsidR="004717D9" w:rsidRDefault="00471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444"/>
    <w:multiLevelType w:val="hybridMultilevel"/>
    <w:tmpl w:val="596A9F8A"/>
    <w:lvl w:ilvl="0" w:tplc="20167344">
      <w:start w:val="1"/>
      <w:numFmt w:val="decimal"/>
      <w:lvlText w:val="%1."/>
      <w:lvlJc w:val="left"/>
      <w:pPr>
        <w:ind w:left="1440" w:hanging="720"/>
        <w:jc w:val="left"/>
      </w:pPr>
      <w:rPr>
        <w:rFonts w:hint="default"/>
        <w:spacing w:val="0"/>
        <w:w w:val="100"/>
        <w:lang w:val="en-US" w:eastAsia="en-US" w:bidi="ar-SA"/>
      </w:rPr>
    </w:lvl>
    <w:lvl w:ilvl="1" w:tplc="79C60230">
      <w:numFmt w:val="bullet"/>
      <w:lvlText w:val="•"/>
      <w:lvlJc w:val="left"/>
      <w:pPr>
        <w:ind w:left="2376" w:hanging="720"/>
      </w:pPr>
      <w:rPr>
        <w:rFonts w:hint="default"/>
        <w:lang w:val="en-US" w:eastAsia="en-US" w:bidi="ar-SA"/>
      </w:rPr>
    </w:lvl>
    <w:lvl w:ilvl="2" w:tplc="432EBB4C">
      <w:numFmt w:val="bullet"/>
      <w:lvlText w:val="•"/>
      <w:lvlJc w:val="left"/>
      <w:pPr>
        <w:ind w:left="3312" w:hanging="720"/>
      </w:pPr>
      <w:rPr>
        <w:rFonts w:hint="default"/>
        <w:lang w:val="en-US" w:eastAsia="en-US" w:bidi="ar-SA"/>
      </w:rPr>
    </w:lvl>
    <w:lvl w:ilvl="3" w:tplc="D180C926">
      <w:numFmt w:val="bullet"/>
      <w:lvlText w:val="•"/>
      <w:lvlJc w:val="left"/>
      <w:pPr>
        <w:ind w:left="4248" w:hanging="720"/>
      </w:pPr>
      <w:rPr>
        <w:rFonts w:hint="default"/>
        <w:lang w:val="en-US" w:eastAsia="en-US" w:bidi="ar-SA"/>
      </w:rPr>
    </w:lvl>
    <w:lvl w:ilvl="4" w:tplc="3A96DA60">
      <w:numFmt w:val="bullet"/>
      <w:lvlText w:val="•"/>
      <w:lvlJc w:val="left"/>
      <w:pPr>
        <w:ind w:left="5184" w:hanging="720"/>
      </w:pPr>
      <w:rPr>
        <w:rFonts w:hint="default"/>
        <w:lang w:val="en-US" w:eastAsia="en-US" w:bidi="ar-SA"/>
      </w:rPr>
    </w:lvl>
    <w:lvl w:ilvl="5" w:tplc="2B5CE2CA">
      <w:numFmt w:val="bullet"/>
      <w:lvlText w:val="•"/>
      <w:lvlJc w:val="left"/>
      <w:pPr>
        <w:ind w:left="6120" w:hanging="720"/>
      </w:pPr>
      <w:rPr>
        <w:rFonts w:hint="default"/>
        <w:lang w:val="en-US" w:eastAsia="en-US" w:bidi="ar-SA"/>
      </w:rPr>
    </w:lvl>
    <w:lvl w:ilvl="6" w:tplc="E0245630">
      <w:numFmt w:val="bullet"/>
      <w:lvlText w:val="•"/>
      <w:lvlJc w:val="left"/>
      <w:pPr>
        <w:ind w:left="7056" w:hanging="720"/>
      </w:pPr>
      <w:rPr>
        <w:rFonts w:hint="default"/>
        <w:lang w:val="en-US" w:eastAsia="en-US" w:bidi="ar-SA"/>
      </w:rPr>
    </w:lvl>
    <w:lvl w:ilvl="7" w:tplc="D206B274">
      <w:numFmt w:val="bullet"/>
      <w:lvlText w:val="•"/>
      <w:lvlJc w:val="left"/>
      <w:pPr>
        <w:ind w:left="7992" w:hanging="720"/>
      </w:pPr>
      <w:rPr>
        <w:rFonts w:hint="default"/>
        <w:lang w:val="en-US" w:eastAsia="en-US" w:bidi="ar-SA"/>
      </w:rPr>
    </w:lvl>
    <w:lvl w:ilvl="8" w:tplc="953EE7EA">
      <w:numFmt w:val="bullet"/>
      <w:lvlText w:val="•"/>
      <w:lvlJc w:val="left"/>
      <w:pPr>
        <w:ind w:left="8928" w:hanging="720"/>
      </w:pPr>
      <w:rPr>
        <w:rFonts w:hint="default"/>
        <w:lang w:val="en-US" w:eastAsia="en-US" w:bidi="ar-SA"/>
      </w:rPr>
    </w:lvl>
  </w:abstractNum>
  <w:abstractNum w:abstractNumId="1" w15:restartNumberingAfterBreak="0">
    <w:nsid w:val="058906D2"/>
    <w:multiLevelType w:val="hybridMultilevel"/>
    <w:tmpl w:val="98603B1E"/>
    <w:lvl w:ilvl="0" w:tplc="380810C8">
      <w:numFmt w:val="bullet"/>
      <w:lvlText w:val="-"/>
      <w:lvlJc w:val="left"/>
      <w:pPr>
        <w:ind w:left="1677" w:hanging="147"/>
      </w:pPr>
      <w:rPr>
        <w:rFonts w:ascii="Arial" w:eastAsia="Arial" w:hAnsi="Arial" w:cs="Arial" w:hint="default"/>
        <w:b w:val="0"/>
        <w:bCs w:val="0"/>
        <w:i w:val="0"/>
        <w:iCs w:val="0"/>
        <w:spacing w:val="0"/>
        <w:w w:val="99"/>
        <w:sz w:val="24"/>
        <w:szCs w:val="24"/>
        <w:lang w:val="en-US" w:eastAsia="en-US" w:bidi="ar-SA"/>
      </w:rPr>
    </w:lvl>
    <w:lvl w:ilvl="1" w:tplc="1144E4FC">
      <w:numFmt w:val="bullet"/>
      <w:lvlText w:val=""/>
      <w:lvlJc w:val="left"/>
      <w:pPr>
        <w:ind w:left="2160" w:hanging="180"/>
      </w:pPr>
      <w:rPr>
        <w:rFonts w:ascii="Symbol" w:eastAsia="Symbol" w:hAnsi="Symbol" w:cs="Symbol" w:hint="default"/>
        <w:b w:val="0"/>
        <w:bCs w:val="0"/>
        <w:i w:val="0"/>
        <w:iCs w:val="0"/>
        <w:spacing w:val="0"/>
        <w:w w:val="100"/>
        <w:sz w:val="24"/>
        <w:szCs w:val="24"/>
        <w:lang w:val="en-US" w:eastAsia="en-US" w:bidi="ar-SA"/>
      </w:rPr>
    </w:lvl>
    <w:lvl w:ilvl="2" w:tplc="42ECD370">
      <w:numFmt w:val="bullet"/>
      <w:lvlText w:val="•"/>
      <w:lvlJc w:val="left"/>
      <w:pPr>
        <w:ind w:left="3120" w:hanging="180"/>
      </w:pPr>
      <w:rPr>
        <w:rFonts w:hint="default"/>
        <w:lang w:val="en-US" w:eastAsia="en-US" w:bidi="ar-SA"/>
      </w:rPr>
    </w:lvl>
    <w:lvl w:ilvl="3" w:tplc="195AF76C">
      <w:numFmt w:val="bullet"/>
      <w:lvlText w:val="•"/>
      <w:lvlJc w:val="left"/>
      <w:pPr>
        <w:ind w:left="4080" w:hanging="180"/>
      </w:pPr>
      <w:rPr>
        <w:rFonts w:hint="default"/>
        <w:lang w:val="en-US" w:eastAsia="en-US" w:bidi="ar-SA"/>
      </w:rPr>
    </w:lvl>
    <w:lvl w:ilvl="4" w:tplc="A61AC48C">
      <w:numFmt w:val="bullet"/>
      <w:lvlText w:val="•"/>
      <w:lvlJc w:val="left"/>
      <w:pPr>
        <w:ind w:left="5040" w:hanging="180"/>
      </w:pPr>
      <w:rPr>
        <w:rFonts w:hint="default"/>
        <w:lang w:val="en-US" w:eastAsia="en-US" w:bidi="ar-SA"/>
      </w:rPr>
    </w:lvl>
    <w:lvl w:ilvl="5" w:tplc="ADC04E36">
      <w:numFmt w:val="bullet"/>
      <w:lvlText w:val="•"/>
      <w:lvlJc w:val="left"/>
      <w:pPr>
        <w:ind w:left="6000" w:hanging="180"/>
      </w:pPr>
      <w:rPr>
        <w:rFonts w:hint="default"/>
        <w:lang w:val="en-US" w:eastAsia="en-US" w:bidi="ar-SA"/>
      </w:rPr>
    </w:lvl>
    <w:lvl w:ilvl="6" w:tplc="C32028E6">
      <w:numFmt w:val="bullet"/>
      <w:lvlText w:val="•"/>
      <w:lvlJc w:val="left"/>
      <w:pPr>
        <w:ind w:left="6960" w:hanging="180"/>
      </w:pPr>
      <w:rPr>
        <w:rFonts w:hint="default"/>
        <w:lang w:val="en-US" w:eastAsia="en-US" w:bidi="ar-SA"/>
      </w:rPr>
    </w:lvl>
    <w:lvl w:ilvl="7" w:tplc="6A1058FC">
      <w:numFmt w:val="bullet"/>
      <w:lvlText w:val="•"/>
      <w:lvlJc w:val="left"/>
      <w:pPr>
        <w:ind w:left="7920" w:hanging="180"/>
      </w:pPr>
      <w:rPr>
        <w:rFonts w:hint="default"/>
        <w:lang w:val="en-US" w:eastAsia="en-US" w:bidi="ar-SA"/>
      </w:rPr>
    </w:lvl>
    <w:lvl w:ilvl="8" w:tplc="12D27AD2">
      <w:numFmt w:val="bullet"/>
      <w:lvlText w:val="•"/>
      <w:lvlJc w:val="left"/>
      <w:pPr>
        <w:ind w:left="8880" w:hanging="180"/>
      </w:pPr>
      <w:rPr>
        <w:rFonts w:hint="default"/>
        <w:lang w:val="en-US" w:eastAsia="en-US" w:bidi="ar-SA"/>
      </w:rPr>
    </w:lvl>
  </w:abstractNum>
  <w:abstractNum w:abstractNumId="2" w15:restartNumberingAfterBreak="0">
    <w:nsid w:val="066B6360"/>
    <w:multiLevelType w:val="hybridMultilevel"/>
    <w:tmpl w:val="4D16DBA0"/>
    <w:lvl w:ilvl="0" w:tplc="39E0BC32">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62667440">
      <w:numFmt w:val="bullet"/>
      <w:lvlText w:val="•"/>
      <w:lvlJc w:val="left"/>
      <w:pPr>
        <w:ind w:left="2376" w:hanging="360"/>
      </w:pPr>
      <w:rPr>
        <w:rFonts w:hint="default"/>
        <w:lang w:val="en-US" w:eastAsia="en-US" w:bidi="ar-SA"/>
      </w:rPr>
    </w:lvl>
    <w:lvl w:ilvl="2" w:tplc="3B1C052A">
      <w:numFmt w:val="bullet"/>
      <w:lvlText w:val="•"/>
      <w:lvlJc w:val="left"/>
      <w:pPr>
        <w:ind w:left="3312" w:hanging="360"/>
      </w:pPr>
      <w:rPr>
        <w:rFonts w:hint="default"/>
        <w:lang w:val="en-US" w:eastAsia="en-US" w:bidi="ar-SA"/>
      </w:rPr>
    </w:lvl>
    <w:lvl w:ilvl="3" w:tplc="92509782">
      <w:numFmt w:val="bullet"/>
      <w:lvlText w:val="•"/>
      <w:lvlJc w:val="left"/>
      <w:pPr>
        <w:ind w:left="4248" w:hanging="360"/>
      </w:pPr>
      <w:rPr>
        <w:rFonts w:hint="default"/>
        <w:lang w:val="en-US" w:eastAsia="en-US" w:bidi="ar-SA"/>
      </w:rPr>
    </w:lvl>
    <w:lvl w:ilvl="4" w:tplc="C2A00F9A">
      <w:numFmt w:val="bullet"/>
      <w:lvlText w:val="•"/>
      <w:lvlJc w:val="left"/>
      <w:pPr>
        <w:ind w:left="5184" w:hanging="360"/>
      </w:pPr>
      <w:rPr>
        <w:rFonts w:hint="default"/>
        <w:lang w:val="en-US" w:eastAsia="en-US" w:bidi="ar-SA"/>
      </w:rPr>
    </w:lvl>
    <w:lvl w:ilvl="5" w:tplc="C9B22FBA">
      <w:numFmt w:val="bullet"/>
      <w:lvlText w:val="•"/>
      <w:lvlJc w:val="left"/>
      <w:pPr>
        <w:ind w:left="6120" w:hanging="360"/>
      </w:pPr>
      <w:rPr>
        <w:rFonts w:hint="default"/>
        <w:lang w:val="en-US" w:eastAsia="en-US" w:bidi="ar-SA"/>
      </w:rPr>
    </w:lvl>
    <w:lvl w:ilvl="6" w:tplc="6A76A952">
      <w:numFmt w:val="bullet"/>
      <w:lvlText w:val="•"/>
      <w:lvlJc w:val="left"/>
      <w:pPr>
        <w:ind w:left="7056" w:hanging="360"/>
      </w:pPr>
      <w:rPr>
        <w:rFonts w:hint="default"/>
        <w:lang w:val="en-US" w:eastAsia="en-US" w:bidi="ar-SA"/>
      </w:rPr>
    </w:lvl>
    <w:lvl w:ilvl="7" w:tplc="5902112C">
      <w:numFmt w:val="bullet"/>
      <w:lvlText w:val="•"/>
      <w:lvlJc w:val="left"/>
      <w:pPr>
        <w:ind w:left="7992" w:hanging="360"/>
      </w:pPr>
      <w:rPr>
        <w:rFonts w:hint="default"/>
        <w:lang w:val="en-US" w:eastAsia="en-US" w:bidi="ar-SA"/>
      </w:rPr>
    </w:lvl>
    <w:lvl w:ilvl="8" w:tplc="2974D4A0">
      <w:numFmt w:val="bullet"/>
      <w:lvlText w:val="•"/>
      <w:lvlJc w:val="left"/>
      <w:pPr>
        <w:ind w:left="8928" w:hanging="360"/>
      </w:pPr>
      <w:rPr>
        <w:rFonts w:hint="default"/>
        <w:lang w:val="en-US" w:eastAsia="en-US" w:bidi="ar-SA"/>
      </w:rPr>
    </w:lvl>
  </w:abstractNum>
  <w:abstractNum w:abstractNumId="3" w15:restartNumberingAfterBreak="0">
    <w:nsid w:val="1B110399"/>
    <w:multiLevelType w:val="hybridMultilevel"/>
    <w:tmpl w:val="7F9266F6"/>
    <w:lvl w:ilvl="0" w:tplc="72F23056">
      <w:start w:val="1"/>
      <w:numFmt w:val="upperRoman"/>
      <w:lvlText w:val="%1."/>
      <w:lvlJc w:val="left"/>
      <w:pPr>
        <w:ind w:left="1440" w:hanging="720"/>
        <w:jc w:val="left"/>
      </w:pPr>
      <w:rPr>
        <w:rFonts w:ascii="Arial" w:eastAsia="Arial" w:hAnsi="Arial" w:cs="Arial" w:hint="default"/>
        <w:b/>
        <w:bCs/>
        <w:i w:val="0"/>
        <w:iCs w:val="0"/>
        <w:spacing w:val="0"/>
        <w:w w:val="100"/>
        <w:sz w:val="24"/>
        <w:szCs w:val="24"/>
        <w:u w:val="single" w:color="000000"/>
        <w:lang w:val="en-US" w:eastAsia="en-US" w:bidi="ar-SA"/>
      </w:rPr>
    </w:lvl>
    <w:lvl w:ilvl="1" w:tplc="A568F522">
      <w:numFmt w:val="bullet"/>
      <w:lvlText w:val=""/>
      <w:lvlJc w:val="left"/>
      <w:pPr>
        <w:ind w:left="2160" w:hanging="360"/>
      </w:pPr>
      <w:rPr>
        <w:rFonts w:ascii="Symbol" w:eastAsia="Symbol" w:hAnsi="Symbol" w:cs="Symbol" w:hint="default"/>
        <w:spacing w:val="0"/>
        <w:w w:val="100"/>
        <w:lang w:val="en-US" w:eastAsia="en-US" w:bidi="ar-SA"/>
      </w:rPr>
    </w:lvl>
    <w:lvl w:ilvl="2" w:tplc="AB4C0F70">
      <w:numFmt w:val="bullet"/>
      <w:lvlText w:val="•"/>
      <w:lvlJc w:val="left"/>
      <w:pPr>
        <w:ind w:left="3120" w:hanging="360"/>
      </w:pPr>
      <w:rPr>
        <w:rFonts w:hint="default"/>
        <w:lang w:val="en-US" w:eastAsia="en-US" w:bidi="ar-SA"/>
      </w:rPr>
    </w:lvl>
    <w:lvl w:ilvl="3" w:tplc="83E2190A">
      <w:numFmt w:val="bullet"/>
      <w:lvlText w:val="•"/>
      <w:lvlJc w:val="left"/>
      <w:pPr>
        <w:ind w:left="4080" w:hanging="360"/>
      </w:pPr>
      <w:rPr>
        <w:rFonts w:hint="default"/>
        <w:lang w:val="en-US" w:eastAsia="en-US" w:bidi="ar-SA"/>
      </w:rPr>
    </w:lvl>
    <w:lvl w:ilvl="4" w:tplc="0CDA6BE2">
      <w:numFmt w:val="bullet"/>
      <w:lvlText w:val="•"/>
      <w:lvlJc w:val="left"/>
      <w:pPr>
        <w:ind w:left="5040" w:hanging="360"/>
      </w:pPr>
      <w:rPr>
        <w:rFonts w:hint="default"/>
        <w:lang w:val="en-US" w:eastAsia="en-US" w:bidi="ar-SA"/>
      </w:rPr>
    </w:lvl>
    <w:lvl w:ilvl="5" w:tplc="5A1C7564">
      <w:numFmt w:val="bullet"/>
      <w:lvlText w:val="•"/>
      <w:lvlJc w:val="left"/>
      <w:pPr>
        <w:ind w:left="6000" w:hanging="360"/>
      </w:pPr>
      <w:rPr>
        <w:rFonts w:hint="default"/>
        <w:lang w:val="en-US" w:eastAsia="en-US" w:bidi="ar-SA"/>
      </w:rPr>
    </w:lvl>
    <w:lvl w:ilvl="6" w:tplc="1D20C090">
      <w:numFmt w:val="bullet"/>
      <w:lvlText w:val="•"/>
      <w:lvlJc w:val="left"/>
      <w:pPr>
        <w:ind w:left="6960" w:hanging="360"/>
      </w:pPr>
      <w:rPr>
        <w:rFonts w:hint="default"/>
        <w:lang w:val="en-US" w:eastAsia="en-US" w:bidi="ar-SA"/>
      </w:rPr>
    </w:lvl>
    <w:lvl w:ilvl="7" w:tplc="C6B8FDB6">
      <w:numFmt w:val="bullet"/>
      <w:lvlText w:val="•"/>
      <w:lvlJc w:val="left"/>
      <w:pPr>
        <w:ind w:left="7920" w:hanging="360"/>
      </w:pPr>
      <w:rPr>
        <w:rFonts w:hint="default"/>
        <w:lang w:val="en-US" w:eastAsia="en-US" w:bidi="ar-SA"/>
      </w:rPr>
    </w:lvl>
    <w:lvl w:ilvl="8" w:tplc="C05AF8D2">
      <w:numFmt w:val="bullet"/>
      <w:lvlText w:val="•"/>
      <w:lvlJc w:val="left"/>
      <w:pPr>
        <w:ind w:left="8880" w:hanging="360"/>
      </w:pPr>
      <w:rPr>
        <w:rFonts w:hint="default"/>
        <w:lang w:val="en-US" w:eastAsia="en-US" w:bidi="ar-SA"/>
      </w:rPr>
    </w:lvl>
  </w:abstractNum>
  <w:abstractNum w:abstractNumId="4" w15:restartNumberingAfterBreak="0">
    <w:nsid w:val="23B50C95"/>
    <w:multiLevelType w:val="hybridMultilevel"/>
    <w:tmpl w:val="A9A6C6A8"/>
    <w:lvl w:ilvl="0" w:tplc="C900A4EC">
      <w:start w:val="1"/>
      <w:numFmt w:val="decimal"/>
      <w:lvlText w:val="%1."/>
      <w:lvlJc w:val="left"/>
      <w:pPr>
        <w:ind w:left="1800" w:hanging="1080"/>
        <w:jc w:val="right"/>
      </w:pPr>
      <w:rPr>
        <w:rFonts w:ascii="Arial" w:eastAsia="Arial" w:hAnsi="Arial" w:cs="Arial" w:hint="default"/>
        <w:b w:val="0"/>
        <w:bCs w:val="0"/>
        <w:i w:val="0"/>
        <w:iCs w:val="0"/>
        <w:spacing w:val="0"/>
        <w:w w:val="100"/>
        <w:sz w:val="24"/>
        <w:szCs w:val="24"/>
        <w:lang w:val="en-US" w:eastAsia="en-US" w:bidi="ar-SA"/>
      </w:rPr>
    </w:lvl>
    <w:lvl w:ilvl="1" w:tplc="80EA1402">
      <w:start w:val="1"/>
      <w:numFmt w:val="upperLetter"/>
      <w:lvlText w:val="%2."/>
      <w:lvlJc w:val="left"/>
      <w:pPr>
        <w:ind w:left="2587" w:hanging="428"/>
        <w:jc w:val="left"/>
      </w:pPr>
      <w:rPr>
        <w:rFonts w:ascii="Arial" w:eastAsia="Arial" w:hAnsi="Arial" w:cs="Arial" w:hint="default"/>
        <w:b w:val="0"/>
        <w:bCs w:val="0"/>
        <w:i w:val="0"/>
        <w:iCs w:val="0"/>
        <w:spacing w:val="0"/>
        <w:w w:val="100"/>
        <w:sz w:val="24"/>
        <w:szCs w:val="24"/>
        <w:lang w:val="en-US" w:eastAsia="en-US" w:bidi="ar-SA"/>
      </w:rPr>
    </w:lvl>
    <w:lvl w:ilvl="2" w:tplc="FD3EC322">
      <w:numFmt w:val="bullet"/>
      <w:lvlText w:val="•"/>
      <w:lvlJc w:val="left"/>
      <w:pPr>
        <w:ind w:left="2380" w:hanging="428"/>
      </w:pPr>
      <w:rPr>
        <w:rFonts w:hint="default"/>
        <w:lang w:val="en-US" w:eastAsia="en-US" w:bidi="ar-SA"/>
      </w:rPr>
    </w:lvl>
    <w:lvl w:ilvl="3" w:tplc="922639FC">
      <w:numFmt w:val="bullet"/>
      <w:lvlText w:val="•"/>
      <w:lvlJc w:val="left"/>
      <w:pPr>
        <w:ind w:left="2580" w:hanging="428"/>
      </w:pPr>
      <w:rPr>
        <w:rFonts w:hint="default"/>
        <w:lang w:val="en-US" w:eastAsia="en-US" w:bidi="ar-SA"/>
      </w:rPr>
    </w:lvl>
    <w:lvl w:ilvl="4" w:tplc="0C22B248">
      <w:numFmt w:val="bullet"/>
      <w:lvlText w:val="•"/>
      <w:lvlJc w:val="left"/>
      <w:pPr>
        <w:ind w:left="2600" w:hanging="428"/>
      </w:pPr>
      <w:rPr>
        <w:rFonts w:hint="default"/>
        <w:lang w:val="en-US" w:eastAsia="en-US" w:bidi="ar-SA"/>
      </w:rPr>
    </w:lvl>
    <w:lvl w:ilvl="5" w:tplc="F1588800">
      <w:numFmt w:val="bullet"/>
      <w:lvlText w:val="•"/>
      <w:lvlJc w:val="left"/>
      <w:pPr>
        <w:ind w:left="2640" w:hanging="428"/>
      </w:pPr>
      <w:rPr>
        <w:rFonts w:hint="default"/>
        <w:lang w:val="en-US" w:eastAsia="en-US" w:bidi="ar-SA"/>
      </w:rPr>
    </w:lvl>
    <w:lvl w:ilvl="6" w:tplc="E5883A44">
      <w:numFmt w:val="bullet"/>
      <w:lvlText w:val="•"/>
      <w:lvlJc w:val="left"/>
      <w:pPr>
        <w:ind w:left="2720" w:hanging="428"/>
      </w:pPr>
      <w:rPr>
        <w:rFonts w:hint="default"/>
        <w:lang w:val="en-US" w:eastAsia="en-US" w:bidi="ar-SA"/>
      </w:rPr>
    </w:lvl>
    <w:lvl w:ilvl="7" w:tplc="8E2CDA38">
      <w:numFmt w:val="bullet"/>
      <w:lvlText w:val="•"/>
      <w:lvlJc w:val="left"/>
      <w:pPr>
        <w:ind w:left="2740" w:hanging="428"/>
      </w:pPr>
      <w:rPr>
        <w:rFonts w:hint="default"/>
        <w:lang w:val="en-US" w:eastAsia="en-US" w:bidi="ar-SA"/>
      </w:rPr>
    </w:lvl>
    <w:lvl w:ilvl="8" w:tplc="0E483B34">
      <w:numFmt w:val="bullet"/>
      <w:lvlText w:val="•"/>
      <w:lvlJc w:val="left"/>
      <w:pPr>
        <w:ind w:left="2800" w:hanging="428"/>
      </w:pPr>
      <w:rPr>
        <w:rFonts w:hint="default"/>
        <w:lang w:val="en-US" w:eastAsia="en-US" w:bidi="ar-SA"/>
      </w:rPr>
    </w:lvl>
  </w:abstractNum>
  <w:abstractNum w:abstractNumId="5" w15:restartNumberingAfterBreak="0">
    <w:nsid w:val="242A15B4"/>
    <w:multiLevelType w:val="hybridMultilevel"/>
    <w:tmpl w:val="9708B45A"/>
    <w:lvl w:ilvl="0" w:tplc="7F349356">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F5D6D592">
      <w:numFmt w:val="bullet"/>
      <w:lvlText w:val="•"/>
      <w:lvlJc w:val="left"/>
      <w:pPr>
        <w:ind w:left="2376" w:hanging="360"/>
      </w:pPr>
      <w:rPr>
        <w:rFonts w:hint="default"/>
        <w:lang w:val="en-US" w:eastAsia="en-US" w:bidi="ar-SA"/>
      </w:rPr>
    </w:lvl>
    <w:lvl w:ilvl="2" w:tplc="F13C1054">
      <w:numFmt w:val="bullet"/>
      <w:lvlText w:val="•"/>
      <w:lvlJc w:val="left"/>
      <w:pPr>
        <w:ind w:left="3312" w:hanging="360"/>
      </w:pPr>
      <w:rPr>
        <w:rFonts w:hint="default"/>
        <w:lang w:val="en-US" w:eastAsia="en-US" w:bidi="ar-SA"/>
      </w:rPr>
    </w:lvl>
    <w:lvl w:ilvl="3" w:tplc="E1923D0E">
      <w:numFmt w:val="bullet"/>
      <w:lvlText w:val="•"/>
      <w:lvlJc w:val="left"/>
      <w:pPr>
        <w:ind w:left="4248" w:hanging="360"/>
      </w:pPr>
      <w:rPr>
        <w:rFonts w:hint="default"/>
        <w:lang w:val="en-US" w:eastAsia="en-US" w:bidi="ar-SA"/>
      </w:rPr>
    </w:lvl>
    <w:lvl w:ilvl="4" w:tplc="A79A30F0">
      <w:numFmt w:val="bullet"/>
      <w:lvlText w:val="•"/>
      <w:lvlJc w:val="left"/>
      <w:pPr>
        <w:ind w:left="5184" w:hanging="360"/>
      </w:pPr>
      <w:rPr>
        <w:rFonts w:hint="default"/>
        <w:lang w:val="en-US" w:eastAsia="en-US" w:bidi="ar-SA"/>
      </w:rPr>
    </w:lvl>
    <w:lvl w:ilvl="5" w:tplc="D2FC942E">
      <w:numFmt w:val="bullet"/>
      <w:lvlText w:val="•"/>
      <w:lvlJc w:val="left"/>
      <w:pPr>
        <w:ind w:left="6120" w:hanging="360"/>
      </w:pPr>
      <w:rPr>
        <w:rFonts w:hint="default"/>
        <w:lang w:val="en-US" w:eastAsia="en-US" w:bidi="ar-SA"/>
      </w:rPr>
    </w:lvl>
    <w:lvl w:ilvl="6" w:tplc="416C38CA">
      <w:numFmt w:val="bullet"/>
      <w:lvlText w:val="•"/>
      <w:lvlJc w:val="left"/>
      <w:pPr>
        <w:ind w:left="7056" w:hanging="360"/>
      </w:pPr>
      <w:rPr>
        <w:rFonts w:hint="default"/>
        <w:lang w:val="en-US" w:eastAsia="en-US" w:bidi="ar-SA"/>
      </w:rPr>
    </w:lvl>
    <w:lvl w:ilvl="7" w:tplc="169CBE3A">
      <w:numFmt w:val="bullet"/>
      <w:lvlText w:val="•"/>
      <w:lvlJc w:val="left"/>
      <w:pPr>
        <w:ind w:left="7992" w:hanging="360"/>
      </w:pPr>
      <w:rPr>
        <w:rFonts w:hint="default"/>
        <w:lang w:val="en-US" w:eastAsia="en-US" w:bidi="ar-SA"/>
      </w:rPr>
    </w:lvl>
    <w:lvl w:ilvl="8" w:tplc="6DF00FF0">
      <w:numFmt w:val="bullet"/>
      <w:lvlText w:val="•"/>
      <w:lvlJc w:val="left"/>
      <w:pPr>
        <w:ind w:left="8928" w:hanging="360"/>
      </w:pPr>
      <w:rPr>
        <w:rFonts w:hint="default"/>
        <w:lang w:val="en-US" w:eastAsia="en-US" w:bidi="ar-SA"/>
      </w:rPr>
    </w:lvl>
  </w:abstractNum>
  <w:abstractNum w:abstractNumId="6" w15:restartNumberingAfterBreak="0">
    <w:nsid w:val="24AA4890"/>
    <w:multiLevelType w:val="hybridMultilevel"/>
    <w:tmpl w:val="EED27554"/>
    <w:lvl w:ilvl="0" w:tplc="8EF01650">
      <w:start w:val="2"/>
      <w:numFmt w:val="upperLetter"/>
      <w:lvlText w:val="%1."/>
      <w:lvlJc w:val="left"/>
      <w:pPr>
        <w:ind w:left="2880" w:hanging="720"/>
        <w:jc w:val="left"/>
      </w:pPr>
      <w:rPr>
        <w:rFonts w:hint="default"/>
        <w:spacing w:val="0"/>
        <w:w w:val="100"/>
        <w:lang w:val="en-US" w:eastAsia="en-US" w:bidi="ar-SA"/>
      </w:rPr>
    </w:lvl>
    <w:lvl w:ilvl="1" w:tplc="538EF626">
      <w:numFmt w:val="bullet"/>
      <w:lvlText w:val="•"/>
      <w:lvlJc w:val="left"/>
      <w:pPr>
        <w:ind w:left="3672" w:hanging="720"/>
      </w:pPr>
      <w:rPr>
        <w:rFonts w:hint="default"/>
        <w:lang w:val="en-US" w:eastAsia="en-US" w:bidi="ar-SA"/>
      </w:rPr>
    </w:lvl>
    <w:lvl w:ilvl="2" w:tplc="B50E72B6">
      <w:numFmt w:val="bullet"/>
      <w:lvlText w:val="•"/>
      <w:lvlJc w:val="left"/>
      <w:pPr>
        <w:ind w:left="4464" w:hanging="720"/>
      </w:pPr>
      <w:rPr>
        <w:rFonts w:hint="default"/>
        <w:lang w:val="en-US" w:eastAsia="en-US" w:bidi="ar-SA"/>
      </w:rPr>
    </w:lvl>
    <w:lvl w:ilvl="3" w:tplc="2C24AB5A">
      <w:numFmt w:val="bullet"/>
      <w:lvlText w:val="•"/>
      <w:lvlJc w:val="left"/>
      <w:pPr>
        <w:ind w:left="5256" w:hanging="720"/>
      </w:pPr>
      <w:rPr>
        <w:rFonts w:hint="default"/>
        <w:lang w:val="en-US" w:eastAsia="en-US" w:bidi="ar-SA"/>
      </w:rPr>
    </w:lvl>
    <w:lvl w:ilvl="4" w:tplc="14FEDD52">
      <w:numFmt w:val="bullet"/>
      <w:lvlText w:val="•"/>
      <w:lvlJc w:val="left"/>
      <w:pPr>
        <w:ind w:left="6048" w:hanging="720"/>
      </w:pPr>
      <w:rPr>
        <w:rFonts w:hint="default"/>
        <w:lang w:val="en-US" w:eastAsia="en-US" w:bidi="ar-SA"/>
      </w:rPr>
    </w:lvl>
    <w:lvl w:ilvl="5" w:tplc="42926FC0">
      <w:numFmt w:val="bullet"/>
      <w:lvlText w:val="•"/>
      <w:lvlJc w:val="left"/>
      <w:pPr>
        <w:ind w:left="6840" w:hanging="720"/>
      </w:pPr>
      <w:rPr>
        <w:rFonts w:hint="default"/>
        <w:lang w:val="en-US" w:eastAsia="en-US" w:bidi="ar-SA"/>
      </w:rPr>
    </w:lvl>
    <w:lvl w:ilvl="6" w:tplc="9A38E1E8">
      <w:numFmt w:val="bullet"/>
      <w:lvlText w:val="•"/>
      <w:lvlJc w:val="left"/>
      <w:pPr>
        <w:ind w:left="7632" w:hanging="720"/>
      </w:pPr>
      <w:rPr>
        <w:rFonts w:hint="default"/>
        <w:lang w:val="en-US" w:eastAsia="en-US" w:bidi="ar-SA"/>
      </w:rPr>
    </w:lvl>
    <w:lvl w:ilvl="7" w:tplc="3514B94C">
      <w:numFmt w:val="bullet"/>
      <w:lvlText w:val="•"/>
      <w:lvlJc w:val="left"/>
      <w:pPr>
        <w:ind w:left="8424" w:hanging="720"/>
      </w:pPr>
      <w:rPr>
        <w:rFonts w:hint="default"/>
        <w:lang w:val="en-US" w:eastAsia="en-US" w:bidi="ar-SA"/>
      </w:rPr>
    </w:lvl>
    <w:lvl w:ilvl="8" w:tplc="17186D88">
      <w:numFmt w:val="bullet"/>
      <w:lvlText w:val="•"/>
      <w:lvlJc w:val="left"/>
      <w:pPr>
        <w:ind w:left="9216" w:hanging="720"/>
      </w:pPr>
      <w:rPr>
        <w:rFonts w:hint="default"/>
        <w:lang w:val="en-US" w:eastAsia="en-US" w:bidi="ar-SA"/>
      </w:rPr>
    </w:lvl>
  </w:abstractNum>
  <w:abstractNum w:abstractNumId="7" w15:restartNumberingAfterBreak="0">
    <w:nsid w:val="29166F26"/>
    <w:multiLevelType w:val="hybridMultilevel"/>
    <w:tmpl w:val="89CCD444"/>
    <w:lvl w:ilvl="0" w:tplc="DFE60150">
      <w:start w:val="1"/>
      <w:numFmt w:val="decimal"/>
      <w:lvlText w:val="%1."/>
      <w:lvlJc w:val="left"/>
      <w:pPr>
        <w:ind w:left="1440" w:hanging="428"/>
        <w:jc w:val="left"/>
      </w:pPr>
      <w:rPr>
        <w:rFonts w:ascii="Arial" w:eastAsia="Arial" w:hAnsi="Arial" w:cs="Arial" w:hint="default"/>
        <w:b w:val="0"/>
        <w:bCs w:val="0"/>
        <w:i w:val="0"/>
        <w:iCs w:val="0"/>
        <w:spacing w:val="0"/>
        <w:w w:val="100"/>
        <w:sz w:val="24"/>
        <w:szCs w:val="24"/>
        <w:lang w:val="en-US" w:eastAsia="en-US" w:bidi="ar-SA"/>
      </w:rPr>
    </w:lvl>
    <w:lvl w:ilvl="1" w:tplc="9FF0302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22905932">
      <w:numFmt w:val="bullet"/>
      <w:lvlText w:val="•"/>
      <w:lvlJc w:val="left"/>
      <w:pPr>
        <w:ind w:left="2800" w:hanging="360"/>
      </w:pPr>
      <w:rPr>
        <w:rFonts w:hint="default"/>
        <w:lang w:val="en-US" w:eastAsia="en-US" w:bidi="ar-SA"/>
      </w:rPr>
    </w:lvl>
    <w:lvl w:ilvl="3" w:tplc="5498D53C">
      <w:numFmt w:val="bullet"/>
      <w:lvlText w:val="•"/>
      <w:lvlJc w:val="left"/>
      <w:pPr>
        <w:ind w:left="3800" w:hanging="360"/>
      </w:pPr>
      <w:rPr>
        <w:rFonts w:hint="default"/>
        <w:lang w:val="en-US" w:eastAsia="en-US" w:bidi="ar-SA"/>
      </w:rPr>
    </w:lvl>
    <w:lvl w:ilvl="4" w:tplc="F8E03B64">
      <w:numFmt w:val="bullet"/>
      <w:lvlText w:val="•"/>
      <w:lvlJc w:val="left"/>
      <w:pPr>
        <w:ind w:left="4800" w:hanging="360"/>
      </w:pPr>
      <w:rPr>
        <w:rFonts w:hint="default"/>
        <w:lang w:val="en-US" w:eastAsia="en-US" w:bidi="ar-SA"/>
      </w:rPr>
    </w:lvl>
    <w:lvl w:ilvl="5" w:tplc="BCE652AA">
      <w:numFmt w:val="bullet"/>
      <w:lvlText w:val="•"/>
      <w:lvlJc w:val="left"/>
      <w:pPr>
        <w:ind w:left="5800" w:hanging="360"/>
      </w:pPr>
      <w:rPr>
        <w:rFonts w:hint="default"/>
        <w:lang w:val="en-US" w:eastAsia="en-US" w:bidi="ar-SA"/>
      </w:rPr>
    </w:lvl>
    <w:lvl w:ilvl="6" w:tplc="C76AC1DA">
      <w:numFmt w:val="bullet"/>
      <w:lvlText w:val="•"/>
      <w:lvlJc w:val="left"/>
      <w:pPr>
        <w:ind w:left="6800" w:hanging="360"/>
      </w:pPr>
      <w:rPr>
        <w:rFonts w:hint="default"/>
        <w:lang w:val="en-US" w:eastAsia="en-US" w:bidi="ar-SA"/>
      </w:rPr>
    </w:lvl>
    <w:lvl w:ilvl="7" w:tplc="610C92B0">
      <w:numFmt w:val="bullet"/>
      <w:lvlText w:val="•"/>
      <w:lvlJc w:val="left"/>
      <w:pPr>
        <w:ind w:left="7800" w:hanging="360"/>
      </w:pPr>
      <w:rPr>
        <w:rFonts w:hint="default"/>
        <w:lang w:val="en-US" w:eastAsia="en-US" w:bidi="ar-SA"/>
      </w:rPr>
    </w:lvl>
    <w:lvl w:ilvl="8" w:tplc="D2A6D8F0">
      <w:numFmt w:val="bullet"/>
      <w:lvlText w:val="•"/>
      <w:lvlJc w:val="left"/>
      <w:pPr>
        <w:ind w:left="8800" w:hanging="360"/>
      </w:pPr>
      <w:rPr>
        <w:rFonts w:hint="default"/>
        <w:lang w:val="en-US" w:eastAsia="en-US" w:bidi="ar-SA"/>
      </w:rPr>
    </w:lvl>
  </w:abstractNum>
  <w:abstractNum w:abstractNumId="8" w15:restartNumberingAfterBreak="0">
    <w:nsid w:val="3E0D3A39"/>
    <w:multiLevelType w:val="hybridMultilevel"/>
    <w:tmpl w:val="B6DCC1DA"/>
    <w:lvl w:ilvl="0" w:tplc="61DE10DC">
      <w:start w:val="1"/>
      <w:numFmt w:val="decimal"/>
      <w:lvlText w:val="%1."/>
      <w:lvlJc w:val="left"/>
      <w:pPr>
        <w:ind w:left="1440" w:hanging="360"/>
        <w:jc w:val="left"/>
      </w:pPr>
      <w:rPr>
        <w:rFonts w:ascii="Arial" w:eastAsia="Arial" w:hAnsi="Arial" w:cs="Arial" w:hint="default"/>
        <w:b/>
        <w:bCs/>
        <w:i w:val="0"/>
        <w:iCs w:val="0"/>
        <w:spacing w:val="0"/>
        <w:w w:val="100"/>
        <w:sz w:val="24"/>
        <w:szCs w:val="24"/>
        <w:lang w:val="en-US" w:eastAsia="en-US" w:bidi="ar-SA"/>
      </w:rPr>
    </w:lvl>
    <w:lvl w:ilvl="1" w:tplc="31A61CDC">
      <w:numFmt w:val="bullet"/>
      <w:lvlText w:val=""/>
      <w:lvlJc w:val="left"/>
      <w:pPr>
        <w:ind w:left="2160" w:hanging="180"/>
      </w:pPr>
      <w:rPr>
        <w:rFonts w:ascii="Symbol" w:eastAsia="Symbol" w:hAnsi="Symbol" w:cs="Symbol" w:hint="default"/>
        <w:spacing w:val="0"/>
        <w:w w:val="100"/>
        <w:lang w:val="en-US" w:eastAsia="en-US" w:bidi="ar-SA"/>
      </w:rPr>
    </w:lvl>
    <w:lvl w:ilvl="2" w:tplc="859EA0DC">
      <w:numFmt w:val="bullet"/>
      <w:lvlText w:val="•"/>
      <w:lvlJc w:val="left"/>
      <w:pPr>
        <w:ind w:left="2160" w:hanging="180"/>
      </w:pPr>
      <w:rPr>
        <w:rFonts w:hint="default"/>
        <w:lang w:val="en-US" w:eastAsia="en-US" w:bidi="ar-SA"/>
      </w:rPr>
    </w:lvl>
    <w:lvl w:ilvl="3" w:tplc="C0D06C80">
      <w:numFmt w:val="bullet"/>
      <w:lvlText w:val="•"/>
      <w:lvlJc w:val="left"/>
      <w:pPr>
        <w:ind w:left="3240" w:hanging="180"/>
      </w:pPr>
      <w:rPr>
        <w:rFonts w:hint="default"/>
        <w:lang w:val="en-US" w:eastAsia="en-US" w:bidi="ar-SA"/>
      </w:rPr>
    </w:lvl>
    <w:lvl w:ilvl="4" w:tplc="EDB4D40C">
      <w:numFmt w:val="bullet"/>
      <w:lvlText w:val="•"/>
      <w:lvlJc w:val="left"/>
      <w:pPr>
        <w:ind w:left="4320" w:hanging="180"/>
      </w:pPr>
      <w:rPr>
        <w:rFonts w:hint="default"/>
        <w:lang w:val="en-US" w:eastAsia="en-US" w:bidi="ar-SA"/>
      </w:rPr>
    </w:lvl>
    <w:lvl w:ilvl="5" w:tplc="7996D13E">
      <w:numFmt w:val="bullet"/>
      <w:lvlText w:val="•"/>
      <w:lvlJc w:val="left"/>
      <w:pPr>
        <w:ind w:left="5400" w:hanging="180"/>
      </w:pPr>
      <w:rPr>
        <w:rFonts w:hint="default"/>
        <w:lang w:val="en-US" w:eastAsia="en-US" w:bidi="ar-SA"/>
      </w:rPr>
    </w:lvl>
    <w:lvl w:ilvl="6" w:tplc="AFE695E4">
      <w:numFmt w:val="bullet"/>
      <w:lvlText w:val="•"/>
      <w:lvlJc w:val="left"/>
      <w:pPr>
        <w:ind w:left="6480" w:hanging="180"/>
      </w:pPr>
      <w:rPr>
        <w:rFonts w:hint="default"/>
        <w:lang w:val="en-US" w:eastAsia="en-US" w:bidi="ar-SA"/>
      </w:rPr>
    </w:lvl>
    <w:lvl w:ilvl="7" w:tplc="E7BCC746">
      <w:numFmt w:val="bullet"/>
      <w:lvlText w:val="•"/>
      <w:lvlJc w:val="left"/>
      <w:pPr>
        <w:ind w:left="7560" w:hanging="180"/>
      </w:pPr>
      <w:rPr>
        <w:rFonts w:hint="default"/>
        <w:lang w:val="en-US" w:eastAsia="en-US" w:bidi="ar-SA"/>
      </w:rPr>
    </w:lvl>
    <w:lvl w:ilvl="8" w:tplc="6BF06C34">
      <w:numFmt w:val="bullet"/>
      <w:lvlText w:val="•"/>
      <w:lvlJc w:val="left"/>
      <w:pPr>
        <w:ind w:left="8640" w:hanging="180"/>
      </w:pPr>
      <w:rPr>
        <w:rFonts w:hint="default"/>
        <w:lang w:val="en-US" w:eastAsia="en-US" w:bidi="ar-SA"/>
      </w:rPr>
    </w:lvl>
  </w:abstractNum>
  <w:abstractNum w:abstractNumId="9" w15:restartNumberingAfterBreak="0">
    <w:nsid w:val="5DA4235D"/>
    <w:multiLevelType w:val="hybridMultilevel"/>
    <w:tmpl w:val="E202FC7E"/>
    <w:lvl w:ilvl="0" w:tplc="25B4D0D0">
      <w:start w:val="1"/>
      <w:numFmt w:val="upperRoman"/>
      <w:lvlText w:val="%1."/>
      <w:lvlJc w:val="left"/>
      <w:pPr>
        <w:ind w:left="1440" w:hanging="720"/>
        <w:jc w:val="left"/>
      </w:pPr>
      <w:rPr>
        <w:rFonts w:ascii="Arial" w:eastAsia="Arial" w:hAnsi="Arial" w:cs="Arial" w:hint="default"/>
        <w:b/>
        <w:bCs/>
        <w:i w:val="0"/>
        <w:iCs w:val="0"/>
        <w:spacing w:val="0"/>
        <w:w w:val="100"/>
        <w:sz w:val="24"/>
        <w:szCs w:val="24"/>
        <w:lang w:val="en-US" w:eastAsia="en-US" w:bidi="ar-SA"/>
      </w:rPr>
    </w:lvl>
    <w:lvl w:ilvl="1" w:tplc="4CA4B518">
      <w:numFmt w:val="bullet"/>
      <w:lvlText w:val="•"/>
      <w:lvlJc w:val="left"/>
      <w:pPr>
        <w:ind w:left="2376" w:hanging="720"/>
      </w:pPr>
      <w:rPr>
        <w:rFonts w:hint="default"/>
        <w:lang w:val="en-US" w:eastAsia="en-US" w:bidi="ar-SA"/>
      </w:rPr>
    </w:lvl>
    <w:lvl w:ilvl="2" w:tplc="DB725A90">
      <w:numFmt w:val="bullet"/>
      <w:lvlText w:val="•"/>
      <w:lvlJc w:val="left"/>
      <w:pPr>
        <w:ind w:left="3312" w:hanging="720"/>
      </w:pPr>
      <w:rPr>
        <w:rFonts w:hint="default"/>
        <w:lang w:val="en-US" w:eastAsia="en-US" w:bidi="ar-SA"/>
      </w:rPr>
    </w:lvl>
    <w:lvl w:ilvl="3" w:tplc="DA34B4A4">
      <w:numFmt w:val="bullet"/>
      <w:lvlText w:val="•"/>
      <w:lvlJc w:val="left"/>
      <w:pPr>
        <w:ind w:left="4248" w:hanging="720"/>
      </w:pPr>
      <w:rPr>
        <w:rFonts w:hint="default"/>
        <w:lang w:val="en-US" w:eastAsia="en-US" w:bidi="ar-SA"/>
      </w:rPr>
    </w:lvl>
    <w:lvl w:ilvl="4" w:tplc="709EC0BE">
      <w:numFmt w:val="bullet"/>
      <w:lvlText w:val="•"/>
      <w:lvlJc w:val="left"/>
      <w:pPr>
        <w:ind w:left="5184" w:hanging="720"/>
      </w:pPr>
      <w:rPr>
        <w:rFonts w:hint="default"/>
        <w:lang w:val="en-US" w:eastAsia="en-US" w:bidi="ar-SA"/>
      </w:rPr>
    </w:lvl>
    <w:lvl w:ilvl="5" w:tplc="A9FA6C10">
      <w:numFmt w:val="bullet"/>
      <w:lvlText w:val="•"/>
      <w:lvlJc w:val="left"/>
      <w:pPr>
        <w:ind w:left="6120" w:hanging="720"/>
      </w:pPr>
      <w:rPr>
        <w:rFonts w:hint="default"/>
        <w:lang w:val="en-US" w:eastAsia="en-US" w:bidi="ar-SA"/>
      </w:rPr>
    </w:lvl>
    <w:lvl w:ilvl="6" w:tplc="1DE8A07C">
      <w:numFmt w:val="bullet"/>
      <w:lvlText w:val="•"/>
      <w:lvlJc w:val="left"/>
      <w:pPr>
        <w:ind w:left="7056" w:hanging="720"/>
      </w:pPr>
      <w:rPr>
        <w:rFonts w:hint="default"/>
        <w:lang w:val="en-US" w:eastAsia="en-US" w:bidi="ar-SA"/>
      </w:rPr>
    </w:lvl>
    <w:lvl w:ilvl="7" w:tplc="25EC3192">
      <w:numFmt w:val="bullet"/>
      <w:lvlText w:val="•"/>
      <w:lvlJc w:val="left"/>
      <w:pPr>
        <w:ind w:left="7992" w:hanging="720"/>
      </w:pPr>
      <w:rPr>
        <w:rFonts w:hint="default"/>
        <w:lang w:val="en-US" w:eastAsia="en-US" w:bidi="ar-SA"/>
      </w:rPr>
    </w:lvl>
    <w:lvl w:ilvl="8" w:tplc="195C4D68">
      <w:numFmt w:val="bullet"/>
      <w:lvlText w:val="•"/>
      <w:lvlJc w:val="left"/>
      <w:pPr>
        <w:ind w:left="8928" w:hanging="720"/>
      </w:pPr>
      <w:rPr>
        <w:rFonts w:hint="default"/>
        <w:lang w:val="en-US" w:eastAsia="en-US" w:bidi="ar-SA"/>
      </w:rPr>
    </w:lvl>
  </w:abstractNum>
  <w:num w:numId="1" w16cid:durableId="1638796818">
    <w:abstractNumId w:val="0"/>
  </w:num>
  <w:num w:numId="2" w16cid:durableId="1265575127">
    <w:abstractNumId w:val="6"/>
  </w:num>
  <w:num w:numId="3" w16cid:durableId="1616058899">
    <w:abstractNumId w:val="4"/>
  </w:num>
  <w:num w:numId="4" w16cid:durableId="438843243">
    <w:abstractNumId w:val="5"/>
  </w:num>
  <w:num w:numId="5" w16cid:durableId="345983214">
    <w:abstractNumId w:val="2"/>
  </w:num>
  <w:num w:numId="6" w16cid:durableId="1352955941">
    <w:abstractNumId w:val="7"/>
  </w:num>
  <w:num w:numId="7" w16cid:durableId="673847222">
    <w:abstractNumId w:val="1"/>
  </w:num>
  <w:num w:numId="8" w16cid:durableId="545871046">
    <w:abstractNumId w:val="8"/>
  </w:num>
  <w:num w:numId="9" w16cid:durableId="787891182">
    <w:abstractNumId w:val="3"/>
  </w:num>
  <w:num w:numId="10" w16cid:durableId="1691877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4424"/>
    <w:rsid w:val="00014424"/>
    <w:rsid w:val="004717D9"/>
    <w:rsid w:val="0051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5035"/>
  <w15:docId w15:val="{8DA5092A-57B7-4C45-B0EA-DD324A62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7" w:right="1005"/>
      <w:jc w:val="center"/>
      <w:outlineLvl w:val="0"/>
    </w:pPr>
    <w:rPr>
      <w:b/>
      <w:bCs/>
      <w:sz w:val="28"/>
      <w:szCs w:val="28"/>
    </w:rPr>
  </w:style>
  <w:style w:type="paragraph" w:styleId="Heading2">
    <w:name w:val="heading 2"/>
    <w:basedOn w:val="Normal"/>
    <w:uiPriority w:val="9"/>
    <w:unhideWhenUsed/>
    <w:qFormat/>
    <w:pPr>
      <w:ind w:left="1439" w:hanging="719"/>
      <w:outlineLvl w:val="1"/>
    </w:pPr>
    <w:rPr>
      <w:b/>
      <w:bCs/>
      <w:sz w:val="24"/>
      <w:szCs w:val="24"/>
      <w:u w:val="single" w:color="000000"/>
    </w:rPr>
  </w:style>
  <w:style w:type="paragraph" w:styleId="Heading3">
    <w:name w:val="heading 3"/>
    <w:basedOn w:val="Normal"/>
    <w:uiPriority w:val="9"/>
    <w:unhideWhenUsed/>
    <w:qFormat/>
    <w:pPr>
      <w:ind w:left="143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1439" w:hanging="719"/>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435" w:right="1004"/>
      <w:jc w:val="center"/>
    </w:pPr>
    <w:rPr>
      <w:b/>
      <w:bCs/>
      <w:sz w:val="36"/>
      <w:szCs w:val="36"/>
    </w:rPr>
  </w:style>
  <w:style w:type="paragraph" w:styleId="ListParagraph">
    <w:name w:val="List Paragraph"/>
    <w:basedOn w:val="Normal"/>
    <w:uiPriority w:val="1"/>
    <w:qFormat/>
    <w:pPr>
      <w:ind w:left="2879" w:hanging="719"/>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wp.csus.edu/courses/wastewater/small-wastewater-system-operation-and-maintenance-vol-i.php" TargetMode="External"/><Relationship Id="rId18" Type="http://schemas.openxmlformats.org/officeDocument/2006/relationships/hyperlink" Target="http://www.deq.mt.gov/dir/legal/Chapters/Ch30-toc.mc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deq.mt.gov/dir/legal/Chapters/CH36-toc.mcpx" TargetMode="External"/><Relationship Id="rId7" Type="http://schemas.openxmlformats.org/officeDocument/2006/relationships/image" Target="media/image1.png"/><Relationship Id="rId12" Type="http://schemas.openxmlformats.org/officeDocument/2006/relationships/hyperlink" Target="http://www.epa.gov/nrmrl/pubs/625r00008/html/625R00008.htm" TargetMode="External"/><Relationship Id="rId17" Type="http://schemas.openxmlformats.org/officeDocument/2006/relationships/hyperlink" Target="http://www.deq.mt.gov/dir/legal/Chapters/Ch30-toc.mc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wp.csus.edu/courses/wastewater/small-wastewater-system-operation-and-maintenance-vol-ii.php" TargetMode="External"/><Relationship Id="rId20" Type="http://schemas.openxmlformats.org/officeDocument/2006/relationships/hyperlink" Target="http://www.deq.mt.gov/dir/legal/Chapters/CH36-toc.mc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q.mt.gov/wqinfo/circulars.mcpx"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owp.csus.edu/courses/wastewater/small-wastewater-system-operation-and-maintenance-vol-ii.php" TargetMode="External"/><Relationship Id="rId23" Type="http://schemas.openxmlformats.org/officeDocument/2006/relationships/image" Target="media/image3.png"/><Relationship Id="rId10" Type="http://schemas.openxmlformats.org/officeDocument/2006/relationships/hyperlink" Target="http://www.deq.mt.gov/wqinfo/circulars.mcpx" TargetMode="External"/><Relationship Id="rId19" Type="http://schemas.openxmlformats.org/officeDocument/2006/relationships/hyperlink" Target="http://www.deq.mt.gov/dir/legal/Chapters/Ch30-toc.mc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wp.csus.edu/courses/wastewater/small-wastewater-system-operation-and-maintenance-vol-i.php" TargetMode="External"/><Relationship Id="rId22" Type="http://schemas.openxmlformats.org/officeDocument/2006/relationships/hyperlink" Target="http://water.epa.gov/scitech/wastetech/biosolids/503pe_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7652</Words>
  <Characters>43617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51167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4E Onsite Study</dc:title>
  <dc:creator>Preferred Customer</dc:creator>
  <cp:lastModifiedBy>VandenBos, Jen</cp:lastModifiedBy>
  <cp:revision>2</cp:revision>
  <dcterms:created xsi:type="dcterms:W3CDTF">2026-05-18T17:45:00Z</dcterms:created>
  <dcterms:modified xsi:type="dcterms:W3CDTF">2026-05-18T17:47:00Z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Acrobat PDFMaker 15 for Word</vt:lpwstr>
  </property>
  <property fmtid="{D5CDD505-2E9C-101B-9397-08002B2CF9AE}" pid="4" name="LastSaved">
    <vt:filetime>2026-05-18T00:00:00Z</vt:filetime>
  </property>
  <property fmtid="{D5CDD505-2E9C-101B-9397-08002B2CF9AE}" pid="5" name="Producer">
    <vt:lpwstr>Adobe PDF Library 15.0</vt:lpwstr>
  </property>
</Properties>
</file>