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ECFE1A" w14:textId="77777777" w:rsidR="00540394" w:rsidRDefault="00540394">
      <w:pPr>
        <w:pStyle w:val="BodyText"/>
        <w:spacing w:before="204"/>
        <w:rPr>
          <w:rFonts w:ascii="Times New Roman"/>
          <w:sz w:val="36"/>
        </w:rPr>
      </w:pPr>
    </w:p>
    <w:p w14:paraId="16DCFEC5" w14:textId="77777777" w:rsidR="00540394" w:rsidRDefault="0044544D">
      <w:pPr>
        <w:pStyle w:val="Heading1"/>
        <w:spacing w:line="352" w:lineRule="auto"/>
      </w:pPr>
      <w:r>
        <w:rPr>
          <w:color w:val="004996"/>
        </w:rPr>
        <w:t>Draft</w:t>
      </w:r>
      <w:r>
        <w:rPr>
          <w:color w:val="004996"/>
          <w:spacing w:val="-11"/>
        </w:rPr>
        <w:t xml:space="preserve"> </w:t>
      </w:r>
      <w:r>
        <w:rPr>
          <w:color w:val="004996"/>
        </w:rPr>
        <w:t>Standard</w:t>
      </w:r>
      <w:r>
        <w:rPr>
          <w:color w:val="004996"/>
          <w:spacing w:val="-10"/>
        </w:rPr>
        <w:t xml:space="preserve"> </w:t>
      </w:r>
      <w:r>
        <w:rPr>
          <w:color w:val="004996"/>
        </w:rPr>
        <w:t>Operation</w:t>
      </w:r>
      <w:r>
        <w:rPr>
          <w:color w:val="004996"/>
          <w:spacing w:val="-11"/>
        </w:rPr>
        <w:t xml:space="preserve"> </w:t>
      </w:r>
      <w:r>
        <w:rPr>
          <w:color w:val="004996"/>
        </w:rPr>
        <w:t>Procedures</w:t>
      </w:r>
      <w:r>
        <w:rPr>
          <w:color w:val="004996"/>
          <w:spacing w:val="-11"/>
        </w:rPr>
        <w:t xml:space="preserve"> </w:t>
      </w:r>
      <w:r>
        <w:rPr>
          <w:color w:val="004996"/>
        </w:rPr>
        <w:t>and Preventative Maintenance for</w:t>
      </w:r>
    </w:p>
    <w:p w14:paraId="37267E72" w14:textId="77777777" w:rsidR="00540394" w:rsidRDefault="0044544D">
      <w:pPr>
        <w:spacing w:line="411" w:lineRule="exact"/>
        <w:ind w:left="93" w:right="91"/>
        <w:jc w:val="center"/>
        <w:rPr>
          <w:rFonts w:ascii="Arial"/>
          <w:b/>
          <w:sz w:val="36"/>
        </w:rPr>
      </w:pPr>
      <w:r>
        <w:rPr>
          <w:rFonts w:ascii="Arial"/>
          <w:b/>
          <w:color w:val="004996"/>
          <w:sz w:val="36"/>
        </w:rPr>
        <w:t>Aerators</w:t>
      </w:r>
      <w:r>
        <w:rPr>
          <w:rFonts w:ascii="Arial"/>
          <w:b/>
          <w:color w:val="004996"/>
          <w:spacing w:val="-5"/>
          <w:sz w:val="36"/>
        </w:rPr>
        <w:t xml:space="preserve"> </w:t>
      </w:r>
      <w:r>
        <w:rPr>
          <w:rFonts w:ascii="Arial"/>
          <w:b/>
          <w:color w:val="004996"/>
          <w:sz w:val="36"/>
        </w:rPr>
        <w:t>and</w:t>
      </w:r>
      <w:r>
        <w:rPr>
          <w:rFonts w:ascii="Arial"/>
          <w:b/>
          <w:color w:val="004996"/>
          <w:spacing w:val="-3"/>
          <w:sz w:val="36"/>
        </w:rPr>
        <w:t xml:space="preserve"> </w:t>
      </w:r>
      <w:r>
        <w:rPr>
          <w:rFonts w:ascii="Arial"/>
          <w:b/>
          <w:color w:val="004996"/>
          <w:sz w:val="36"/>
        </w:rPr>
        <w:t>Mixers</w:t>
      </w:r>
      <w:r>
        <w:rPr>
          <w:rFonts w:ascii="Arial"/>
          <w:b/>
          <w:color w:val="004996"/>
          <w:spacing w:val="-5"/>
          <w:sz w:val="36"/>
        </w:rPr>
        <w:t xml:space="preserve"> </w:t>
      </w:r>
      <w:r>
        <w:rPr>
          <w:rFonts w:ascii="Arial"/>
          <w:b/>
          <w:color w:val="004996"/>
          <w:sz w:val="36"/>
        </w:rPr>
        <w:t>in</w:t>
      </w:r>
      <w:r>
        <w:rPr>
          <w:rFonts w:ascii="Arial"/>
          <w:b/>
          <w:color w:val="004996"/>
          <w:spacing w:val="-3"/>
          <w:sz w:val="36"/>
        </w:rPr>
        <w:t xml:space="preserve"> </w:t>
      </w:r>
      <w:r>
        <w:rPr>
          <w:rFonts w:ascii="Arial"/>
          <w:b/>
          <w:color w:val="004996"/>
          <w:spacing w:val="-2"/>
          <w:sz w:val="36"/>
        </w:rPr>
        <w:t>Lagoons</w:t>
      </w:r>
    </w:p>
    <w:p w14:paraId="5ACD9BB4" w14:textId="77777777" w:rsidR="00540394" w:rsidRDefault="00540394">
      <w:pPr>
        <w:pStyle w:val="BodyText"/>
        <w:spacing w:before="253"/>
        <w:rPr>
          <w:rFonts w:ascii="Arial"/>
          <w:b/>
          <w:sz w:val="36"/>
        </w:rPr>
      </w:pPr>
    </w:p>
    <w:p w14:paraId="1CDB1C63" w14:textId="77777777" w:rsidR="00540394" w:rsidRDefault="0044544D">
      <w:pPr>
        <w:pStyle w:val="BodyText"/>
        <w:spacing w:before="1" w:line="259" w:lineRule="auto"/>
        <w:ind w:right="76"/>
      </w:pPr>
      <w:r>
        <w:t>Aerators</w:t>
      </w:r>
      <w:r>
        <w:rPr>
          <w:spacing w:val="-3"/>
        </w:rPr>
        <w:t xml:space="preserve"> </w:t>
      </w:r>
      <w:r>
        <w:t>in</w:t>
      </w:r>
      <w:r>
        <w:rPr>
          <w:spacing w:val="-4"/>
        </w:rPr>
        <w:t xml:space="preserve"> </w:t>
      </w:r>
      <w:r>
        <w:t>lagoons</w:t>
      </w:r>
      <w:r>
        <w:rPr>
          <w:spacing w:val="-3"/>
        </w:rPr>
        <w:t xml:space="preserve"> </w:t>
      </w:r>
      <w:r>
        <w:t>may</w:t>
      </w:r>
      <w:r>
        <w:rPr>
          <w:spacing w:val="-5"/>
        </w:rPr>
        <w:t xml:space="preserve"> </w:t>
      </w:r>
      <w:r>
        <w:t>be</w:t>
      </w:r>
      <w:r>
        <w:rPr>
          <w:spacing w:val="-2"/>
        </w:rPr>
        <w:t xml:space="preserve"> </w:t>
      </w:r>
      <w:r>
        <w:t>one</w:t>
      </w:r>
      <w:r>
        <w:rPr>
          <w:spacing w:val="-4"/>
        </w:rPr>
        <w:t xml:space="preserve"> </w:t>
      </w:r>
      <w:r>
        <w:t>or</w:t>
      </w:r>
      <w:r>
        <w:rPr>
          <w:spacing w:val="-2"/>
        </w:rPr>
        <w:t xml:space="preserve"> </w:t>
      </w:r>
      <w:r>
        <w:t>several</w:t>
      </w:r>
      <w:r>
        <w:rPr>
          <w:spacing w:val="-4"/>
        </w:rPr>
        <w:t xml:space="preserve"> </w:t>
      </w:r>
      <w:r>
        <w:t>types.</w:t>
      </w:r>
      <w:r>
        <w:rPr>
          <w:spacing w:val="-6"/>
        </w:rPr>
        <w:t xml:space="preserve"> </w:t>
      </w:r>
      <w:r>
        <w:t>Floating</w:t>
      </w:r>
      <w:r>
        <w:rPr>
          <w:spacing w:val="-5"/>
        </w:rPr>
        <w:t xml:space="preserve"> </w:t>
      </w:r>
      <w:r>
        <w:t>aerators</w:t>
      </w:r>
      <w:r>
        <w:rPr>
          <w:spacing w:val="-5"/>
        </w:rPr>
        <w:t xml:space="preserve"> </w:t>
      </w:r>
      <w:r>
        <w:t>or</w:t>
      </w:r>
      <w:r>
        <w:rPr>
          <w:spacing w:val="-2"/>
        </w:rPr>
        <w:t xml:space="preserve"> </w:t>
      </w:r>
      <w:r>
        <w:t>submerged</w:t>
      </w:r>
      <w:r>
        <w:rPr>
          <w:spacing w:val="-4"/>
        </w:rPr>
        <w:t xml:space="preserve"> </w:t>
      </w:r>
      <w:proofErr w:type="gramStart"/>
      <w:r>
        <w:t>aerator</w:t>
      </w:r>
      <w:proofErr w:type="gramEnd"/>
      <w:r>
        <w:t>, similar to those found in a mechanical plant.</w:t>
      </w:r>
    </w:p>
    <w:p w14:paraId="1CDCCD32" w14:textId="77777777" w:rsidR="00540394" w:rsidRDefault="0044544D">
      <w:pPr>
        <w:pStyle w:val="Heading2"/>
        <w:rPr>
          <w:u w:val="none"/>
        </w:rPr>
      </w:pPr>
      <w:r>
        <w:t>Floating</w:t>
      </w:r>
      <w:r>
        <w:rPr>
          <w:spacing w:val="-1"/>
        </w:rPr>
        <w:t xml:space="preserve"> </w:t>
      </w:r>
      <w:r>
        <w:rPr>
          <w:spacing w:val="-2"/>
        </w:rPr>
        <w:t>Aerators</w:t>
      </w:r>
    </w:p>
    <w:p w14:paraId="5DB8B8BA" w14:textId="77777777" w:rsidR="00540394" w:rsidRDefault="0044544D">
      <w:pPr>
        <w:pStyle w:val="BodyText"/>
        <w:spacing w:before="185" w:line="259" w:lineRule="auto"/>
        <w:ind w:right="76"/>
      </w:pPr>
      <w:r>
        <w:t xml:space="preserve">These are aerators that are on a </w:t>
      </w:r>
      <w:proofErr w:type="gramStart"/>
      <w:r>
        <w:t>raft</w:t>
      </w:r>
      <w:proofErr w:type="gramEnd"/>
      <w:r>
        <w:t xml:space="preserve"> and they are anchored to the shore with guy lines. The lines</w:t>
      </w:r>
      <w:r>
        <w:rPr>
          <w:spacing w:val="-3"/>
        </w:rPr>
        <w:t xml:space="preserve"> </w:t>
      </w:r>
      <w:r>
        <w:t>allow</w:t>
      </w:r>
      <w:r>
        <w:rPr>
          <w:spacing w:val="-3"/>
        </w:rPr>
        <w:t xml:space="preserve"> </w:t>
      </w:r>
      <w:r>
        <w:t>the</w:t>
      </w:r>
      <w:r>
        <w:rPr>
          <w:spacing w:val="-2"/>
        </w:rPr>
        <w:t xml:space="preserve"> </w:t>
      </w:r>
      <w:r>
        <w:t>operators</w:t>
      </w:r>
      <w:r>
        <w:rPr>
          <w:spacing w:val="-5"/>
        </w:rPr>
        <w:t xml:space="preserve"> </w:t>
      </w:r>
      <w:r>
        <w:t>limited</w:t>
      </w:r>
      <w:r>
        <w:rPr>
          <w:spacing w:val="-2"/>
        </w:rPr>
        <w:t xml:space="preserve"> </w:t>
      </w:r>
      <w:r>
        <w:t>movement</w:t>
      </w:r>
      <w:r>
        <w:rPr>
          <w:spacing w:val="-4"/>
        </w:rPr>
        <w:t xml:space="preserve"> </w:t>
      </w:r>
      <w:r>
        <w:t>of</w:t>
      </w:r>
      <w:r>
        <w:rPr>
          <w:spacing w:val="-4"/>
        </w:rPr>
        <w:t xml:space="preserve"> </w:t>
      </w:r>
      <w:r>
        <w:t>the</w:t>
      </w:r>
      <w:r>
        <w:rPr>
          <w:spacing w:val="-2"/>
        </w:rPr>
        <w:t xml:space="preserve"> </w:t>
      </w:r>
      <w:r>
        <w:t>aerators</w:t>
      </w:r>
      <w:r>
        <w:rPr>
          <w:spacing w:val="-3"/>
        </w:rPr>
        <w:t xml:space="preserve"> </w:t>
      </w:r>
      <w:r>
        <w:t>and</w:t>
      </w:r>
      <w:r>
        <w:rPr>
          <w:spacing w:val="-4"/>
        </w:rPr>
        <w:t xml:space="preserve"> </w:t>
      </w:r>
      <w:r>
        <w:t>the</w:t>
      </w:r>
      <w:r>
        <w:rPr>
          <w:spacing w:val="-2"/>
        </w:rPr>
        <w:t xml:space="preserve"> </w:t>
      </w:r>
      <w:r>
        <w:t>ability</w:t>
      </w:r>
      <w:r>
        <w:rPr>
          <w:spacing w:val="-3"/>
        </w:rPr>
        <w:t xml:space="preserve"> </w:t>
      </w:r>
      <w:r>
        <w:t>to</w:t>
      </w:r>
      <w:r>
        <w:rPr>
          <w:spacing w:val="-5"/>
        </w:rPr>
        <w:t xml:space="preserve"> </w:t>
      </w:r>
      <w:r>
        <w:t>move</w:t>
      </w:r>
      <w:r>
        <w:rPr>
          <w:spacing w:val="-5"/>
        </w:rPr>
        <w:t xml:space="preserve"> </w:t>
      </w:r>
      <w:r>
        <w:t>the</w:t>
      </w:r>
      <w:r>
        <w:rPr>
          <w:spacing w:val="-2"/>
        </w:rPr>
        <w:t xml:space="preserve"> </w:t>
      </w:r>
      <w:r>
        <w:t>aerator to the shore for maintenance. There are several kinds of floating aerators.</w:t>
      </w:r>
    </w:p>
    <w:p w14:paraId="12938EF1" w14:textId="77777777" w:rsidR="00540394" w:rsidRDefault="0044544D">
      <w:pPr>
        <w:pStyle w:val="Heading2"/>
        <w:ind w:left="720"/>
        <w:rPr>
          <w:u w:val="none"/>
        </w:rPr>
      </w:pPr>
      <w:r>
        <w:rPr>
          <w:spacing w:val="-2"/>
          <w:u w:val="none"/>
        </w:rPr>
        <w:t>Turbine</w:t>
      </w:r>
    </w:p>
    <w:p w14:paraId="41DF5F16" w14:textId="77777777" w:rsidR="00540394" w:rsidRDefault="0044544D">
      <w:pPr>
        <w:pStyle w:val="BodyText"/>
        <w:spacing w:before="183" w:line="259" w:lineRule="auto"/>
        <w:ind w:left="720"/>
      </w:pPr>
      <w:r>
        <w:t>Turbine units consist of pontoons, motor, drive shaft/airshaft, and turbine. You need to check the pontoons visually during each visit to the system to make sure they are not taking on water. Check the turbine to make sure there is an output from the unit. The motors need to be checked yearly and the drive/air shaft must not be plugged. The system should have at a minimum a spare pontoon, and one complete aeration unit on the shelf. Motors may be changed if necessary, and the drive/air shaft – turbine may b</w:t>
      </w:r>
      <w:r>
        <w:t>e replaced</w:t>
      </w:r>
      <w:r>
        <w:rPr>
          <w:spacing w:val="-1"/>
        </w:rPr>
        <w:t xml:space="preserve"> </w:t>
      </w:r>
      <w:r>
        <w:t>as</w:t>
      </w:r>
      <w:r>
        <w:rPr>
          <w:spacing w:val="-2"/>
        </w:rPr>
        <w:t xml:space="preserve"> </w:t>
      </w:r>
      <w:r>
        <w:t>needed.</w:t>
      </w:r>
      <w:r>
        <w:rPr>
          <w:spacing w:val="-3"/>
        </w:rPr>
        <w:t xml:space="preserve"> </w:t>
      </w:r>
      <w:r>
        <w:t>The</w:t>
      </w:r>
      <w:r>
        <w:rPr>
          <w:spacing w:val="-4"/>
        </w:rPr>
        <w:t xml:space="preserve"> </w:t>
      </w:r>
      <w:r>
        <w:t>guy wires</w:t>
      </w:r>
      <w:r>
        <w:rPr>
          <w:spacing w:val="-2"/>
        </w:rPr>
        <w:t xml:space="preserve"> </w:t>
      </w:r>
      <w:r>
        <w:t>should</w:t>
      </w:r>
      <w:r>
        <w:rPr>
          <w:spacing w:val="-1"/>
        </w:rPr>
        <w:t xml:space="preserve"> </w:t>
      </w:r>
      <w:r>
        <w:t>be</w:t>
      </w:r>
      <w:r>
        <w:rPr>
          <w:spacing w:val="-2"/>
        </w:rPr>
        <w:t xml:space="preserve"> </w:t>
      </w:r>
      <w:r>
        <w:t>tight</w:t>
      </w:r>
      <w:r>
        <w:rPr>
          <w:spacing w:val="-1"/>
        </w:rPr>
        <w:t xml:space="preserve"> </w:t>
      </w:r>
      <w:r>
        <w:t>to</w:t>
      </w:r>
      <w:r>
        <w:rPr>
          <w:spacing w:val="-2"/>
        </w:rPr>
        <w:t xml:space="preserve"> </w:t>
      </w:r>
      <w:r>
        <w:t>allow the</w:t>
      </w:r>
      <w:r>
        <w:rPr>
          <w:spacing w:val="-1"/>
        </w:rPr>
        <w:t xml:space="preserve"> </w:t>
      </w:r>
      <w:r>
        <w:t>aeration</w:t>
      </w:r>
      <w:r>
        <w:rPr>
          <w:spacing w:val="-1"/>
        </w:rPr>
        <w:t xml:space="preserve"> </w:t>
      </w:r>
      <w:r>
        <w:t>unit to maintain its position in the lagoon cell. These units may reduce short circuiting if placed statistically in the cell. The electrical panel should be weatherproof and allow starting and</w:t>
      </w:r>
      <w:r>
        <w:rPr>
          <w:spacing w:val="-2"/>
        </w:rPr>
        <w:t xml:space="preserve"> </w:t>
      </w:r>
      <w:r>
        <w:t>stopping</w:t>
      </w:r>
      <w:r>
        <w:rPr>
          <w:spacing w:val="-5"/>
        </w:rPr>
        <w:t xml:space="preserve"> </w:t>
      </w:r>
      <w:r>
        <w:t>the</w:t>
      </w:r>
      <w:r>
        <w:rPr>
          <w:spacing w:val="-4"/>
        </w:rPr>
        <w:t xml:space="preserve"> </w:t>
      </w:r>
      <w:r>
        <w:t>unit</w:t>
      </w:r>
      <w:r>
        <w:rPr>
          <w:spacing w:val="-2"/>
        </w:rPr>
        <w:t xml:space="preserve"> </w:t>
      </w:r>
      <w:r>
        <w:t>in</w:t>
      </w:r>
      <w:r>
        <w:rPr>
          <w:spacing w:val="-4"/>
        </w:rPr>
        <w:t xml:space="preserve"> </w:t>
      </w:r>
      <w:r>
        <w:t>the</w:t>
      </w:r>
      <w:r>
        <w:rPr>
          <w:spacing w:val="-5"/>
        </w:rPr>
        <w:t xml:space="preserve"> </w:t>
      </w:r>
      <w:r>
        <w:t>field. The</w:t>
      </w:r>
      <w:r>
        <w:rPr>
          <w:spacing w:val="-4"/>
        </w:rPr>
        <w:t xml:space="preserve"> </w:t>
      </w:r>
      <w:r>
        <w:t>electrical</w:t>
      </w:r>
      <w:r>
        <w:rPr>
          <w:spacing w:val="-5"/>
        </w:rPr>
        <w:t xml:space="preserve"> </w:t>
      </w:r>
      <w:r>
        <w:t>panel</w:t>
      </w:r>
      <w:r>
        <w:rPr>
          <w:spacing w:val="-2"/>
        </w:rPr>
        <w:t xml:space="preserve"> </w:t>
      </w:r>
      <w:r>
        <w:t>should</w:t>
      </w:r>
      <w:r>
        <w:rPr>
          <w:spacing w:val="-2"/>
        </w:rPr>
        <w:t xml:space="preserve"> </w:t>
      </w:r>
      <w:r>
        <w:t>also</w:t>
      </w:r>
      <w:r>
        <w:rPr>
          <w:spacing w:val="-5"/>
        </w:rPr>
        <w:t xml:space="preserve"> </w:t>
      </w:r>
      <w:proofErr w:type="gramStart"/>
      <w:r>
        <w:t>have</w:t>
      </w:r>
      <w:r>
        <w:rPr>
          <w:spacing w:val="-5"/>
        </w:rPr>
        <w:t xml:space="preserve"> </w:t>
      </w:r>
      <w:r>
        <w:t>the</w:t>
      </w:r>
      <w:r>
        <w:rPr>
          <w:spacing w:val="-2"/>
        </w:rPr>
        <w:t xml:space="preserve"> </w:t>
      </w:r>
      <w:r>
        <w:t>ability</w:t>
      </w:r>
      <w:r>
        <w:rPr>
          <w:spacing w:val="-3"/>
        </w:rPr>
        <w:t xml:space="preserve"> </w:t>
      </w:r>
      <w:r>
        <w:t>to</w:t>
      </w:r>
      <w:proofErr w:type="gramEnd"/>
      <w:r>
        <w:rPr>
          <w:spacing w:val="-2"/>
        </w:rPr>
        <w:t xml:space="preserve"> </w:t>
      </w:r>
      <w:r>
        <w:t>lock out the unit to adhere to the lock-out Tag-out program.</w:t>
      </w:r>
    </w:p>
    <w:p w14:paraId="314F96ED" w14:textId="77777777" w:rsidR="00540394" w:rsidRDefault="0044544D">
      <w:pPr>
        <w:pStyle w:val="Heading2"/>
        <w:spacing w:before="158"/>
        <w:rPr>
          <w:u w:val="none"/>
        </w:rPr>
      </w:pPr>
      <w:r>
        <w:t>Submerged</w:t>
      </w:r>
      <w:r>
        <w:rPr>
          <w:spacing w:val="-3"/>
        </w:rPr>
        <w:t xml:space="preserve"> </w:t>
      </w:r>
      <w:r>
        <w:rPr>
          <w:spacing w:val="-2"/>
        </w:rPr>
        <w:t>Aerators</w:t>
      </w:r>
    </w:p>
    <w:p w14:paraId="555DC3F5" w14:textId="77777777" w:rsidR="00540394" w:rsidRDefault="0044544D">
      <w:pPr>
        <w:pStyle w:val="BodyText"/>
        <w:spacing w:line="259" w:lineRule="auto"/>
        <w:ind w:right="63"/>
      </w:pPr>
      <w:r>
        <w:t>This type of aerator usually sits off the bottom of the lagoon 18 to 24 inches to keep it out of the space reserved for sludge buildup. There can be several different types of submerged aerators. The system consists of blowers, headers, and aerators. The aerators are all attached to</w:t>
      </w:r>
      <w:r>
        <w:rPr>
          <w:spacing w:val="-1"/>
        </w:rPr>
        <w:t xml:space="preserve"> </w:t>
      </w:r>
      <w:r>
        <w:t>a</w:t>
      </w:r>
      <w:r>
        <w:rPr>
          <w:spacing w:val="-4"/>
        </w:rPr>
        <w:t xml:space="preserve"> </w:t>
      </w:r>
      <w:r>
        <w:t>header</w:t>
      </w:r>
      <w:r>
        <w:rPr>
          <w:spacing w:val="-3"/>
        </w:rPr>
        <w:t xml:space="preserve"> </w:t>
      </w:r>
      <w:r>
        <w:t>system</w:t>
      </w:r>
      <w:r>
        <w:rPr>
          <w:spacing w:val="-3"/>
        </w:rPr>
        <w:t xml:space="preserve"> </w:t>
      </w:r>
      <w:r>
        <w:t>which</w:t>
      </w:r>
      <w:r>
        <w:rPr>
          <w:spacing w:val="-1"/>
        </w:rPr>
        <w:t xml:space="preserve"> </w:t>
      </w:r>
      <w:r>
        <w:t>transfers</w:t>
      </w:r>
      <w:r>
        <w:rPr>
          <w:spacing w:val="-2"/>
        </w:rPr>
        <w:t xml:space="preserve"> </w:t>
      </w:r>
      <w:r>
        <w:t>air</w:t>
      </w:r>
      <w:r>
        <w:rPr>
          <w:spacing w:val="-4"/>
        </w:rPr>
        <w:t xml:space="preserve"> </w:t>
      </w:r>
      <w:r>
        <w:t>from</w:t>
      </w:r>
      <w:r>
        <w:rPr>
          <w:spacing w:val="-3"/>
        </w:rPr>
        <w:t xml:space="preserve"> </w:t>
      </w:r>
      <w:r>
        <w:t>the</w:t>
      </w:r>
      <w:r>
        <w:rPr>
          <w:spacing w:val="-4"/>
        </w:rPr>
        <w:t xml:space="preserve"> </w:t>
      </w:r>
      <w:r>
        <w:t>blower to</w:t>
      </w:r>
      <w:r>
        <w:rPr>
          <w:spacing w:val="-4"/>
        </w:rPr>
        <w:t xml:space="preserve"> </w:t>
      </w:r>
      <w:r>
        <w:t>the</w:t>
      </w:r>
      <w:r>
        <w:rPr>
          <w:spacing w:val="-1"/>
        </w:rPr>
        <w:t xml:space="preserve"> </w:t>
      </w:r>
      <w:r>
        <w:t>individual</w:t>
      </w:r>
      <w:r>
        <w:rPr>
          <w:spacing w:val="-4"/>
        </w:rPr>
        <w:t xml:space="preserve"> </w:t>
      </w:r>
      <w:r>
        <w:t>aerators.</w:t>
      </w:r>
      <w:r>
        <w:rPr>
          <w:spacing w:val="-5"/>
        </w:rPr>
        <w:t xml:space="preserve"> </w:t>
      </w:r>
      <w:r>
        <w:t>Each</w:t>
      </w:r>
      <w:r>
        <w:rPr>
          <w:spacing w:val="-3"/>
        </w:rPr>
        <w:t xml:space="preserve"> </w:t>
      </w:r>
      <w:r>
        <w:t>header that feeds a line of aerators should have a valve which needs to be exercised monthly or as specified by the manufacturer. This valve is used to adjust the flow to the aerators in that line either up or down to maintain the correct DO in the lagoon.</w:t>
      </w:r>
    </w:p>
    <w:p w14:paraId="0933813F" w14:textId="77777777" w:rsidR="00540394" w:rsidRDefault="00540394">
      <w:pPr>
        <w:pStyle w:val="BodyText"/>
        <w:spacing w:line="259" w:lineRule="auto"/>
        <w:sectPr w:rsidR="00540394">
          <w:headerReference w:type="default" r:id="rId6"/>
          <w:type w:val="continuous"/>
          <w:pgSz w:w="12240" w:h="15840"/>
          <w:pgMar w:top="1920" w:right="1440" w:bottom="280" w:left="1440" w:header="720" w:footer="0" w:gutter="0"/>
          <w:pgNumType w:start="1"/>
          <w:cols w:space="720"/>
        </w:sectPr>
      </w:pPr>
    </w:p>
    <w:p w14:paraId="17F20F4D" w14:textId="77777777" w:rsidR="00540394" w:rsidRDefault="0044544D">
      <w:pPr>
        <w:pStyle w:val="BodyText"/>
        <w:spacing w:before="12"/>
      </w:pPr>
      <w:r>
        <w:lastRenderedPageBreak/>
        <w:t>Maintenance</w:t>
      </w:r>
      <w:r>
        <w:rPr>
          <w:spacing w:val="-6"/>
        </w:rPr>
        <w:t xml:space="preserve"> </w:t>
      </w:r>
      <w:r>
        <w:t>needed</w:t>
      </w:r>
      <w:r>
        <w:rPr>
          <w:spacing w:val="-4"/>
        </w:rPr>
        <w:t xml:space="preserve"> </w:t>
      </w:r>
      <w:r>
        <w:t>to</w:t>
      </w:r>
      <w:r>
        <w:rPr>
          <w:spacing w:val="-7"/>
        </w:rPr>
        <w:t xml:space="preserve"> </w:t>
      </w:r>
      <w:r>
        <w:t>be</w:t>
      </w:r>
      <w:r>
        <w:rPr>
          <w:spacing w:val="-2"/>
        </w:rPr>
        <w:t xml:space="preserve"> </w:t>
      </w:r>
      <w:r>
        <w:t>completed</w:t>
      </w:r>
      <w:r>
        <w:rPr>
          <w:spacing w:val="-4"/>
        </w:rPr>
        <w:t xml:space="preserve"> </w:t>
      </w:r>
      <w:r>
        <w:t>on</w:t>
      </w:r>
      <w:r>
        <w:rPr>
          <w:spacing w:val="-4"/>
        </w:rPr>
        <w:t xml:space="preserve"> </w:t>
      </w:r>
      <w:r>
        <w:t>the</w:t>
      </w:r>
      <w:r>
        <w:rPr>
          <w:spacing w:val="-2"/>
        </w:rPr>
        <w:t xml:space="preserve"> </w:t>
      </w:r>
      <w:r>
        <w:t>system</w:t>
      </w:r>
      <w:r>
        <w:rPr>
          <w:spacing w:val="-2"/>
        </w:rPr>
        <w:t xml:space="preserve"> includes:</w:t>
      </w:r>
    </w:p>
    <w:p w14:paraId="3C41C667" w14:textId="77777777" w:rsidR="00540394" w:rsidRDefault="0044544D">
      <w:pPr>
        <w:pStyle w:val="BodyText"/>
        <w:spacing w:line="259" w:lineRule="auto"/>
      </w:pPr>
      <w:r>
        <w:t>Blowers – record discharge pressures weekly, record run time hours daily or upon each visit to the system, change air filters quarterly or as needed, complete oil changes as required by manufacturer. Pay attention during the spring with the cottonwood trees are sending out their fuzzies</w:t>
      </w:r>
      <w:r>
        <w:rPr>
          <w:spacing w:val="-4"/>
        </w:rPr>
        <w:t xml:space="preserve"> </w:t>
      </w:r>
      <w:r>
        <w:t>these</w:t>
      </w:r>
      <w:r>
        <w:rPr>
          <w:spacing w:val="-3"/>
        </w:rPr>
        <w:t xml:space="preserve"> </w:t>
      </w:r>
      <w:r>
        <w:t>things</w:t>
      </w:r>
      <w:r>
        <w:rPr>
          <w:spacing w:val="-3"/>
        </w:rPr>
        <w:t xml:space="preserve"> </w:t>
      </w:r>
      <w:r>
        <w:t>tend</w:t>
      </w:r>
      <w:r>
        <w:rPr>
          <w:spacing w:val="-3"/>
        </w:rPr>
        <w:t xml:space="preserve"> </w:t>
      </w:r>
      <w:r>
        <w:t>to</w:t>
      </w:r>
      <w:r>
        <w:rPr>
          <w:spacing w:val="-4"/>
        </w:rPr>
        <w:t xml:space="preserve"> </w:t>
      </w:r>
      <w:r>
        <w:t>plug</w:t>
      </w:r>
      <w:r>
        <w:rPr>
          <w:spacing w:val="-2"/>
        </w:rPr>
        <w:t xml:space="preserve"> </w:t>
      </w:r>
      <w:r>
        <w:t>up</w:t>
      </w:r>
      <w:r>
        <w:rPr>
          <w:spacing w:val="-3"/>
        </w:rPr>
        <w:t xml:space="preserve"> </w:t>
      </w:r>
      <w:r>
        <w:t>filters</w:t>
      </w:r>
      <w:r>
        <w:rPr>
          <w:spacing w:val="-2"/>
        </w:rPr>
        <w:t xml:space="preserve"> </w:t>
      </w:r>
      <w:r>
        <w:t>fast.</w:t>
      </w:r>
      <w:r>
        <w:rPr>
          <w:spacing w:val="-3"/>
        </w:rPr>
        <w:t xml:space="preserve"> </w:t>
      </w:r>
      <w:r>
        <w:t>If</w:t>
      </w:r>
      <w:r>
        <w:rPr>
          <w:spacing w:val="-5"/>
        </w:rPr>
        <w:t xml:space="preserve"> </w:t>
      </w:r>
      <w:r>
        <w:t>you</w:t>
      </w:r>
      <w:r>
        <w:rPr>
          <w:spacing w:val="-1"/>
        </w:rPr>
        <w:t xml:space="preserve"> </w:t>
      </w:r>
      <w:r>
        <w:t>have</w:t>
      </w:r>
      <w:r>
        <w:rPr>
          <w:spacing w:val="-4"/>
        </w:rPr>
        <w:t xml:space="preserve"> </w:t>
      </w:r>
      <w:r>
        <w:t>a</w:t>
      </w:r>
      <w:r>
        <w:rPr>
          <w:spacing w:val="-2"/>
        </w:rPr>
        <w:t xml:space="preserve"> </w:t>
      </w:r>
      <w:r>
        <w:t>screen</w:t>
      </w:r>
      <w:r>
        <w:rPr>
          <w:spacing w:val="-3"/>
        </w:rPr>
        <w:t xml:space="preserve"> </w:t>
      </w:r>
      <w:r>
        <w:t>on</w:t>
      </w:r>
      <w:r>
        <w:rPr>
          <w:spacing w:val="-3"/>
        </w:rPr>
        <w:t xml:space="preserve"> </w:t>
      </w:r>
      <w:r>
        <w:t>the air</w:t>
      </w:r>
      <w:r>
        <w:rPr>
          <w:spacing w:val="-1"/>
        </w:rPr>
        <w:t xml:space="preserve"> </w:t>
      </w:r>
      <w:proofErr w:type="gramStart"/>
      <w:r>
        <w:t>intake</w:t>
      </w:r>
      <w:proofErr w:type="gramEnd"/>
      <w:r>
        <w:rPr>
          <w:spacing w:val="-1"/>
        </w:rPr>
        <w:t xml:space="preserve"> </w:t>
      </w:r>
      <w:r>
        <w:t>check</w:t>
      </w:r>
      <w:r>
        <w:rPr>
          <w:spacing w:val="-3"/>
        </w:rPr>
        <w:t xml:space="preserve"> </w:t>
      </w:r>
      <w:r>
        <w:t>it</w:t>
      </w:r>
      <w:r>
        <w:rPr>
          <w:spacing w:val="-3"/>
        </w:rPr>
        <w:t xml:space="preserve"> </w:t>
      </w:r>
      <w:r>
        <w:t>for plugging also.</w:t>
      </w:r>
    </w:p>
    <w:p w14:paraId="4265378F" w14:textId="77777777" w:rsidR="00540394" w:rsidRDefault="0044544D">
      <w:pPr>
        <w:pStyle w:val="BodyText"/>
        <w:spacing w:before="159" w:line="259" w:lineRule="auto"/>
      </w:pPr>
      <w:r>
        <w:t>The</w:t>
      </w:r>
      <w:r>
        <w:rPr>
          <w:spacing w:val="-3"/>
        </w:rPr>
        <w:t xml:space="preserve"> </w:t>
      </w:r>
      <w:r>
        <w:t>headers</w:t>
      </w:r>
      <w:r>
        <w:rPr>
          <w:spacing w:val="-4"/>
        </w:rPr>
        <w:t xml:space="preserve"> </w:t>
      </w:r>
      <w:r>
        <w:t>need</w:t>
      </w:r>
      <w:r>
        <w:rPr>
          <w:spacing w:val="-3"/>
        </w:rPr>
        <w:t xml:space="preserve"> </w:t>
      </w:r>
      <w:r>
        <w:t>to</w:t>
      </w:r>
      <w:r>
        <w:rPr>
          <w:spacing w:val="-2"/>
        </w:rPr>
        <w:t xml:space="preserve"> </w:t>
      </w:r>
      <w:r>
        <w:t>be</w:t>
      </w:r>
      <w:r>
        <w:rPr>
          <w:spacing w:val="-3"/>
        </w:rPr>
        <w:t xml:space="preserve"> </w:t>
      </w:r>
      <w:r>
        <w:t>marked if</w:t>
      </w:r>
      <w:r>
        <w:rPr>
          <w:spacing w:val="-3"/>
        </w:rPr>
        <w:t xml:space="preserve"> </w:t>
      </w:r>
      <w:r>
        <w:t>they</w:t>
      </w:r>
      <w:r>
        <w:rPr>
          <w:spacing w:val="-2"/>
        </w:rPr>
        <w:t xml:space="preserve"> </w:t>
      </w:r>
      <w:r>
        <w:t>are</w:t>
      </w:r>
      <w:r>
        <w:rPr>
          <w:spacing w:val="-3"/>
        </w:rPr>
        <w:t xml:space="preserve"> </w:t>
      </w:r>
      <w:r>
        <w:t>not</w:t>
      </w:r>
      <w:r>
        <w:rPr>
          <w:spacing w:val="-2"/>
        </w:rPr>
        <w:t xml:space="preserve"> </w:t>
      </w:r>
      <w:r>
        <w:t>visible</w:t>
      </w:r>
      <w:r>
        <w:rPr>
          <w:spacing w:val="-1"/>
        </w:rPr>
        <w:t xml:space="preserve"> </w:t>
      </w:r>
      <w:r>
        <w:t>so</w:t>
      </w:r>
      <w:r>
        <w:rPr>
          <w:spacing w:val="-4"/>
        </w:rPr>
        <w:t xml:space="preserve"> </w:t>
      </w:r>
      <w:r>
        <w:t>they</w:t>
      </w:r>
      <w:r>
        <w:rPr>
          <w:spacing w:val="-2"/>
        </w:rPr>
        <w:t xml:space="preserve"> </w:t>
      </w:r>
      <w:r>
        <w:t>can</w:t>
      </w:r>
      <w:r>
        <w:rPr>
          <w:spacing w:val="-3"/>
        </w:rPr>
        <w:t xml:space="preserve"> </w:t>
      </w:r>
      <w:r>
        <w:t>be</w:t>
      </w:r>
      <w:r>
        <w:rPr>
          <w:spacing w:val="-4"/>
        </w:rPr>
        <w:t xml:space="preserve"> </w:t>
      </w:r>
      <w:r>
        <w:t>found</w:t>
      </w:r>
      <w:r>
        <w:rPr>
          <w:spacing w:val="-1"/>
        </w:rPr>
        <w:t xml:space="preserve"> </w:t>
      </w:r>
      <w:r>
        <w:t>in</w:t>
      </w:r>
      <w:r>
        <w:rPr>
          <w:spacing w:val="-3"/>
        </w:rPr>
        <w:t xml:space="preserve"> </w:t>
      </w:r>
      <w:r>
        <w:t>the</w:t>
      </w:r>
      <w:r>
        <w:rPr>
          <w:spacing w:val="-3"/>
        </w:rPr>
        <w:t xml:space="preserve"> </w:t>
      </w:r>
      <w:r>
        <w:t>winter</w:t>
      </w:r>
      <w:r>
        <w:rPr>
          <w:spacing w:val="-3"/>
        </w:rPr>
        <w:t xml:space="preserve"> </w:t>
      </w:r>
      <w:r>
        <w:t>and</w:t>
      </w:r>
      <w:r>
        <w:rPr>
          <w:spacing w:val="-1"/>
        </w:rPr>
        <w:t xml:space="preserve"> </w:t>
      </w:r>
      <w:r>
        <w:t>so they will not be hit with a mower in the summer. The valve boxes need to be located and identified on a map with coordinates to allow the operator to find them when they are snow covered or buried in vegetation.</w:t>
      </w:r>
    </w:p>
    <w:p w14:paraId="40113022" w14:textId="77777777" w:rsidR="00540394" w:rsidRDefault="0044544D">
      <w:pPr>
        <w:pStyle w:val="BodyText"/>
        <w:spacing w:before="160" w:line="259" w:lineRule="auto"/>
        <w:ind w:right="63"/>
      </w:pPr>
      <w:r>
        <w:t>The</w:t>
      </w:r>
      <w:r>
        <w:rPr>
          <w:spacing w:val="-2"/>
        </w:rPr>
        <w:t xml:space="preserve"> </w:t>
      </w:r>
      <w:r>
        <w:t>aerators</w:t>
      </w:r>
      <w:r>
        <w:rPr>
          <w:spacing w:val="-3"/>
        </w:rPr>
        <w:t xml:space="preserve"> </w:t>
      </w:r>
      <w:r>
        <w:t>may</w:t>
      </w:r>
      <w:r>
        <w:rPr>
          <w:spacing w:val="-5"/>
        </w:rPr>
        <w:t xml:space="preserve"> </w:t>
      </w:r>
      <w:r>
        <w:t>accumulate</w:t>
      </w:r>
      <w:r>
        <w:rPr>
          <w:spacing w:val="-5"/>
        </w:rPr>
        <w:t xml:space="preserve"> </w:t>
      </w:r>
      <w:r>
        <w:t>debris</w:t>
      </w:r>
      <w:r>
        <w:rPr>
          <w:spacing w:val="-5"/>
        </w:rPr>
        <w:t xml:space="preserve"> </w:t>
      </w:r>
      <w:r>
        <w:t>that</w:t>
      </w:r>
      <w:r>
        <w:rPr>
          <w:spacing w:val="-2"/>
        </w:rPr>
        <w:t xml:space="preserve"> </w:t>
      </w:r>
      <w:r>
        <w:t>is</w:t>
      </w:r>
      <w:r>
        <w:rPr>
          <w:spacing w:val="-5"/>
        </w:rPr>
        <w:t xml:space="preserve"> </w:t>
      </w:r>
      <w:r>
        <w:t>passed</w:t>
      </w:r>
      <w:r>
        <w:rPr>
          <w:spacing w:val="-2"/>
        </w:rPr>
        <w:t xml:space="preserve"> </w:t>
      </w:r>
      <w:r>
        <w:t>through</w:t>
      </w:r>
      <w:r>
        <w:rPr>
          <w:spacing w:val="-4"/>
        </w:rPr>
        <w:t xml:space="preserve"> </w:t>
      </w:r>
      <w:r>
        <w:t>the</w:t>
      </w:r>
      <w:r>
        <w:rPr>
          <w:spacing w:val="-2"/>
        </w:rPr>
        <w:t xml:space="preserve"> </w:t>
      </w:r>
      <w:r>
        <w:t>collection</w:t>
      </w:r>
      <w:r>
        <w:rPr>
          <w:spacing w:val="-6"/>
        </w:rPr>
        <w:t xml:space="preserve"> </w:t>
      </w:r>
      <w:r>
        <w:t>system</w:t>
      </w:r>
      <w:r>
        <w:rPr>
          <w:spacing w:val="-2"/>
        </w:rPr>
        <w:t xml:space="preserve"> </w:t>
      </w:r>
      <w:r>
        <w:t>and</w:t>
      </w:r>
      <w:r>
        <w:rPr>
          <w:spacing w:val="-2"/>
        </w:rPr>
        <w:t xml:space="preserve"> </w:t>
      </w:r>
      <w:r>
        <w:t>into</w:t>
      </w:r>
      <w:r>
        <w:rPr>
          <w:spacing w:val="-5"/>
        </w:rPr>
        <w:t xml:space="preserve"> </w:t>
      </w:r>
      <w:r>
        <w:t>the lagoon. The problem will be greater if there is no headworks installed. The rags and other debris will attach to the piping and can plug off an aerator. This will require the aerator to be either removed and cleaned or the lagoon to be drained. Aerator that are on a single line attached to floats may become plugged off and no longer provide oxygen to the system or moving</w:t>
      </w:r>
      <w:r>
        <w:rPr>
          <w:spacing w:val="-2"/>
        </w:rPr>
        <w:t xml:space="preserve"> </w:t>
      </w:r>
      <w:r>
        <w:t>and</w:t>
      </w:r>
      <w:r>
        <w:rPr>
          <w:spacing w:val="-3"/>
        </w:rPr>
        <w:t xml:space="preserve"> </w:t>
      </w:r>
      <w:r>
        <w:t>not</w:t>
      </w:r>
      <w:r>
        <w:rPr>
          <w:spacing w:val="-1"/>
        </w:rPr>
        <w:t xml:space="preserve"> </w:t>
      </w:r>
      <w:r>
        <w:t>be</w:t>
      </w:r>
      <w:r>
        <w:rPr>
          <w:spacing w:val="-1"/>
        </w:rPr>
        <w:t xml:space="preserve"> </w:t>
      </w:r>
      <w:r>
        <w:t>in</w:t>
      </w:r>
      <w:r>
        <w:rPr>
          <w:spacing w:val="-3"/>
        </w:rPr>
        <w:t xml:space="preserve"> </w:t>
      </w:r>
      <w:r>
        <w:t>the</w:t>
      </w:r>
      <w:r>
        <w:rPr>
          <w:spacing w:val="-4"/>
        </w:rPr>
        <w:t xml:space="preserve"> </w:t>
      </w:r>
      <w:r>
        <w:t>location</w:t>
      </w:r>
      <w:r>
        <w:rPr>
          <w:spacing w:val="-3"/>
        </w:rPr>
        <w:t xml:space="preserve"> </w:t>
      </w:r>
      <w:r>
        <w:t>desired. The</w:t>
      </w:r>
      <w:r>
        <w:rPr>
          <w:spacing w:val="-2"/>
        </w:rPr>
        <w:t xml:space="preserve"> </w:t>
      </w:r>
      <w:r>
        <w:t>inoperable</w:t>
      </w:r>
      <w:r>
        <w:rPr>
          <w:spacing w:val="-1"/>
        </w:rPr>
        <w:t xml:space="preserve"> </w:t>
      </w:r>
      <w:r>
        <w:t>aerator</w:t>
      </w:r>
      <w:r>
        <w:rPr>
          <w:spacing w:val="-3"/>
        </w:rPr>
        <w:t xml:space="preserve"> </w:t>
      </w:r>
      <w:r>
        <w:t>will</w:t>
      </w:r>
      <w:r>
        <w:rPr>
          <w:spacing w:val="-2"/>
        </w:rPr>
        <w:t xml:space="preserve"> </w:t>
      </w:r>
      <w:r>
        <w:t>reduce</w:t>
      </w:r>
      <w:r>
        <w:rPr>
          <w:spacing w:val="-1"/>
        </w:rPr>
        <w:t xml:space="preserve"> </w:t>
      </w:r>
      <w:r>
        <w:t>mixing</w:t>
      </w:r>
      <w:r>
        <w:rPr>
          <w:spacing w:val="-3"/>
        </w:rPr>
        <w:t xml:space="preserve"> </w:t>
      </w:r>
      <w:r>
        <w:t>also</w:t>
      </w:r>
      <w:r>
        <w:rPr>
          <w:spacing w:val="-1"/>
        </w:rPr>
        <w:t xml:space="preserve"> </w:t>
      </w:r>
      <w:r>
        <w:t xml:space="preserve">and may allow the lagoon to short circuit reducing </w:t>
      </w:r>
      <w:r>
        <w:t>detention/treatment time in the cell.</w:t>
      </w:r>
    </w:p>
    <w:p w14:paraId="6E705141" w14:textId="77777777" w:rsidR="00540394" w:rsidRDefault="0044544D">
      <w:pPr>
        <w:pStyle w:val="Heading2"/>
        <w:rPr>
          <w:u w:val="none"/>
        </w:rPr>
      </w:pPr>
      <w:r>
        <w:rPr>
          <w:spacing w:val="-2"/>
          <w:u w:val="none"/>
        </w:rPr>
        <w:t>Mixers</w:t>
      </w:r>
    </w:p>
    <w:p w14:paraId="65EA20B3" w14:textId="77777777" w:rsidR="00540394" w:rsidRDefault="0044544D">
      <w:pPr>
        <w:pStyle w:val="BodyText"/>
        <w:spacing w:line="259" w:lineRule="auto"/>
        <w:ind w:right="41"/>
      </w:pPr>
      <w:r>
        <w:t xml:space="preserve">Mixers are </w:t>
      </w:r>
      <w:proofErr w:type="gramStart"/>
      <w:r>
        <w:t>similar to</w:t>
      </w:r>
      <w:proofErr w:type="gramEnd"/>
      <w:r>
        <w:t xml:space="preserve"> aerators in that they move the water around in the lagoon, but mixers do not</w:t>
      </w:r>
      <w:r>
        <w:rPr>
          <w:spacing w:val="-2"/>
        </w:rPr>
        <w:t xml:space="preserve"> </w:t>
      </w:r>
      <w:r>
        <w:t>add</w:t>
      </w:r>
      <w:r>
        <w:rPr>
          <w:spacing w:val="-1"/>
        </w:rPr>
        <w:t xml:space="preserve"> </w:t>
      </w:r>
      <w:r>
        <w:t>oxygen</w:t>
      </w:r>
      <w:r>
        <w:rPr>
          <w:spacing w:val="-3"/>
        </w:rPr>
        <w:t xml:space="preserve"> </w:t>
      </w:r>
      <w:r>
        <w:t>to</w:t>
      </w:r>
      <w:r>
        <w:rPr>
          <w:spacing w:val="-4"/>
        </w:rPr>
        <w:t xml:space="preserve"> </w:t>
      </w:r>
      <w:r>
        <w:t>the</w:t>
      </w:r>
      <w:r>
        <w:rPr>
          <w:spacing w:val="-1"/>
        </w:rPr>
        <w:t xml:space="preserve"> </w:t>
      </w:r>
      <w:r>
        <w:t>lagoon.</w:t>
      </w:r>
      <w:r>
        <w:rPr>
          <w:spacing w:val="-3"/>
        </w:rPr>
        <w:t xml:space="preserve"> </w:t>
      </w:r>
      <w:r>
        <w:t>All</w:t>
      </w:r>
      <w:r>
        <w:rPr>
          <w:spacing w:val="-4"/>
        </w:rPr>
        <w:t xml:space="preserve"> </w:t>
      </w:r>
      <w:r>
        <w:t>the</w:t>
      </w:r>
      <w:r>
        <w:rPr>
          <w:spacing w:val="-3"/>
        </w:rPr>
        <w:t xml:space="preserve"> </w:t>
      </w:r>
      <w:r>
        <w:t>do</w:t>
      </w:r>
      <w:r>
        <w:rPr>
          <w:spacing w:val="-1"/>
        </w:rPr>
        <w:t xml:space="preserve"> </w:t>
      </w:r>
      <w:r>
        <w:t>is</w:t>
      </w:r>
      <w:r>
        <w:rPr>
          <w:spacing w:val="-4"/>
        </w:rPr>
        <w:t xml:space="preserve"> </w:t>
      </w:r>
      <w:r>
        <w:t>move</w:t>
      </w:r>
      <w:r>
        <w:rPr>
          <w:spacing w:val="-6"/>
        </w:rPr>
        <w:t xml:space="preserve"> </w:t>
      </w:r>
      <w:r>
        <w:t>the</w:t>
      </w:r>
      <w:r>
        <w:rPr>
          <w:spacing w:val="-4"/>
        </w:rPr>
        <w:t xml:space="preserve"> </w:t>
      </w:r>
      <w:r>
        <w:t>water</w:t>
      </w:r>
      <w:r>
        <w:rPr>
          <w:spacing w:val="-3"/>
        </w:rPr>
        <w:t xml:space="preserve"> </w:t>
      </w:r>
      <w:r>
        <w:t>around</w:t>
      </w:r>
      <w:r>
        <w:rPr>
          <w:spacing w:val="-3"/>
        </w:rPr>
        <w:t xml:space="preserve"> </w:t>
      </w:r>
      <w:r>
        <w:t>and</w:t>
      </w:r>
      <w:r>
        <w:rPr>
          <w:spacing w:val="-1"/>
        </w:rPr>
        <w:t xml:space="preserve"> </w:t>
      </w:r>
      <w:r>
        <w:t>allow</w:t>
      </w:r>
      <w:r>
        <w:rPr>
          <w:spacing w:val="-2"/>
        </w:rPr>
        <w:t xml:space="preserve"> </w:t>
      </w:r>
      <w:r>
        <w:t>the</w:t>
      </w:r>
      <w:r>
        <w:rPr>
          <w:spacing w:val="-4"/>
        </w:rPr>
        <w:t xml:space="preserve"> </w:t>
      </w:r>
      <w:r>
        <w:t>bacteria</w:t>
      </w:r>
      <w:r>
        <w:rPr>
          <w:spacing w:val="-2"/>
        </w:rPr>
        <w:t xml:space="preserve"> </w:t>
      </w:r>
      <w:r>
        <w:t>in</w:t>
      </w:r>
      <w:r>
        <w:rPr>
          <w:spacing w:val="-3"/>
        </w:rPr>
        <w:t xml:space="preserve"> </w:t>
      </w:r>
      <w:r>
        <w:t xml:space="preserve">the system to </w:t>
      </w:r>
      <w:proofErr w:type="gramStart"/>
      <w:r>
        <w:t>come into contact with</w:t>
      </w:r>
      <w:proofErr w:type="gramEnd"/>
      <w:r>
        <w:t xml:space="preserve"> the food.</w:t>
      </w:r>
      <w:r>
        <w:rPr>
          <w:spacing w:val="-1"/>
        </w:rPr>
        <w:t xml:space="preserve"> </w:t>
      </w:r>
      <w:r>
        <w:t>The</w:t>
      </w:r>
      <w:r>
        <w:rPr>
          <w:spacing w:val="-2"/>
        </w:rPr>
        <w:t xml:space="preserve"> </w:t>
      </w:r>
      <w:r>
        <w:t>mixers if placed correctly will also help prevent short-circuiting of the lagoon.</w:t>
      </w:r>
    </w:p>
    <w:p w14:paraId="61F5570E" w14:textId="77777777" w:rsidR="00540394" w:rsidRDefault="0044544D">
      <w:pPr>
        <w:pStyle w:val="BodyText"/>
        <w:spacing w:before="161" w:line="259" w:lineRule="auto"/>
        <w:ind w:right="76"/>
      </w:pPr>
      <w:r>
        <w:t>Some of the problems with mixers are rags can collect on the shaft to the propeller and cause the shaft to stop turning.</w:t>
      </w:r>
      <w:r>
        <w:rPr>
          <w:spacing w:val="-1"/>
        </w:rPr>
        <w:t xml:space="preserve"> </w:t>
      </w:r>
      <w:r>
        <w:t>Also, the motor may short circuit or burn out if the torque is too high on the shaft. The cables holding the mixer in place may become loose or disconnected and allow the mixer to move from the required location. The mixer must be observed upon every visit</w:t>
      </w:r>
      <w:r>
        <w:rPr>
          <w:spacing w:val="-2"/>
        </w:rPr>
        <w:t xml:space="preserve"> </w:t>
      </w:r>
      <w:r>
        <w:t>to</w:t>
      </w:r>
      <w:r>
        <w:rPr>
          <w:spacing w:val="-5"/>
        </w:rPr>
        <w:t xml:space="preserve"> </w:t>
      </w:r>
      <w:r>
        <w:t>the</w:t>
      </w:r>
      <w:r>
        <w:rPr>
          <w:spacing w:val="-4"/>
        </w:rPr>
        <w:t xml:space="preserve"> </w:t>
      </w:r>
      <w:r>
        <w:t>facility</w:t>
      </w:r>
      <w:r>
        <w:rPr>
          <w:spacing w:val="-5"/>
        </w:rPr>
        <w:t xml:space="preserve"> </w:t>
      </w:r>
      <w:r>
        <w:t>to</w:t>
      </w:r>
      <w:r>
        <w:rPr>
          <w:spacing w:val="-5"/>
        </w:rPr>
        <w:t xml:space="preserve"> </w:t>
      </w:r>
      <w:r>
        <w:t>check</w:t>
      </w:r>
      <w:r>
        <w:rPr>
          <w:spacing w:val="-4"/>
        </w:rPr>
        <w:t xml:space="preserve"> </w:t>
      </w:r>
      <w:r>
        <w:t>its</w:t>
      </w:r>
      <w:r>
        <w:rPr>
          <w:spacing w:val="-3"/>
        </w:rPr>
        <w:t xml:space="preserve"> </w:t>
      </w:r>
      <w:r>
        <w:t>operation</w:t>
      </w:r>
      <w:r>
        <w:rPr>
          <w:spacing w:val="-2"/>
        </w:rPr>
        <w:t xml:space="preserve"> </w:t>
      </w:r>
      <w:r>
        <w:t>and</w:t>
      </w:r>
      <w:r>
        <w:rPr>
          <w:spacing w:val="-4"/>
        </w:rPr>
        <w:t xml:space="preserve"> </w:t>
      </w:r>
      <w:r>
        <w:t>location.</w:t>
      </w:r>
      <w:r>
        <w:rPr>
          <w:spacing w:val="-4"/>
        </w:rPr>
        <w:t xml:space="preserve"> </w:t>
      </w:r>
      <w:r>
        <w:t>Rag</w:t>
      </w:r>
      <w:r>
        <w:rPr>
          <w:spacing w:val="-5"/>
        </w:rPr>
        <w:t xml:space="preserve"> </w:t>
      </w:r>
      <w:r>
        <w:t>buildup</w:t>
      </w:r>
      <w:r>
        <w:rPr>
          <w:spacing w:val="-2"/>
        </w:rPr>
        <w:t xml:space="preserve"> </w:t>
      </w:r>
      <w:r>
        <w:t>must</w:t>
      </w:r>
      <w:r>
        <w:rPr>
          <w:spacing w:val="-4"/>
        </w:rPr>
        <w:t xml:space="preserve"> </w:t>
      </w:r>
      <w:r>
        <w:t>be</w:t>
      </w:r>
      <w:r>
        <w:rPr>
          <w:spacing w:val="-2"/>
        </w:rPr>
        <w:t xml:space="preserve"> </w:t>
      </w:r>
      <w:r>
        <w:t>removed.</w:t>
      </w:r>
      <w:r>
        <w:rPr>
          <w:spacing w:val="-4"/>
        </w:rPr>
        <w:t xml:space="preserve"> </w:t>
      </w:r>
      <w:r>
        <w:t>Yearly</w:t>
      </w:r>
      <w:r>
        <w:rPr>
          <w:spacing w:val="-3"/>
        </w:rPr>
        <w:t xml:space="preserve"> </w:t>
      </w:r>
      <w:r>
        <w:t>the mixer should have the electrical panel checked for loose wires, high amperage, and insect nests. The floats that support the mixer should allow the mixer to be level and not binding on the cables. The mixer should be observed to make sure the mixer is mixing; the propeller has not fallen off or the electrical is off during each visit.</w:t>
      </w:r>
    </w:p>
    <w:p w14:paraId="1C19A0BC" w14:textId="77777777" w:rsidR="00540394" w:rsidRDefault="00540394">
      <w:pPr>
        <w:pStyle w:val="BodyText"/>
        <w:spacing w:line="259" w:lineRule="auto"/>
        <w:sectPr w:rsidR="00540394">
          <w:pgSz w:w="12240" w:h="15840"/>
          <w:pgMar w:top="1920" w:right="1440" w:bottom="280" w:left="1440" w:header="720" w:footer="0" w:gutter="0"/>
          <w:cols w:space="720"/>
        </w:sectPr>
      </w:pPr>
    </w:p>
    <w:p w14:paraId="1E380E50" w14:textId="77777777" w:rsidR="00540394" w:rsidRDefault="0044544D">
      <w:pPr>
        <w:pStyle w:val="BodyText"/>
        <w:spacing w:before="12" w:line="259" w:lineRule="auto"/>
        <w:ind w:right="76"/>
      </w:pPr>
      <w:r>
        <w:lastRenderedPageBreak/>
        <w:t>The operator should upon each visit observe the lagoon for operation of the aerators and mixers. Any aerators or mixers not operating as designed should be noted in the log. If an aerator</w:t>
      </w:r>
      <w:r>
        <w:rPr>
          <w:spacing w:val="-3"/>
        </w:rPr>
        <w:t xml:space="preserve"> </w:t>
      </w:r>
      <w:r>
        <w:t>or</w:t>
      </w:r>
      <w:r>
        <w:rPr>
          <w:spacing w:val="-3"/>
        </w:rPr>
        <w:t xml:space="preserve"> </w:t>
      </w:r>
      <w:r>
        <w:t>mixer</w:t>
      </w:r>
      <w:r>
        <w:rPr>
          <w:spacing w:val="-1"/>
        </w:rPr>
        <w:t xml:space="preserve"> </w:t>
      </w:r>
      <w:r>
        <w:t>is</w:t>
      </w:r>
      <w:r>
        <w:rPr>
          <w:spacing w:val="-4"/>
        </w:rPr>
        <w:t xml:space="preserve"> </w:t>
      </w:r>
      <w:r>
        <w:t>not</w:t>
      </w:r>
      <w:r>
        <w:rPr>
          <w:spacing w:val="-1"/>
        </w:rPr>
        <w:t xml:space="preserve"> </w:t>
      </w:r>
      <w:r>
        <w:t>operating</w:t>
      </w:r>
      <w:r>
        <w:rPr>
          <w:spacing w:val="-2"/>
        </w:rPr>
        <w:t xml:space="preserve"> </w:t>
      </w:r>
      <w:r>
        <w:t>as</w:t>
      </w:r>
      <w:r>
        <w:rPr>
          <w:spacing w:val="-4"/>
        </w:rPr>
        <w:t xml:space="preserve"> </w:t>
      </w:r>
      <w:r>
        <w:t>designed</w:t>
      </w:r>
      <w:r>
        <w:rPr>
          <w:spacing w:val="-2"/>
        </w:rPr>
        <w:t xml:space="preserve"> </w:t>
      </w:r>
      <w:r>
        <w:t>the</w:t>
      </w:r>
      <w:r>
        <w:rPr>
          <w:spacing w:val="-3"/>
        </w:rPr>
        <w:t xml:space="preserve"> </w:t>
      </w:r>
      <w:r>
        <w:t>operator</w:t>
      </w:r>
      <w:r>
        <w:rPr>
          <w:spacing w:val="-3"/>
        </w:rPr>
        <w:t xml:space="preserve"> </w:t>
      </w:r>
      <w:r>
        <w:t>must</w:t>
      </w:r>
      <w:r>
        <w:rPr>
          <w:spacing w:val="-3"/>
        </w:rPr>
        <w:t xml:space="preserve"> </w:t>
      </w:r>
      <w:r>
        <w:t>observe</w:t>
      </w:r>
      <w:r>
        <w:rPr>
          <w:spacing w:val="-3"/>
        </w:rPr>
        <w:t xml:space="preserve"> </w:t>
      </w:r>
      <w:r>
        <w:t>the</w:t>
      </w:r>
      <w:r>
        <w:rPr>
          <w:spacing w:val="-1"/>
        </w:rPr>
        <w:t xml:space="preserve"> </w:t>
      </w:r>
      <w:r>
        <w:t>aerator or</w:t>
      </w:r>
      <w:r>
        <w:rPr>
          <w:spacing w:val="-3"/>
        </w:rPr>
        <w:t xml:space="preserve"> </w:t>
      </w:r>
      <w:r>
        <w:t>mixer operation to determine the cause of inoperability and schedule a repair of the unit.</w:t>
      </w:r>
    </w:p>
    <w:sectPr w:rsidR="00540394">
      <w:pgSz w:w="12240" w:h="15840"/>
      <w:pgMar w:top="1920" w:right="1440" w:bottom="280" w:left="1440" w:header="72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B3808D" w14:textId="77777777" w:rsidR="0044544D" w:rsidRDefault="0044544D">
      <w:r>
        <w:separator/>
      </w:r>
    </w:p>
  </w:endnote>
  <w:endnote w:type="continuationSeparator" w:id="0">
    <w:p w14:paraId="0B50B49A" w14:textId="77777777" w:rsidR="0044544D" w:rsidRDefault="004454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B7CC20" w14:textId="77777777" w:rsidR="0044544D" w:rsidRDefault="0044544D">
      <w:r>
        <w:separator/>
      </w:r>
    </w:p>
  </w:footnote>
  <w:footnote w:type="continuationSeparator" w:id="0">
    <w:p w14:paraId="4597FEEE" w14:textId="77777777" w:rsidR="0044544D" w:rsidRDefault="004454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29E872" w14:textId="77777777" w:rsidR="00540394" w:rsidRDefault="0044544D">
    <w:pPr>
      <w:pStyle w:val="BodyText"/>
      <w:spacing w:before="0" w:line="14" w:lineRule="auto"/>
      <w:rPr>
        <w:sz w:val="20"/>
      </w:rPr>
    </w:pPr>
    <w:r>
      <w:rPr>
        <w:noProof/>
        <w:sz w:val="20"/>
      </w:rPr>
      <w:drawing>
        <wp:anchor distT="0" distB="0" distL="0" distR="0" simplePos="0" relativeHeight="487560192" behindDoc="1" locked="0" layoutInCell="1" allowOverlap="1" wp14:anchorId="51B5AF84" wp14:editId="2D99A4FF">
          <wp:simplePos x="0" y="0"/>
          <wp:positionH relativeFrom="page">
            <wp:posOffset>5212079</wp:posOffset>
          </wp:positionH>
          <wp:positionV relativeFrom="page">
            <wp:posOffset>457200</wp:posOffset>
          </wp:positionV>
          <wp:extent cx="1644777" cy="774065"/>
          <wp:effectExtent l="0" t="0" r="0" b="0"/>
          <wp:wrapNone/>
          <wp:docPr id="1" name="Image 1" descr="Blue Department of Environmental Quality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Blue Department of Environmental Quality logo"/>
                  <pic:cNvPicPr/>
                </pic:nvPicPr>
                <pic:blipFill>
                  <a:blip r:embed="rId1" cstate="print"/>
                  <a:stretch>
                    <a:fillRect/>
                  </a:stretch>
                </pic:blipFill>
                <pic:spPr>
                  <a:xfrm>
                    <a:off x="0" y="0"/>
                    <a:ext cx="1644777" cy="774065"/>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540394"/>
    <w:rsid w:val="0044544D"/>
    <w:rsid w:val="00540394"/>
    <w:rsid w:val="008A2D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0007C58"/>
  <w15:docId w15:val="{D59EDAAD-6057-45D9-AABE-F33865C1B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89" w:right="91"/>
      <w:jc w:val="center"/>
      <w:outlineLvl w:val="0"/>
    </w:pPr>
    <w:rPr>
      <w:rFonts w:ascii="Arial" w:eastAsia="Arial" w:hAnsi="Arial" w:cs="Arial"/>
      <w:b/>
      <w:bCs/>
      <w:sz w:val="36"/>
      <w:szCs w:val="36"/>
    </w:rPr>
  </w:style>
  <w:style w:type="paragraph" w:styleId="Heading2">
    <w:name w:val="heading 2"/>
    <w:basedOn w:val="Normal"/>
    <w:uiPriority w:val="9"/>
    <w:unhideWhenUsed/>
    <w:qFormat/>
    <w:pPr>
      <w:spacing w:before="159"/>
      <w:outlineLvl w:val="1"/>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82"/>
    </w:pPr>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745</Words>
  <Characters>4252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SOP for Aerators</dc:title>
  <dc:creator>Boettcher, Pete</dc:creator>
  <cp:lastModifiedBy>VandenBos, Jen</cp:lastModifiedBy>
  <cp:revision>2</cp:revision>
  <dcterms:created xsi:type="dcterms:W3CDTF">2026-05-14T15:59:00Z</dcterms:created>
  <dcterms:modified xsi:type="dcterms:W3CDTF">2026-05-14T16:00:00Z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2021-02-24T00:00:00Z</vt:filetime>
  </property>
  <property fmtid="{D5CDD505-2E9C-101B-9397-08002B2CF9AE}" pid="3" name="Creator">
    <vt:lpwstr>Microsoft® Word for Microsoft 365</vt:lpwstr>
  </property>
  <property fmtid="{D5CDD505-2E9C-101B-9397-08002B2CF9AE}" pid="4" name="LastSaved">
    <vt:filetime>2026-05-14T00:00:00Z</vt:filetime>
  </property>
  <property fmtid="{D5CDD505-2E9C-101B-9397-08002B2CF9AE}" pid="5" name="Producer">
    <vt:lpwstr>Microsoft® Word for Microsoft 365</vt:lpwstr>
  </property>
</Properties>
</file>