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B187A" w14:textId="77777777" w:rsidR="00147DE4" w:rsidRPr="005F4D77" w:rsidRDefault="00147DE4" w:rsidP="00147DE4">
      <w:pPr>
        <w:autoSpaceDE w:val="0"/>
        <w:autoSpaceDN w:val="0"/>
        <w:adjustRightInd w:val="0"/>
        <w:jc w:val="center"/>
        <w:rPr>
          <w:b/>
          <w:bCs/>
          <w:noProof/>
          <w:sz w:val="20"/>
          <w:szCs w:val="20"/>
          <w:u w:val="single"/>
        </w:rPr>
      </w:pPr>
    </w:p>
    <w:p w14:paraId="0716DE36" w14:textId="231666C9" w:rsidR="00147DE4" w:rsidRPr="00DB3580" w:rsidRDefault="00A52DA2" w:rsidP="00540651">
      <w:pPr>
        <w:autoSpaceDE w:val="0"/>
        <w:autoSpaceDN w:val="0"/>
        <w:adjustRightInd w:val="0"/>
        <w:jc w:val="center"/>
        <w:rPr>
          <w:b/>
          <w:bCs/>
          <w:noProof/>
          <w:sz w:val="28"/>
          <w:szCs w:val="28"/>
          <w:u w:val="single"/>
        </w:rPr>
      </w:pPr>
      <w:r>
        <w:rPr>
          <w:b/>
          <w:bCs/>
          <w:noProof/>
          <w:sz w:val="28"/>
          <w:szCs w:val="28"/>
          <w:u w:val="single"/>
        </w:rPr>
        <w:t xml:space="preserve">Stream/Waterway </w:t>
      </w:r>
      <w:r w:rsidR="00B0410A">
        <w:rPr>
          <w:b/>
          <w:bCs/>
          <w:noProof/>
          <w:sz w:val="28"/>
          <w:szCs w:val="28"/>
          <w:u w:val="single"/>
        </w:rPr>
        <w:t>Worksheet</w:t>
      </w:r>
    </w:p>
    <w:p w14:paraId="1DC23CA4" w14:textId="3BAFBE1D" w:rsidR="00506FDE" w:rsidRPr="0087360F" w:rsidRDefault="00506FDE" w:rsidP="00F42675">
      <w:pPr>
        <w:pStyle w:val="BodyText"/>
        <w:kinsoku w:val="0"/>
        <w:overflowPunct w:val="0"/>
        <w:spacing w:before="75"/>
        <w:ind w:left="119" w:right="109"/>
        <w:rPr>
          <w:b/>
          <w:bCs/>
          <w:noProof/>
          <w:color w:val="7030A0"/>
          <w:sz w:val="22"/>
          <w:szCs w:val="22"/>
        </w:rPr>
      </w:pPr>
      <w:r w:rsidRPr="0087360F">
        <w:rPr>
          <w:bCs/>
          <w:color w:val="7030A0"/>
          <w:sz w:val="22"/>
          <w:szCs w:val="22"/>
        </w:rPr>
        <w:t xml:space="preserve">Will the Permit Boundary be closer than 50-feet from the edge of the high water mark (i.e. a channel or area outside a channel that contains evidence of repeated water flow – cut banks, knickpoints, scour, bedload deposits, debris lines, etc.) or surface water feature?  </w:t>
      </w:r>
      <w:r w:rsidRPr="0087360F">
        <w:rPr>
          <w:b/>
          <w:bCs/>
          <w:noProof/>
          <w:color w:val="7030A0"/>
          <w:sz w:val="22"/>
          <w:szCs w:val="22"/>
        </w:rPr>
        <w:fldChar w:fldCharType="begin">
          <w:ffData>
            <w:name w:val="Check4"/>
            <w:enabled/>
            <w:calcOnExit w:val="0"/>
            <w:checkBox>
              <w:sizeAuto/>
              <w:default w:val="0"/>
              <w:checked w:val="0"/>
            </w:checkBox>
          </w:ffData>
        </w:fldChar>
      </w:r>
      <w:r w:rsidRPr="0087360F">
        <w:rPr>
          <w:b/>
          <w:bCs/>
          <w:noProof/>
          <w:color w:val="7030A0"/>
          <w:sz w:val="22"/>
          <w:szCs w:val="22"/>
        </w:rPr>
        <w:instrText xml:space="preserve"> FORMCHECKBOX </w:instrText>
      </w:r>
      <w:r w:rsidR="0011473D">
        <w:rPr>
          <w:b/>
          <w:bCs/>
          <w:noProof/>
          <w:color w:val="7030A0"/>
          <w:sz w:val="22"/>
          <w:szCs w:val="22"/>
        </w:rPr>
      </w:r>
      <w:r w:rsidR="0011473D">
        <w:rPr>
          <w:b/>
          <w:bCs/>
          <w:noProof/>
          <w:color w:val="7030A0"/>
          <w:sz w:val="22"/>
          <w:szCs w:val="22"/>
        </w:rPr>
        <w:fldChar w:fldCharType="separate"/>
      </w:r>
      <w:r w:rsidRPr="0087360F">
        <w:rPr>
          <w:b/>
          <w:bCs/>
          <w:noProof/>
          <w:color w:val="7030A0"/>
          <w:sz w:val="22"/>
          <w:szCs w:val="22"/>
        </w:rPr>
        <w:fldChar w:fldCharType="end"/>
      </w:r>
      <w:r w:rsidRPr="0087360F">
        <w:rPr>
          <w:b/>
          <w:bCs/>
          <w:noProof/>
          <w:color w:val="7030A0"/>
          <w:sz w:val="22"/>
          <w:szCs w:val="22"/>
        </w:rPr>
        <w:t xml:space="preserve">Yes  </w:t>
      </w:r>
      <w:r w:rsidRPr="0087360F">
        <w:rPr>
          <w:b/>
          <w:bCs/>
          <w:noProof/>
          <w:color w:val="7030A0"/>
          <w:sz w:val="22"/>
          <w:szCs w:val="22"/>
        </w:rPr>
        <w:fldChar w:fldCharType="begin">
          <w:ffData>
            <w:name w:val="Check4"/>
            <w:enabled/>
            <w:calcOnExit w:val="0"/>
            <w:checkBox>
              <w:sizeAuto/>
              <w:default w:val="0"/>
              <w:checked w:val="0"/>
            </w:checkBox>
          </w:ffData>
        </w:fldChar>
      </w:r>
      <w:r w:rsidRPr="0087360F">
        <w:rPr>
          <w:b/>
          <w:bCs/>
          <w:noProof/>
          <w:color w:val="7030A0"/>
          <w:sz w:val="22"/>
          <w:szCs w:val="22"/>
        </w:rPr>
        <w:instrText xml:space="preserve"> FORMCHECKBOX </w:instrText>
      </w:r>
      <w:r w:rsidR="0011473D">
        <w:rPr>
          <w:b/>
          <w:bCs/>
          <w:noProof/>
          <w:color w:val="7030A0"/>
          <w:sz w:val="22"/>
          <w:szCs w:val="22"/>
        </w:rPr>
      </w:r>
      <w:r w:rsidR="0011473D">
        <w:rPr>
          <w:b/>
          <w:bCs/>
          <w:noProof/>
          <w:color w:val="7030A0"/>
          <w:sz w:val="22"/>
          <w:szCs w:val="22"/>
        </w:rPr>
        <w:fldChar w:fldCharType="separate"/>
      </w:r>
      <w:r w:rsidRPr="0087360F">
        <w:rPr>
          <w:b/>
          <w:bCs/>
          <w:noProof/>
          <w:color w:val="7030A0"/>
          <w:sz w:val="22"/>
          <w:szCs w:val="22"/>
        </w:rPr>
        <w:fldChar w:fldCharType="end"/>
      </w:r>
      <w:r w:rsidRPr="0087360F">
        <w:rPr>
          <w:b/>
          <w:bCs/>
          <w:noProof/>
          <w:color w:val="7030A0"/>
          <w:sz w:val="22"/>
          <w:szCs w:val="22"/>
        </w:rPr>
        <w:t>No</w:t>
      </w:r>
    </w:p>
    <w:p w14:paraId="4F440C35" w14:textId="6BE5D28C" w:rsidR="00506FDE" w:rsidRPr="0087360F" w:rsidRDefault="00506FDE" w:rsidP="00F42675">
      <w:pPr>
        <w:pStyle w:val="BodyText"/>
        <w:kinsoku w:val="0"/>
        <w:overflowPunct w:val="0"/>
        <w:spacing w:before="75"/>
        <w:ind w:left="119" w:right="109"/>
        <w:rPr>
          <w:bCs/>
          <w:color w:val="7030A0"/>
          <w:sz w:val="22"/>
          <w:szCs w:val="22"/>
        </w:rPr>
      </w:pPr>
      <w:r w:rsidRPr="0087360F">
        <w:rPr>
          <w:bCs/>
          <w:color w:val="7030A0"/>
          <w:sz w:val="22"/>
          <w:szCs w:val="22"/>
        </w:rPr>
        <w:t xml:space="preserve">If </w:t>
      </w:r>
      <w:r w:rsidRPr="003F1886">
        <w:rPr>
          <w:b/>
          <w:color w:val="7030A0"/>
          <w:sz w:val="22"/>
          <w:szCs w:val="22"/>
        </w:rPr>
        <w:t>No</w:t>
      </w:r>
      <w:r w:rsidRPr="0087360F">
        <w:rPr>
          <w:bCs/>
          <w:color w:val="7030A0"/>
          <w:sz w:val="22"/>
          <w:szCs w:val="22"/>
        </w:rPr>
        <w:t>, this worksheet does not need to be used.</w:t>
      </w:r>
      <w:r w:rsidR="00291997">
        <w:rPr>
          <w:bCs/>
          <w:color w:val="7030A0"/>
          <w:sz w:val="22"/>
          <w:szCs w:val="22"/>
        </w:rPr>
        <w:t xml:space="preserve"> </w:t>
      </w:r>
      <w:r w:rsidR="00291997" w:rsidRPr="003F1886">
        <w:rPr>
          <w:bCs/>
          <w:color w:val="7030A0"/>
          <w:sz w:val="22"/>
          <w:szCs w:val="22"/>
          <w:u w:val="single"/>
        </w:rPr>
        <w:t>Do not</w:t>
      </w:r>
      <w:r w:rsidR="00291997">
        <w:rPr>
          <w:bCs/>
          <w:color w:val="7030A0"/>
          <w:sz w:val="22"/>
          <w:szCs w:val="22"/>
        </w:rPr>
        <w:t xml:space="preserve"> use it or turn it in with your application.</w:t>
      </w:r>
    </w:p>
    <w:p w14:paraId="234C36F3" w14:textId="5B20C8A4" w:rsidR="00506FDE" w:rsidRPr="0087360F" w:rsidRDefault="00506FDE" w:rsidP="00F42675">
      <w:pPr>
        <w:pStyle w:val="BodyText"/>
        <w:kinsoku w:val="0"/>
        <w:overflowPunct w:val="0"/>
        <w:spacing w:before="75"/>
        <w:ind w:left="119" w:right="109"/>
        <w:rPr>
          <w:bCs/>
          <w:color w:val="7030A0"/>
          <w:sz w:val="22"/>
          <w:szCs w:val="22"/>
        </w:rPr>
      </w:pPr>
      <w:r w:rsidRPr="0087360F">
        <w:rPr>
          <w:bCs/>
          <w:color w:val="7030A0"/>
          <w:sz w:val="22"/>
          <w:szCs w:val="22"/>
        </w:rPr>
        <w:t xml:space="preserve">If </w:t>
      </w:r>
      <w:r w:rsidRPr="003F1886">
        <w:rPr>
          <w:b/>
          <w:color w:val="7030A0"/>
          <w:sz w:val="22"/>
          <w:szCs w:val="22"/>
        </w:rPr>
        <w:t>Yes</w:t>
      </w:r>
      <w:r w:rsidRPr="0087360F">
        <w:rPr>
          <w:bCs/>
          <w:color w:val="7030A0"/>
          <w:sz w:val="22"/>
          <w:szCs w:val="22"/>
        </w:rPr>
        <w:t>, use this worksheet.</w:t>
      </w:r>
    </w:p>
    <w:p w14:paraId="232ABD55" w14:textId="77777777" w:rsidR="0087360F" w:rsidRDefault="0087360F" w:rsidP="00F42675">
      <w:pPr>
        <w:pStyle w:val="BodyText"/>
        <w:kinsoku w:val="0"/>
        <w:overflowPunct w:val="0"/>
        <w:spacing w:before="75"/>
        <w:ind w:left="119" w:right="109"/>
        <w:rPr>
          <w:bCs/>
          <w:sz w:val="22"/>
          <w:szCs w:val="22"/>
        </w:rPr>
      </w:pPr>
    </w:p>
    <w:p w14:paraId="20E4BAAD" w14:textId="66AA8D78" w:rsidR="00955747" w:rsidRPr="00B0410A" w:rsidRDefault="00283F55" w:rsidP="00F42675">
      <w:pPr>
        <w:pStyle w:val="BodyText"/>
        <w:kinsoku w:val="0"/>
        <w:overflowPunct w:val="0"/>
        <w:spacing w:before="75"/>
        <w:ind w:left="119" w:right="109"/>
        <w:rPr>
          <w:spacing w:val="-1"/>
          <w:sz w:val="22"/>
          <w:szCs w:val="22"/>
        </w:rPr>
      </w:pPr>
      <w:r>
        <w:rPr>
          <w:bCs/>
          <w:sz w:val="22"/>
          <w:szCs w:val="22"/>
        </w:rPr>
        <w:t>The term “</w:t>
      </w:r>
      <w:r w:rsidR="0068284C">
        <w:rPr>
          <w:bCs/>
          <w:sz w:val="22"/>
          <w:szCs w:val="22"/>
        </w:rPr>
        <w:t>d</w:t>
      </w:r>
      <w:r>
        <w:rPr>
          <w:bCs/>
          <w:sz w:val="22"/>
          <w:szCs w:val="22"/>
        </w:rPr>
        <w:t xml:space="preserve">efined </w:t>
      </w:r>
      <w:r w:rsidR="0068284C">
        <w:rPr>
          <w:bCs/>
          <w:sz w:val="22"/>
          <w:szCs w:val="22"/>
        </w:rPr>
        <w:t>c</w:t>
      </w:r>
      <w:r>
        <w:rPr>
          <w:bCs/>
          <w:sz w:val="22"/>
          <w:szCs w:val="22"/>
        </w:rPr>
        <w:t xml:space="preserve">hannel” has been used </w:t>
      </w:r>
      <w:r w:rsidR="008121FF">
        <w:rPr>
          <w:bCs/>
          <w:sz w:val="22"/>
          <w:szCs w:val="22"/>
        </w:rPr>
        <w:t>in this worksheet t</w:t>
      </w:r>
      <w:r>
        <w:rPr>
          <w:bCs/>
          <w:sz w:val="22"/>
          <w:szCs w:val="22"/>
        </w:rPr>
        <w:t xml:space="preserve">o help operators understand what type of feature could </w:t>
      </w:r>
      <w:r w:rsidR="00283646">
        <w:rPr>
          <w:bCs/>
          <w:sz w:val="22"/>
          <w:szCs w:val="22"/>
        </w:rPr>
        <w:t>carry</w:t>
      </w:r>
      <w:r>
        <w:rPr>
          <w:bCs/>
          <w:sz w:val="22"/>
          <w:szCs w:val="22"/>
        </w:rPr>
        <w:t xml:space="preserve"> water</w:t>
      </w:r>
      <w:r w:rsidR="00283646">
        <w:rPr>
          <w:bCs/>
          <w:sz w:val="22"/>
          <w:szCs w:val="22"/>
        </w:rPr>
        <w:t xml:space="preserve"> flow</w:t>
      </w:r>
      <w:r>
        <w:rPr>
          <w:bCs/>
          <w:sz w:val="22"/>
          <w:szCs w:val="22"/>
        </w:rPr>
        <w:t xml:space="preserve">, but </w:t>
      </w:r>
      <w:r w:rsidR="008121FF">
        <w:rPr>
          <w:bCs/>
          <w:sz w:val="22"/>
          <w:szCs w:val="22"/>
        </w:rPr>
        <w:t xml:space="preserve">specifically </w:t>
      </w:r>
      <w:r>
        <w:rPr>
          <w:bCs/>
          <w:sz w:val="22"/>
          <w:szCs w:val="22"/>
        </w:rPr>
        <w:t>applies in the Opencut Act and Rules for a Standard application</w:t>
      </w:r>
      <w:r w:rsidR="008269F6">
        <w:rPr>
          <w:bCs/>
          <w:sz w:val="22"/>
          <w:szCs w:val="22"/>
        </w:rPr>
        <w:t>.</w:t>
      </w:r>
      <w:r w:rsidR="009B79F0">
        <w:rPr>
          <w:bCs/>
          <w:sz w:val="22"/>
          <w:szCs w:val="22"/>
        </w:rPr>
        <w:t xml:space="preserve"> </w:t>
      </w:r>
      <w:r w:rsidR="00496978">
        <w:rPr>
          <w:bCs/>
          <w:sz w:val="22"/>
          <w:szCs w:val="22"/>
        </w:rPr>
        <w:t xml:space="preserve">Any feature that could </w:t>
      </w:r>
      <w:r w:rsidR="00283646">
        <w:rPr>
          <w:bCs/>
          <w:sz w:val="22"/>
          <w:szCs w:val="22"/>
        </w:rPr>
        <w:t>carry</w:t>
      </w:r>
      <w:r w:rsidR="00496978">
        <w:rPr>
          <w:bCs/>
          <w:sz w:val="22"/>
          <w:szCs w:val="22"/>
        </w:rPr>
        <w:t xml:space="preserve"> water </w:t>
      </w:r>
      <w:r w:rsidR="00283646">
        <w:rPr>
          <w:bCs/>
          <w:sz w:val="22"/>
          <w:szCs w:val="22"/>
        </w:rPr>
        <w:t xml:space="preserve">flow and produce a </w:t>
      </w:r>
      <w:r w:rsidR="00A10ECC">
        <w:rPr>
          <w:bCs/>
          <w:sz w:val="22"/>
          <w:szCs w:val="22"/>
        </w:rPr>
        <w:t>high</w:t>
      </w:r>
      <w:r w:rsidR="00387146">
        <w:rPr>
          <w:bCs/>
          <w:sz w:val="22"/>
          <w:szCs w:val="22"/>
        </w:rPr>
        <w:t xml:space="preserve"> </w:t>
      </w:r>
      <w:r w:rsidR="00A10ECC">
        <w:rPr>
          <w:bCs/>
          <w:sz w:val="22"/>
          <w:szCs w:val="22"/>
        </w:rPr>
        <w:t>water</w:t>
      </w:r>
      <w:r w:rsidR="00283646">
        <w:rPr>
          <w:bCs/>
          <w:sz w:val="22"/>
          <w:szCs w:val="22"/>
        </w:rPr>
        <w:t xml:space="preserve"> mark </w:t>
      </w:r>
      <w:r w:rsidR="00496978">
        <w:rPr>
          <w:bCs/>
          <w:sz w:val="22"/>
          <w:szCs w:val="22"/>
        </w:rPr>
        <w:t xml:space="preserve">applies to </w:t>
      </w:r>
      <w:r w:rsidR="00732397">
        <w:rPr>
          <w:bCs/>
          <w:sz w:val="22"/>
          <w:szCs w:val="22"/>
        </w:rPr>
        <w:t>both the</w:t>
      </w:r>
      <w:r w:rsidR="00496978">
        <w:rPr>
          <w:bCs/>
          <w:sz w:val="22"/>
          <w:szCs w:val="22"/>
        </w:rPr>
        <w:t xml:space="preserve"> Dryland </w:t>
      </w:r>
      <w:r w:rsidR="00732397">
        <w:rPr>
          <w:bCs/>
          <w:sz w:val="22"/>
          <w:szCs w:val="22"/>
        </w:rPr>
        <w:t xml:space="preserve">and Standard </w:t>
      </w:r>
      <w:r w:rsidR="00496978">
        <w:rPr>
          <w:bCs/>
          <w:sz w:val="22"/>
          <w:szCs w:val="22"/>
        </w:rPr>
        <w:t>application.</w:t>
      </w:r>
      <w:r w:rsidR="00FF41F0">
        <w:rPr>
          <w:bCs/>
          <w:sz w:val="22"/>
          <w:szCs w:val="22"/>
        </w:rPr>
        <w:t xml:space="preserve"> Often this </w:t>
      </w:r>
      <w:r w:rsidR="00A10ECC">
        <w:rPr>
          <w:bCs/>
          <w:sz w:val="22"/>
          <w:szCs w:val="22"/>
        </w:rPr>
        <w:t>high</w:t>
      </w:r>
      <w:r w:rsidR="00387146">
        <w:rPr>
          <w:bCs/>
          <w:sz w:val="22"/>
          <w:szCs w:val="22"/>
        </w:rPr>
        <w:t xml:space="preserve"> </w:t>
      </w:r>
      <w:r w:rsidR="00A10ECC">
        <w:rPr>
          <w:bCs/>
          <w:sz w:val="22"/>
          <w:szCs w:val="22"/>
        </w:rPr>
        <w:t>water</w:t>
      </w:r>
      <w:r w:rsidR="00FF41F0">
        <w:rPr>
          <w:bCs/>
          <w:sz w:val="22"/>
          <w:szCs w:val="22"/>
        </w:rPr>
        <w:t xml:space="preserve"> mark is simply a defined channel</w:t>
      </w:r>
      <w:r w:rsidR="00F42675">
        <w:rPr>
          <w:bCs/>
          <w:sz w:val="22"/>
          <w:szCs w:val="22"/>
        </w:rPr>
        <w:t>.</w:t>
      </w:r>
    </w:p>
    <w:p w14:paraId="35C7CA75" w14:textId="074886B4" w:rsidR="00955747" w:rsidRDefault="00C368C3" w:rsidP="00B0410A">
      <w:pPr>
        <w:pStyle w:val="BodyText"/>
        <w:kinsoku w:val="0"/>
        <w:overflowPunct w:val="0"/>
        <w:spacing w:before="75"/>
        <w:ind w:left="120" w:right="109" w:hanging="1"/>
        <w:rPr>
          <w:spacing w:val="-1"/>
          <w:sz w:val="22"/>
          <w:szCs w:val="22"/>
        </w:rPr>
      </w:pPr>
      <w:r>
        <w:rPr>
          <w:spacing w:val="-1"/>
          <w:sz w:val="22"/>
          <w:szCs w:val="22"/>
        </w:rPr>
        <w:t>Th</w:t>
      </w:r>
      <w:r w:rsidR="00B0410A" w:rsidRPr="00B0410A">
        <w:rPr>
          <w:spacing w:val="-1"/>
          <w:sz w:val="22"/>
          <w:szCs w:val="22"/>
        </w:rPr>
        <w:t xml:space="preserve">e parameters of this </w:t>
      </w:r>
      <w:r w:rsidR="00F42675">
        <w:rPr>
          <w:spacing w:val="-1"/>
          <w:sz w:val="22"/>
          <w:szCs w:val="22"/>
        </w:rPr>
        <w:t>Surface Water</w:t>
      </w:r>
      <w:r>
        <w:rPr>
          <w:spacing w:val="-1"/>
          <w:sz w:val="22"/>
          <w:szCs w:val="22"/>
        </w:rPr>
        <w:t xml:space="preserve"> Worksheet</w:t>
      </w:r>
      <w:r w:rsidR="00B0410A" w:rsidRPr="00B0410A">
        <w:rPr>
          <w:spacing w:val="-1"/>
          <w:sz w:val="22"/>
          <w:szCs w:val="22"/>
        </w:rPr>
        <w:t xml:space="preserve"> must be followed to ensure a viable permit and productive postmining land use</w:t>
      </w:r>
      <w:r>
        <w:rPr>
          <w:spacing w:val="-1"/>
          <w:sz w:val="22"/>
          <w:szCs w:val="22"/>
        </w:rPr>
        <w:t>.</w:t>
      </w:r>
      <w:r w:rsidR="00955747">
        <w:rPr>
          <w:spacing w:val="-1"/>
          <w:sz w:val="22"/>
          <w:szCs w:val="22"/>
        </w:rPr>
        <w:t xml:space="preserve"> </w:t>
      </w:r>
    </w:p>
    <w:p w14:paraId="1A47722A" w14:textId="77777777" w:rsidR="00B0410A" w:rsidRPr="00B0410A" w:rsidRDefault="00B0410A" w:rsidP="00B0410A">
      <w:pPr>
        <w:pStyle w:val="Heading1"/>
        <w:kinsoku w:val="0"/>
        <w:overflowPunct w:val="0"/>
        <w:spacing w:before="127"/>
        <w:rPr>
          <w:spacing w:val="-1"/>
          <w:sz w:val="22"/>
          <w:szCs w:val="22"/>
          <w:u w:val="single"/>
        </w:rPr>
      </w:pPr>
      <w:r w:rsidRPr="00B0410A">
        <w:rPr>
          <w:spacing w:val="-1"/>
          <w:sz w:val="22"/>
          <w:szCs w:val="22"/>
          <w:u w:val="single"/>
        </w:rPr>
        <w:t>Site Specific Information:</w:t>
      </w:r>
    </w:p>
    <w:p w14:paraId="41F3715A" w14:textId="77777777" w:rsidR="00B0410A" w:rsidRPr="00B0410A" w:rsidRDefault="00B0410A" w:rsidP="00B0410A">
      <w:pPr>
        <w:rPr>
          <w:sz w:val="22"/>
          <w:szCs w:val="22"/>
        </w:rPr>
      </w:pPr>
    </w:p>
    <w:p w14:paraId="33505719" w14:textId="77777777" w:rsidR="00B0410A" w:rsidRPr="00B0410A" w:rsidRDefault="00B0410A" w:rsidP="00B0410A">
      <w:pPr>
        <w:widowControl w:val="0"/>
        <w:numPr>
          <w:ilvl w:val="0"/>
          <w:numId w:val="4"/>
        </w:numPr>
        <w:tabs>
          <w:tab w:val="clear" w:pos="720"/>
        </w:tabs>
        <w:ind w:left="360" w:right="360"/>
        <w:rPr>
          <w:b/>
          <w:bCs/>
          <w:sz w:val="22"/>
          <w:szCs w:val="22"/>
        </w:rPr>
      </w:pPr>
      <w:r w:rsidRPr="00B0410A">
        <w:rPr>
          <w:b/>
          <w:bCs/>
          <w:noProof/>
          <w:sz w:val="22"/>
          <w:szCs w:val="22"/>
        </w:rPr>
        <mc:AlternateContent>
          <mc:Choice Requires="wps">
            <w:drawing>
              <wp:anchor distT="0" distB="0" distL="114300" distR="114300" simplePos="0" relativeHeight="251656192" behindDoc="0" locked="0" layoutInCell="1" allowOverlap="1" wp14:anchorId="6DBEAC91" wp14:editId="46EF299E">
                <wp:simplePos x="0" y="0"/>
                <wp:positionH relativeFrom="column">
                  <wp:posOffset>1194969</wp:posOffset>
                </wp:positionH>
                <wp:positionV relativeFrom="paragraph">
                  <wp:posOffset>133451</wp:posOffset>
                </wp:positionV>
                <wp:extent cx="4908430" cy="34506"/>
                <wp:effectExtent l="0" t="0" r="26035" b="22860"/>
                <wp:wrapNone/>
                <wp:docPr id="8" name="Straight Connector 8"/>
                <wp:cNvGraphicFramePr/>
                <a:graphic xmlns:a="http://schemas.openxmlformats.org/drawingml/2006/main">
                  <a:graphicData uri="http://schemas.microsoft.com/office/word/2010/wordprocessingShape">
                    <wps:wsp>
                      <wps:cNvCnPr/>
                      <wps:spPr>
                        <a:xfrm flipV="1">
                          <a:off x="0" y="0"/>
                          <a:ext cx="4908430" cy="345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51BFCA" id="Straight Connector 8"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94.1pt,10.5pt" to="480.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" strokecolor="#4579b8 [3044]"/>
            </w:pict>
          </mc:Fallback>
        </mc:AlternateContent>
      </w:r>
      <w:r w:rsidRPr="00B0410A">
        <w:rPr>
          <w:b/>
          <w:bCs/>
          <w:sz w:val="22"/>
          <w:szCs w:val="22"/>
        </w:rPr>
        <w:t xml:space="preserve">Operator Name: </w:t>
      </w:r>
      <w:r w:rsidRPr="00B0410A">
        <w:rPr>
          <w:b/>
          <w:bCs/>
          <w:color w:val="0000FF"/>
          <w:sz w:val="22"/>
          <w:szCs w:val="22"/>
          <w:highlight w:val="lightGray"/>
        </w:rPr>
        <w:fldChar w:fldCharType="begin">
          <w:ffData>
            <w:name w:val="Text56"/>
            <w:enabled/>
            <w:calcOnExit w:val="0"/>
            <w:textInput/>
          </w:ffData>
        </w:fldChar>
      </w:r>
      <w:r w:rsidRPr="00B0410A">
        <w:rPr>
          <w:b/>
          <w:bCs/>
          <w:color w:val="0000FF"/>
          <w:sz w:val="22"/>
          <w:szCs w:val="22"/>
          <w:highlight w:val="lightGray"/>
        </w:rPr>
        <w:instrText xml:space="preserve"> FORMTEXT </w:instrText>
      </w:r>
      <w:r w:rsidRPr="00B0410A">
        <w:rPr>
          <w:b/>
          <w:bCs/>
          <w:color w:val="0000FF"/>
          <w:sz w:val="22"/>
          <w:szCs w:val="22"/>
          <w:highlight w:val="lightGray"/>
        </w:rPr>
      </w:r>
      <w:r w:rsidRPr="00B0410A">
        <w:rPr>
          <w:b/>
          <w:bCs/>
          <w:color w:val="0000FF"/>
          <w:sz w:val="22"/>
          <w:szCs w:val="22"/>
          <w:highlight w:val="lightGray"/>
        </w:rPr>
        <w:fldChar w:fldCharType="separate"/>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fldChar w:fldCharType="end"/>
      </w:r>
      <w:r w:rsidRPr="00B0410A">
        <w:rPr>
          <w:b/>
          <w:bCs/>
          <w:sz w:val="22"/>
          <w:szCs w:val="22"/>
        </w:rPr>
        <w:tab/>
      </w:r>
      <w:r w:rsidRPr="00B0410A">
        <w:rPr>
          <w:b/>
          <w:bCs/>
          <w:sz w:val="22"/>
          <w:szCs w:val="22"/>
        </w:rPr>
        <w:tab/>
      </w:r>
    </w:p>
    <w:p w14:paraId="2C2A25E9" w14:textId="77777777" w:rsidR="00B0410A" w:rsidRPr="00B0410A" w:rsidRDefault="00B0410A" w:rsidP="00B0410A">
      <w:pPr>
        <w:ind w:left="1440" w:right="360"/>
        <w:rPr>
          <w:bCs/>
          <w:sz w:val="22"/>
          <w:szCs w:val="22"/>
        </w:rPr>
      </w:pPr>
    </w:p>
    <w:p w14:paraId="67FD2E97" w14:textId="77777777" w:rsidR="00B0410A" w:rsidRPr="00B0410A" w:rsidRDefault="00B0410A" w:rsidP="00B0410A">
      <w:pPr>
        <w:widowControl w:val="0"/>
        <w:numPr>
          <w:ilvl w:val="0"/>
          <w:numId w:val="4"/>
        </w:numPr>
        <w:tabs>
          <w:tab w:val="clear" w:pos="720"/>
        </w:tabs>
        <w:ind w:left="360" w:right="360"/>
        <w:rPr>
          <w:b/>
          <w:bCs/>
          <w:color w:val="0000FF"/>
          <w:sz w:val="22"/>
          <w:szCs w:val="22"/>
        </w:rPr>
      </w:pPr>
      <w:r w:rsidRPr="00B0410A">
        <w:rPr>
          <w:b/>
          <w:bCs/>
          <w:noProof/>
          <w:color w:val="000000"/>
          <w:sz w:val="22"/>
          <w:szCs w:val="22"/>
        </w:rPr>
        <mc:AlternateContent>
          <mc:Choice Requires="wps">
            <w:drawing>
              <wp:anchor distT="0" distB="0" distL="114300" distR="114300" simplePos="0" relativeHeight="251658240" behindDoc="0" locked="0" layoutInCell="1" allowOverlap="1" wp14:anchorId="601C5E73" wp14:editId="3B6049A1">
                <wp:simplePos x="0" y="0"/>
                <wp:positionH relativeFrom="column">
                  <wp:posOffset>862641</wp:posOffset>
                </wp:positionH>
                <wp:positionV relativeFrom="paragraph">
                  <wp:posOffset>131828</wp:posOffset>
                </wp:positionV>
                <wp:extent cx="5201213" cy="25880"/>
                <wp:effectExtent l="0" t="0" r="19050" b="31750"/>
                <wp:wrapNone/>
                <wp:docPr id="25" name="Straight Connector 25"/>
                <wp:cNvGraphicFramePr/>
                <a:graphic xmlns:a="http://schemas.openxmlformats.org/drawingml/2006/main">
                  <a:graphicData uri="http://schemas.microsoft.com/office/word/2010/wordprocessingShape">
                    <wps:wsp>
                      <wps:cNvCnPr/>
                      <wps:spPr>
                        <a:xfrm flipV="1">
                          <a:off x="0" y="0"/>
                          <a:ext cx="5201213" cy="25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373CD" id="Straight Connector 25"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67.9pt,10.4pt" to="477.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" strokecolor="#4579b8 [3044]"/>
            </w:pict>
          </mc:Fallback>
        </mc:AlternateContent>
      </w:r>
      <w:r w:rsidRPr="00B0410A">
        <w:rPr>
          <w:b/>
          <w:bCs/>
          <w:color w:val="000000"/>
          <w:sz w:val="22"/>
          <w:szCs w:val="22"/>
        </w:rPr>
        <w:t xml:space="preserve">Site Name: </w:t>
      </w:r>
      <w:r w:rsidRPr="00B0410A">
        <w:rPr>
          <w:b/>
          <w:bCs/>
          <w:color w:val="0000FF"/>
          <w:sz w:val="22"/>
          <w:szCs w:val="22"/>
          <w:highlight w:val="lightGray"/>
        </w:rPr>
        <w:fldChar w:fldCharType="begin">
          <w:ffData>
            <w:name w:val="Text56"/>
            <w:enabled/>
            <w:calcOnExit w:val="0"/>
            <w:textInput/>
          </w:ffData>
        </w:fldChar>
      </w:r>
      <w:r w:rsidRPr="00B0410A">
        <w:rPr>
          <w:b/>
          <w:bCs/>
          <w:color w:val="0000FF"/>
          <w:sz w:val="22"/>
          <w:szCs w:val="22"/>
          <w:highlight w:val="lightGray"/>
        </w:rPr>
        <w:instrText xml:space="preserve"> FORMTEXT </w:instrText>
      </w:r>
      <w:r w:rsidRPr="00B0410A">
        <w:rPr>
          <w:b/>
          <w:bCs/>
          <w:color w:val="0000FF"/>
          <w:sz w:val="22"/>
          <w:szCs w:val="22"/>
          <w:highlight w:val="lightGray"/>
        </w:rPr>
      </w:r>
      <w:r w:rsidRPr="00B0410A">
        <w:rPr>
          <w:b/>
          <w:bCs/>
          <w:color w:val="0000FF"/>
          <w:sz w:val="22"/>
          <w:szCs w:val="22"/>
          <w:highlight w:val="lightGray"/>
        </w:rPr>
        <w:fldChar w:fldCharType="separate"/>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t> </w:t>
      </w:r>
      <w:r w:rsidRPr="00B0410A">
        <w:rPr>
          <w:b/>
          <w:bCs/>
          <w:color w:val="0000FF"/>
          <w:sz w:val="22"/>
          <w:szCs w:val="22"/>
          <w:highlight w:val="lightGray"/>
        </w:rPr>
        <w:fldChar w:fldCharType="end"/>
      </w:r>
    </w:p>
    <w:p w14:paraId="1E56094B" w14:textId="6FED8056" w:rsidR="00C368C3" w:rsidRDefault="00C368C3" w:rsidP="00B0410A">
      <w:pPr>
        <w:ind w:left="360" w:right="360"/>
        <w:rPr>
          <w:bCs/>
          <w:sz w:val="20"/>
          <w:szCs w:val="20"/>
        </w:rPr>
      </w:pPr>
      <w:r w:rsidRPr="00C368C3">
        <w:rPr>
          <w:bCs/>
          <w:sz w:val="20"/>
          <w:szCs w:val="20"/>
        </w:rPr>
        <w:t xml:space="preserve">Note: Operator Name and Site Name must exactly match the </w:t>
      </w:r>
      <w:r>
        <w:rPr>
          <w:bCs/>
          <w:sz w:val="20"/>
          <w:szCs w:val="20"/>
        </w:rPr>
        <w:t xml:space="preserve">Operator and Site name on the </w:t>
      </w:r>
      <w:r w:rsidR="00B4078B">
        <w:rPr>
          <w:bCs/>
          <w:sz w:val="20"/>
          <w:szCs w:val="20"/>
        </w:rPr>
        <w:t xml:space="preserve">Standard </w:t>
      </w:r>
      <w:r w:rsidR="00EF601D">
        <w:rPr>
          <w:bCs/>
          <w:sz w:val="20"/>
          <w:szCs w:val="20"/>
        </w:rPr>
        <w:t xml:space="preserve">or Dryland </w:t>
      </w:r>
      <w:r w:rsidR="00B4078B">
        <w:rPr>
          <w:bCs/>
          <w:sz w:val="20"/>
          <w:szCs w:val="20"/>
        </w:rPr>
        <w:t xml:space="preserve">Permit </w:t>
      </w:r>
      <w:r>
        <w:rPr>
          <w:bCs/>
          <w:sz w:val="20"/>
          <w:szCs w:val="20"/>
        </w:rPr>
        <w:t>and other application documents.</w:t>
      </w:r>
    </w:p>
    <w:p w14:paraId="4E38D6D5" w14:textId="77777777" w:rsidR="00B4078B" w:rsidRPr="00C368C3" w:rsidRDefault="00B4078B" w:rsidP="00B0410A">
      <w:pPr>
        <w:ind w:left="360" w:right="360"/>
        <w:rPr>
          <w:bCs/>
          <w:sz w:val="20"/>
          <w:szCs w:val="20"/>
        </w:rPr>
      </w:pPr>
    </w:p>
    <w:p w14:paraId="65AF5471" w14:textId="0978710F" w:rsidR="00B0410A" w:rsidRPr="00B0410A" w:rsidRDefault="00B0410A" w:rsidP="00B0410A">
      <w:pPr>
        <w:widowControl w:val="0"/>
        <w:numPr>
          <w:ilvl w:val="0"/>
          <w:numId w:val="4"/>
        </w:numPr>
        <w:tabs>
          <w:tab w:val="clear" w:pos="720"/>
        </w:tabs>
        <w:ind w:left="360" w:right="360"/>
        <w:rPr>
          <w:bCs/>
          <w:sz w:val="22"/>
          <w:szCs w:val="22"/>
        </w:rPr>
      </w:pPr>
      <w:r w:rsidRPr="00B0410A">
        <w:rPr>
          <w:bCs/>
          <w:sz w:val="22"/>
          <w:szCs w:val="22"/>
        </w:rPr>
        <w:t xml:space="preserve">Indicate </w:t>
      </w:r>
      <w:r w:rsidR="00C368C3">
        <w:rPr>
          <w:bCs/>
          <w:sz w:val="22"/>
          <w:szCs w:val="22"/>
        </w:rPr>
        <w:t xml:space="preserve">the type of stream/waterway that would be impacted by the Opencut operation.  </w:t>
      </w:r>
    </w:p>
    <w:p w14:paraId="3E314339" w14:textId="77777777" w:rsidR="0027246F" w:rsidRDefault="00B0410A" w:rsidP="00B0410A">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Pr="00B0410A">
        <w:rPr>
          <w:b/>
          <w:bCs/>
          <w:color w:val="0000FF"/>
          <w:sz w:val="22"/>
          <w:szCs w:val="22"/>
        </w:rPr>
        <w:fldChar w:fldCharType="end"/>
      </w:r>
      <w:r w:rsidR="00A247B3">
        <w:rPr>
          <w:b/>
          <w:bCs/>
          <w:color w:val="0000FF"/>
          <w:sz w:val="22"/>
          <w:szCs w:val="22"/>
        </w:rPr>
        <w:t xml:space="preserve">Drainage </w:t>
      </w:r>
      <w:r w:rsidRPr="00B0410A">
        <w:rPr>
          <w:b/>
          <w:bCs/>
          <w:color w:val="0000FF"/>
          <w:sz w:val="22"/>
          <w:szCs w:val="22"/>
        </w:rPr>
        <w:t xml:space="preserve">  </w:t>
      </w: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Pr="00B0410A">
        <w:rPr>
          <w:b/>
          <w:bCs/>
          <w:color w:val="0000FF"/>
          <w:sz w:val="22"/>
          <w:szCs w:val="22"/>
        </w:rPr>
        <w:fldChar w:fldCharType="end"/>
      </w:r>
      <w:r w:rsidR="0085514B">
        <w:rPr>
          <w:b/>
          <w:bCs/>
          <w:color w:val="0000FF"/>
          <w:sz w:val="22"/>
          <w:szCs w:val="22"/>
        </w:rPr>
        <w:t>River</w:t>
      </w:r>
      <w:r w:rsidRPr="00B0410A">
        <w:rPr>
          <w:b/>
          <w:bCs/>
          <w:color w:val="0000FF"/>
          <w:sz w:val="22"/>
          <w:szCs w:val="22"/>
        </w:rPr>
        <w:t xml:space="preserve">   </w:t>
      </w: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Pr="00B0410A">
        <w:rPr>
          <w:b/>
          <w:bCs/>
          <w:color w:val="0000FF"/>
          <w:sz w:val="22"/>
          <w:szCs w:val="22"/>
        </w:rPr>
        <w:fldChar w:fldCharType="end"/>
      </w:r>
      <w:r w:rsidR="0085514B">
        <w:rPr>
          <w:b/>
          <w:bCs/>
          <w:color w:val="0000FF"/>
          <w:sz w:val="22"/>
          <w:szCs w:val="22"/>
        </w:rPr>
        <w:t>Stream/Creek</w:t>
      </w:r>
      <w:r w:rsidR="0027246F">
        <w:rPr>
          <w:b/>
          <w:bCs/>
          <w:color w:val="0000FF"/>
          <w:sz w:val="22"/>
          <w:szCs w:val="22"/>
        </w:rPr>
        <w:t xml:space="preserve"> (intermittent or perennial)</w:t>
      </w:r>
      <w:r w:rsidR="0085514B">
        <w:rPr>
          <w:b/>
          <w:bCs/>
          <w:color w:val="0000FF"/>
          <w:sz w:val="22"/>
          <w:szCs w:val="22"/>
        </w:rPr>
        <w:t xml:space="preserve">  </w:t>
      </w:r>
      <w:r w:rsidR="0085514B" w:rsidRPr="00B0410A">
        <w:rPr>
          <w:b/>
          <w:bCs/>
          <w:color w:val="0000FF"/>
          <w:sz w:val="22"/>
          <w:szCs w:val="22"/>
        </w:rPr>
        <w:fldChar w:fldCharType="begin">
          <w:ffData>
            <w:name w:val="Check4"/>
            <w:enabled/>
            <w:calcOnExit w:val="0"/>
            <w:checkBox>
              <w:sizeAuto/>
              <w:default w:val="0"/>
              <w:checked w:val="0"/>
            </w:checkBox>
          </w:ffData>
        </w:fldChar>
      </w:r>
      <w:r w:rsidR="0085514B" w:rsidRPr="00B0410A">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0085514B" w:rsidRPr="00B0410A">
        <w:rPr>
          <w:b/>
          <w:bCs/>
          <w:color w:val="0000FF"/>
          <w:sz w:val="22"/>
          <w:szCs w:val="22"/>
        </w:rPr>
        <w:fldChar w:fldCharType="end"/>
      </w:r>
      <w:r w:rsidR="0085514B">
        <w:rPr>
          <w:b/>
          <w:bCs/>
          <w:color w:val="0000FF"/>
          <w:sz w:val="22"/>
          <w:szCs w:val="22"/>
        </w:rPr>
        <w:t xml:space="preserve">Pond/Lake  </w:t>
      </w:r>
      <w:r w:rsidR="0085514B" w:rsidRPr="00B0410A">
        <w:rPr>
          <w:b/>
          <w:bCs/>
          <w:color w:val="0000FF"/>
          <w:sz w:val="22"/>
          <w:szCs w:val="22"/>
        </w:rPr>
        <w:fldChar w:fldCharType="begin">
          <w:ffData>
            <w:name w:val="Check4"/>
            <w:enabled/>
            <w:calcOnExit w:val="0"/>
            <w:checkBox>
              <w:sizeAuto/>
              <w:default w:val="0"/>
              <w:checked w:val="0"/>
            </w:checkBox>
          </w:ffData>
        </w:fldChar>
      </w:r>
      <w:r w:rsidR="0085514B" w:rsidRPr="00B0410A">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0085514B" w:rsidRPr="00B0410A">
        <w:rPr>
          <w:b/>
          <w:bCs/>
          <w:color w:val="0000FF"/>
          <w:sz w:val="22"/>
          <w:szCs w:val="22"/>
        </w:rPr>
        <w:fldChar w:fldCharType="end"/>
      </w:r>
      <w:r w:rsidR="0085514B">
        <w:rPr>
          <w:b/>
          <w:bCs/>
          <w:color w:val="0000FF"/>
          <w:sz w:val="22"/>
          <w:szCs w:val="22"/>
        </w:rPr>
        <w:t>Wetland</w:t>
      </w:r>
      <w:r w:rsidR="0075204C">
        <w:rPr>
          <w:b/>
          <w:bCs/>
          <w:color w:val="0000FF"/>
          <w:sz w:val="22"/>
          <w:szCs w:val="22"/>
        </w:rPr>
        <w:t xml:space="preserve"> </w:t>
      </w:r>
    </w:p>
    <w:p w14:paraId="6699CF8E" w14:textId="77777777" w:rsidR="00094EED" w:rsidRDefault="0075204C" w:rsidP="008269F6">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Pr="00B0410A">
        <w:rPr>
          <w:b/>
          <w:bCs/>
          <w:color w:val="0000FF"/>
          <w:sz w:val="22"/>
          <w:szCs w:val="22"/>
        </w:rPr>
        <w:fldChar w:fldCharType="end"/>
      </w:r>
      <w:r>
        <w:rPr>
          <w:b/>
          <w:bCs/>
          <w:color w:val="0000FF"/>
          <w:sz w:val="22"/>
          <w:szCs w:val="22"/>
        </w:rPr>
        <w:t>Irrigation Canal</w:t>
      </w:r>
      <w:r w:rsidR="008269F6">
        <w:rPr>
          <w:b/>
          <w:bCs/>
          <w:color w:val="0000FF"/>
          <w:sz w:val="22"/>
          <w:szCs w:val="22"/>
        </w:rPr>
        <w:t xml:space="preserve">  </w:t>
      </w:r>
    </w:p>
    <w:p w14:paraId="55DBE74C" w14:textId="1CEDB733" w:rsidR="0085514B" w:rsidRPr="00B0410A" w:rsidRDefault="0085514B" w:rsidP="008269F6">
      <w:pPr>
        <w:ind w:left="360"/>
        <w:rPr>
          <w:b/>
          <w:bCs/>
          <w:color w:val="0000FF"/>
          <w:sz w:val="22"/>
          <w:szCs w:val="22"/>
        </w:rPr>
      </w:pPr>
      <w:r w:rsidRPr="00B0410A">
        <w:rPr>
          <w:b/>
          <w:bCs/>
          <w:color w:val="0000FF"/>
          <w:sz w:val="22"/>
          <w:szCs w:val="22"/>
        </w:rPr>
        <w:fldChar w:fldCharType="begin">
          <w:ffData>
            <w:name w:val="Check4"/>
            <w:enabled/>
            <w:calcOnExit w:val="0"/>
            <w:checkBox>
              <w:sizeAuto/>
              <w:default w:val="0"/>
              <w:checked w:val="0"/>
            </w:checkBox>
          </w:ffData>
        </w:fldChar>
      </w:r>
      <w:r w:rsidRPr="00B0410A">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Pr="00B0410A">
        <w:rPr>
          <w:b/>
          <w:bCs/>
          <w:color w:val="0000FF"/>
          <w:sz w:val="22"/>
          <w:szCs w:val="22"/>
        </w:rPr>
        <w:fldChar w:fldCharType="end"/>
      </w:r>
      <w:r>
        <w:rPr>
          <w:b/>
          <w:bCs/>
          <w:color w:val="0000FF"/>
          <w:sz w:val="22"/>
          <w:szCs w:val="22"/>
        </w:rPr>
        <w:t xml:space="preserve">Other Surface Water Feature </w:t>
      </w:r>
      <w:r w:rsidR="00162EC7">
        <w:rPr>
          <w:b/>
          <w:bCs/>
          <w:color w:val="0000FF"/>
          <w:sz w:val="22"/>
          <w:szCs w:val="22"/>
        </w:rPr>
        <w:t xml:space="preserve">with </w:t>
      </w:r>
      <w:r w:rsidR="00094EED">
        <w:rPr>
          <w:b/>
          <w:bCs/>
          <w:color w:val="0000FF"/>
          <w:sz w:val="22"/>
          <w:szCs w:val="22"/>
        </w:rPr>
        <w:t>High Water Mark/</w:t>
      </w:r>
      <w:r w:rsidR="00162EC7">
        <w:rPr>
          <w:b/>
          <w:bCs/>
          <w:color w:val="0000FF"/>
          <w:sz w:val="22"/>
          <w:szCs w:val="22"/>
        </w:rPr>
        <w:t xml:space="preserve">Defined Channel </w:t>
      </w:r>
      <w:r>
        <w:rPr>
          <w:b/>
          <w:bCs/>
          <w:color w:val="0000FF"/>
          <w:sz w:val="22"/>
          <w:szCs w:val="22"/>
        </w:rPr>
        <w:t xml:space="preserve">(describe): </w:t>
      </w:r>
      <w:r>
        <w:rPr>
          <w:b/>
          <w:bCs/>
          <w:color w:val="0000FF"/>
          <w:sz w:val="22"/>
          <w:szCs w:val="22"/>
          <w:highlight w:val="lightGray"/>
        </w:rPr>
        <w:fldChar w:fldCharType="begin">
          <w:ffData>
            <w:name w:val="Text56"/>
            <w:enabled/>
            <w:calcOnExit w:val="0"/>
            <w:textInput/>
          </w:ffData>
        </w:fldChar>
      </w:r>
      <w:bookmarkStart w:id="0" w:name="Text56"/>
      <w:r>
        <w:rPr>
          <w:b/>
          <w:bCs/>
          <w:color w:val="0000FF"/>
          <w:sz w:val="22"/>
          <w:szCs w:val="22"/>
          <w:highlight w:val="lightGray"/>
        </w:rPr>
        <w:instrText xml:space="preserve"> FORMTEXT </w:instrText>
      </w:r>
      <w:r>
        <w:rPr>
          <w:b/>
          <w:bCs/>
          <w:color w:val="0000FF"/>
          <w:sz w:val="22"/>
          <w:szCs w:val="22"/>
          <w:highlight w:val="lightGray"/>
        </w:rPr>
      </w:r>
      <w:r>
        <w:rPr>
          <w:b/>
          <w:bCs/>
          <w:color w:val="0000FF"/>
          <w:sz w:val="22"/>
          <w:szCs w:val="22"/>
          <w:highlight w:val="lightGray"/>
        </w:rPr>
        <w:fldChar w:fldCharType="separate"/>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noProof/>
          <w:color w:val="0000FF"/>
          <w:sz w:val="22"/>
          <w:szCs w:val="22"/>
          <w:highlight w:val="lightGray"/>
        </w:rPr>
        <w:t> </w:t>
      </w:r>
      <w:r>
        <w:rPr>
          <w:b/>
          <w:bCs/>
          <w:color w:val="0000FF"/>
          <w:sz w:val="22"/>
          <w:szCs w:val="22"/>
          <w:highlight w:val="lightGray"/>
        </w:rPr>
        <w:fldChar w:fldCharType="end"/>
      </w:r>
      <w:bookmarkEnd w:id="0"/>
    </w:p>
    <w:p w14:paraId="76F534AB" w14:textId="77777777" w:rsidR="00955747" w:rsidRDefault="00955747" w:rsidP="009F6D9F">
      <w:pPr>
        <w:autoSpaceDE w:val="0"/>
        <w:autoSpaceDN w:val="0"/>
        <w:adjustRightInd w:val="0"/>
        <w:rPr>
          <w:sz w:val="22"/>
          <w:szCs w:val="22"/>
        </w:rPr>
      </w:pPr>
    </w:p>
    <w:p w14:paraId="24D368D3" w14:textId="77777777" w:rsidR="00014D53" w:rsidRDefault="00014D53" w:rsidP="002D0017">
      <w:pPr>
        <w:widowControl w:val="0"/>
        <w:numPr>
          <w:ilvl w:val="0"/>
          <w:numId w:val="4"/>
        </w:numPr>
        <w:tabs>
          <w:tab w:val="clear" w:pos="720"/>
        </w:tabs>
        <w:ind w:left="360" w:right="360"/>
        <w:rPr>
          <w:sz w:val="22"/>
          <w:szCs w:val="22"/>
        </w:rPr>
      </w:pPr>
      <w:r>
        <w:rPr>
          <w:sz w:val="22"/>
          <w:szCs w:val="22"/>
        </w:rPr>
        <w:t xml:space="preserve">Is this a Dryland or Standard application? </w:t>
      </w:r>
    </w:p>
    <w:p w14:paraId="6F1D778C" w14:textId="2153BF02" w:rsidR="00014D53" w:rsidRDefault="00014D53" w:rsidP="00014D53">
      <w:pPr>
        <w:widowControl w:val="0"/>
        <w:pBdr>
          <w:bottom w:val="single" w:sz="6" w:space="1" w:color="auto"/>
        </w:pBdr>
        <w:ind w:left="360" w:right="360"/>
        <w:rPr>
          <w:sz w:val="22"/>
          <w:szCs w:val="22"/>
        </w:rPr>
      </w:pPr>
      <w:r>
        <w:rPr>
          <w:sz w:val="22"/>
          <w:szCs w:val="22"/>
        </w:rPr>
        <w:t xml:space="preserve">If </w:t>
      </w:r>
      <w:r w:rsidRPr="00023BF9">
        <w:rPr>
          <w:b/>
          <w:bCs/>
          <w:sz w:val="22"/>
          <w:szCs w:val="22"/>
        </w:rPr>
        <w:t>Standard,</w:t>
      </w:r>
      <w:r>
        <w:rPr>
          <w:sz w:val="22"/>
          <w:szCs w:val="22"/>
        </w:rPr>
        <w:t xml:space="preserve"> skip to #5. If </w:t>
      </w:r>
      <w:r w:rsidRPr="00023BF9">
        <w:rPr>
          <w:b/>
          <w:bCs/>
          <w:sz w:val="22"/>
          <w:szCs w:val="22"/>
        </w:rPr>
        <w:t>Dryland</w:t>
      </w:r>
      <w:r>
        <w:rPr>
          <w:sz w:val="22"/>
          <w:szCs w:val="22"/>
        </w:rPr>
        <w:t>, answer #4 completely and do not proceed further.</w:t>
      </w:r>
    </w:p>
    <w:p w14:paraId="253E86C5" w14:textId="77777777" w:rsidR="00096960" w:rsidRDefault="00096960" w:rsidP="00014D53">
      <w:pPr>
        <w:widowControl w:val="0"/>
        <w:pBdr>
          <w:bottom w:val="single" w:sz="6" w:space="1" w:color="auto"/>
        </w:pBdr>
        <w:ind w:left="360" w:right="360"/>
        <w:rPr>
          <w:sz w:val="22"/>
          <w:szCs w:val="22"/>
        </w:rPr>
      </w:pPr>
    </w:p>
    <w:p w14:paraId="163C19C8" w14:textId="77777777" w:rsidR="00096960" w:rsidRPr="00096960" w:rsidRDefault="00096960" w:rsidP="00014D53">
      <w:pPr>
        <w:widowControl w:val="0"/>
        <w:ind w:left="360" w:right="360"/>
        <w:rPr>
          <w:sz w:val="22"/>
          <w:szCs w:val="22"/>
        </w:rPr>
      </w:pPr>
    </w:p>
    <w:p w14:paraId="6D2BC411" w14:textId="77777777" w:rsidR="00096960" w:rsidRDefault="0027246F" w:rsidP="00014D53">
      <w:pPr>
        <w:widowControl w:val="0"/>
        <w:ind w:left="360" w:right="360"/>
        <w:rPr>
          <w:b/>
          <w:bCs/>
          <w:sz w:val="22"/>
          <w:szCs w:val="22"/>
          <w:u w:val="single"/>
        </w:rPr>
      </w:pPr>
      <w:r>
        <w:rPr>
          <w:b/>
          <w:bCs/>
          <w:sz w:val="22"/>
          <w:szCs w:val="22"/>
          <w:u w:val="single"/>
        </w:rPr>
        <w:t>DRYLAND</w:t>
      </w:r>
      <w:r w:rsidRPr="0027246F">
        <w:rPr>
          <w:b/>
          <w:bCs/>
          <w:sz w:val="22"/>
          <w:szCs w:val="22"/>
          <w:u w:val="single"/>
        </w:rPr>
        <w:t xml:space="preserve"> APPLICATION</w:t>
      </w:r>
    </w:p>
    <w:p w14:paraId="49DC3721" w14:textId="4F54396C" w:rsidR="0027246F" w:rsidRDefault="0027246F" w:rsidP="00014D53">
      <w:pPr>
        <w:widowControl w:val="0"/>
        <w:ind w:left="360" w:right="360"/>
        <w:rPr>
          <w:sz w:val="22"/>
          <w:szCs w:val="22"/>
        </w:rPr>
      </w:pPr>
      <w:r w:rsidRPr="002D0017">
        <w:rPr>
          <w:sz w:val="22"/>
          <w:szCs w:val="22"/>
        </w:rPr>
        <w:t xml:space="preserve"> </w:t>
      </w:r>
    </w:p>
    <w:p w14:paraId="159B1544" w14:textId="4622CA6D" w:rsidR="0006704B" w:rsidRDefault="008A2568" w:rsidP="00014D53">
      <w:pPr>
        <w:widowControl w:val="0"/>
        <w:ind w:left="360" w:right="360"/>
        <w:rPr>
          <w:sz w:val="22"/>
          <w:szCs w:val="22"/>
        </w:rPr>
      </w:pPr>
      <w:r>
        <w:rPr>
          <w:sz w:val="22"/>
          <w:szCs w:val="22"/>
        </w:rPr>
        <w:t xml:space="preserve">§ </w:t>
      </w:r>
      <w:r w:rsidR="0006704B">
        <w:rPr>
          <w:sz w:val="22"/>
          <w:szCs w:val="22"/>
        </w:rPr>
        <w:t>82-4-432</w:t>
      </w:r>
      <w:r w:rsidR="00D42F43">
        <w:rPr>
          <w:sz w:val="22"/>
          <w:szCs w:val="22"/>
        </w:rPr>
        <w:t>(1)(b)(i)</w:t>
      </w:r>
      <w:r>
        <w:rPr>
          <w:sz w:val="22"/>
          <w:szCs w:val="22"/>
        </w:rPr>
        <w:t>, MCA</w:t>
      </w:r>
      <w:r w:rsidR="0006704B">
        <w:rPr>
          <w:sz w:val="22"/>
          <w:szCs w:val="22"/>
        </w:rPr>
        <w:t xml:space="preserve"> does not allow for a Dryland permit to </w:t>
      </w:r>
      <w:r w:rsidR="0006704B" w:rsidRPr="003F1886">
        <w:rPr>
          <w:sz w:val="22"/>
          <w:szCs w:val="22"/>
          <w:u w:val="single"/>
        </w:rPr>
        <w:t>affect</w:t>
      </w:r>
      <w:r w:rsidR="0006704B">
        <w:rPr>
          <w:sz w:val="22"/>
          <w:szCs w:val="22"/>
        </w:rPr>
        <w:t xml:space="preserve"> ground water or surface water, including</w:t>
      </w:r>
      <w:r w:rsidR="006A14AD">
        <w:rPr>
          <w:sz w:val="22"/>
          <w:szCs w:val="22"/>
        </w:rPr>
        <w:t xml:space="preserve"> intermittent</w:t>
      </w:r>
      <w:r w:rsidR="00055C69">
        <w:rPr>
          <w:sz w:val="22"/>
          <w:szCs w:val="22"/>
        </w:rPr>
        <w:t xml:space="preserve"> streams,</w:t>
      </w:r>
      <w:r w:rsidR="0006704B">
        <w:rPr>
          <w:sz w:val="22"/>
          <w:szCs w:val="22"/>
        </w:rPr>
        <w:t xml:space="preserve"> perennial streams, </w:t>
      </w:r>
      <w:r w:rsidR="006A14AD">
        <w:rPr>
          <w:sz w:val="22"/>
          <w:szCs w:val="22"/>
        </w:rPr>
        <w:t xml:space="preserve">or </w:t>
      </w:r>
      <w:r w:rsidR="0006704B">
        <w:rPr>
          <w:sz w:val="22"/>
          <w:szCs w:val="22"/>
        </w:rPr>
        <w:t xml:space="preserve">water conveyance facilities. In addition, </w:t>
      </w:r>
      <w:r w:rsidR="002D0017" w:rsidRPr="002D0017">
        <w:rPr>
          <w:sz w:val="22"/>
          <w:szCs w:val="22"/>
        </w:rPr>
        <w:t>ARM 17.24.227(1)</w:t>
      </w:r>
      <w:r w:rsidR="001A6279">
        <w:rPr>
          <w:sz w:val="22"/>
          <w:szCs w:val="22"/>
        </w:rPr>
        <w:t>(a) states that a Dryland opencut mining operation must not affect surface water, including but not limited to, perennial or intermittent streams</w:t>
      </w:r>
      <w:r w:rsidR="0006704B">
        <w:rPr>
          <w:sz w:val="22"/>
          <w:szCs w:val="22"/>
        </w:rPr>
        <w:t>; and</w:t>
      </w:r>
      <w:r w:rsidR="001A6279">
        <w:rPr>
          <w:sz w:val="22"/>
          <w:szCs w:val="22"/>
        </w:rPr>
        <w:t xml:space="preserve"> ARM 17.24.227</w:t>
      </w:r>
      <w:r w:rsidR="00283F55">
        <w:rPr>
          <w:sz w:val="22"/>
          <w:szCs w:val="22"/>
        </w:rPr>
        <w:t>(1)</w:t>
      </w:r>
      <w:r w:rsidR="002D0017" w:rsidRPr="002D0017">
        <w:rPr>
          <w:sz w:val="22"/>
          <w:szCs w:val="22"/>
        </w:rPr>
        <w:t xml:space="preserve">(b) states that permit boundaries must be a minimum of </w:t>
      </w:r>
      <w:r w:rsidR="008269F6">
        <w:rPr>
          <w:sz w:val="22"/>
          <w:szCs w:val="22"/>
        </w:rPr>
        <w:t>“</w:t>
      </w:r>
      <w:r w:rsidR="002D0017" w:rsidRPr="002D0017">
        <w:rPr>
          <w:sz w:val="22"/>
          <w:szCs w:val="22"/>
        </w:rPr>
        <w:t xml:space="preserve">50 feet from the edge of </w:t>
      </w:r>
      <w:r w:rsidR="008269F6">
        <w:rPr>
          <w:sz w:val="22"/>
          <w:szCs w:val="22"/>
        </w:rPr>
        <w:t xml:space="preserve">the high water mark or </w:t>
      </w:r>
      <w:r w:rsidR="008269F6" w:rsidRPr="006A14AD">
        <w:rPr>
          <w:sz w:val="22"/>
          <w:szCs w:val="22"/>
        </w:rPr>
        <w:t xml:space="preserve">surface water, or as otherwise approved by the </w:t>
      </w:r>
      <w:r w:rsidR="004D0C7A">
        <w:rPr>
          <w:sz w:val="22"/>
          <w:szCs w:val="22"/>
        </w:rPr>
        <w:t>D</w:t>
      </w:r>
      <w:r w:rsidR="008269F6" w:rsidRPr="006A14AD">
        <w:rPr>
          <w:sz w:val="22"/>
          <w:szCs w:val="22"/>
        </w:rPr>
        <w:t>epartment</w:t>
      </w:r>
      <w:r w:rsidR="00E82A02" w:rsidRPr="006A14AD">
        <w:rPr>
          <w:sz w:val="22"/>
          <w:szCs w:val="22"/>
        </w:rPr>
        <w:t xml:space="preserve">, </w:t>
      </w:r>
      <w:r w:rsidR="008269F6" w:rsidRPr="006A14AD">
        <w:rPr>
          <w:sz w:val="22"/>
          <w:szCs w:val="22"/>
        </w:rPr>
        <w:t>including but not limited to, perennial or intermittent streams.</w:t>
      </w:r>
      <w:r w:rsidR="00E82A02" w:rsidRPr="006A14AD">
        <w:rPr>
          <w:sz w:val="22"/>
          <w:szCs w:val="22"/>
        </w:rPr>
        <w:t>”</w:t>
      </w:r>
      <w:r w:rsidR="008269F6" w:rsidRPr="006A14AD">
        <w:rPr>
          <w:sz w:val="22"/>
          <w:szCs w:val="22"/>
        </w:rPr>
        <w:t xml:space="preserve"> </w:t>
      </w:r>
      <w:r w:rsidR="00F42675" w:rsidRPr="006A14AD">
        <w:rPr>
          <w:sz w:val="22"/>
          <w:szCs w:val="22"/>
        </w:rPr>
        <w:t>For the sake of this worksheet</w:t>
      </w:r>
      <w:r w:rsidR="006A14AD">
        <w:rPr>
          <w:sz w:val="22"/>
          <w:szCs w:val="22"/>
        </w:rPr>
        <w:t>,</w:t>
      </w:r>
      <w:r w:rsidR="00F42675" w:rsidRPr="006A14AD">
        <w:rPr>
          <w:sz w:val="22"/>
          <w:szCs w:val="22"/>
        </w:rPr>
        <w:t xml:space="preserve"> the setback distance can be measured from the edge of the “defined channel” unless </w:t>
      </w:r>
      <w:r w:rsidR="00370224">
        <w:rPr>
          <w:sz w:val="22"/>
          <w:szCs w:val="22"/>
        </w:rPr>
        <w:t>another</w:t>
      </w:r>
      <w:r w:rsidR="00370224" w:rsidRPr="006A14AD">
        <w:rPr>
          <w:sz w:val="22"/>
          <w:szCs w:val="22"/>
        </w:rPr>
        <w:t xml:space="preserve"> </w:t>
      </w:r>
      <w:r w:rsidR="00055C69" w:rsidRPr="006A14AD">
        <w:rPr>
          <w:sz w:val="22"/>
          <w:szCs w:val="22"/>
        </w:rPr>
        <w:t>high</w:t>
      </w:r>
      <w:r w:rsidR="00387146">
        <w:rPr>
          <w:sz w:val="22"/>
          <w:szCs w:val="22"/>
        </w:rPr>
        <w:t xml:space="preserve"> </w:t>
      </w:r>
      <w:r w:rsidR="00055C69" w:rsidRPr="006A14AD">
        <w:rPr>
          <w:sz w:val="22"/>
          <w:szCs w:val="22"/>
        </w:rPr>
        <w:t>water</w:t>
      </w:r>
      <w:r w:rsidR="00F42675" w:rsidRPr="006A14AD">
        <w:rPr>
          <w:sz w:val="22"/>
          <w:szCs w:val="22"/>
        </w:rPr>
        <w:t xml:space="preserve"> mark</w:t>
      </w:r>
      <w:r w:rsidR="00370224">
        <w:rPr>
          <w:sz w:val="22"/>
          <w:szCs w:val="22"/>
        </w:rPr>
        <w:t xml:space="preserve"> feature</w:t>
      </w:r>
      <w:r w:rsidR="00F42675" w:rsidRPr="006A14AD">
        <w:rPr>
          <w:sz w:val="22"/>
          <w:szCs w:val="22"/>
        </w:rPr>
        <w:t xml:space="preserve"> is readily identifiable</w:t>
      </w:r>
      <w:r w:rsidR="00370224">
        <w:rPr>
          <w:sz w:val="22"/>
          <w:szCs w:val="22"/>
        </w:rPr>
        <w:t xml:space="preserve"> and wider</w:t>
      </w:r>
      <w:r w:rsidR="00F42675" w:rsidRPr="006A14AD">
        <w:rPr>
          <w:sz w:val="22"/>
          <w:szCs w:val="22"/>
        </w:rPr>
        <w:t>.</w:t>
      </w:r>
    </w:p>
    <w:p w14:paraId="680B9224" w14:textId="7148FBAC" w:rsidR="0068284C" w:rsidRDefault="00096960" w:rsidP="00014D53">
      <w:pPr>
        <w:widowControl w:val="0"/>
        <w:ind w:left="360" w:right="360"/>
        <w:rPr>
          <w:sz w:val="22"/>
          <w:szCs w:val="22"/>
        </w:rPr>
      </w:pPr>
      <w:r>
        <w:rPr>
          <w:sz w:val="22"/>
          <w:szCs w:val="22"/>
        </w:rPr>
        <w:t>Therefore, a Dryland application cannot be used if any surface water is located within the proposed permit boundary and/or water would flow within or into the permit boundary. A Dryland site cannot intersect or include a feature that would contain or carry water within its permit boundary.</w:t>
      </w:r>
    </w:p>
    <w:p w14:paraId="77F1BD54" w14:textId="77777777" w:rsidR="00096960" w:rsidRDefault="00096960" w:rsidP="00014D53">
      <w:pPr>
        <w:widowControl w:val="0"/>
        <w:ind w:left="360" w:right="360"/>
        <w:rPr>
          <w:sz w:val="22"/>
          <w:szCs w:val="22"/>
        </w:rPr>
      </w:pPr>
    </w:p>
    <w:p w14:paraId="1888156D" w14:textId="474557D0" w:rsidR="00E34E75" w:rsidRDefault="00E34E75" w:rsidP="00014D53">
      <w:pPr>
        <w:widowControl w:val="0"/>
        <w:ind w:left="360" w:right="360"/>
        <w:rPr>
          <w:sz w:val="22"/>
          <w:szCs w:val="22"/>
        </w:rPr>
      </w:pPr>
      <w:r w:rsidRPr="00746CB3">
        <w:rPr>
          <w:b/>
          <w:bCs/>
          <w:sz w:val="22"/>
          <w:szCs w:val="22"/>
        </w:rPr>
        <w:t>Note:</w:t>
      </w:r>
      <w:r>
        <w:rPr>
          <w:sz w:val="22"/>
          <w:szCs w:val="22"/>
        </w:rPr>
        <w:t xml:space="preserve"> Mining a topographic high (i.e. the top of a knob, terrace, etc.) that has swales is usually acceptable if located at the upper end of a drainage/watershed area where there is going to be little or no unmitigated onflow into the proposed boundary.</w:t>
      </w:r>
      <w:r w:rsidR="00370224">
        <w:rPr>
          <w:sz w:val="22"/>
          <w:szCs w:val="22"/>
        </w:rPr>
        <w:t xml:space="preserve"> </w:t>
      </w:r>
      <w:r w:rsidR="00586E34">
        <w:rPr>
          <w:sz w:val="22"/>
          <w:szCs w:val="22"/>
        </w:rPr>
        <w:t>However, i</w:t>
      </w:r>
      <w:r w:rsidR="00370224">
        <w:rPr>
          <w:sz w:val="22"/>
          <w:szCs w:val="22"/>
        </w:rPr>
        <w:t>f a site is located in a landscape position where enough watershed exists above</w:t>
      </w:r>
      <w:r w:rsidR="00D23E88">
        <w:rPr>
          <w:sz w:val="22"/>
          <w:szCs w:val="22"/>
        </w:rPr>
        <w:t xml:space="preserve"> the site and</w:t>
      </w:r>
      <w:r w:rsidR="00586E34">
        <w:rPr>
          <w:sz w:val="22"/>
          <w:szCs w:val="22"/>
        </w:rPr>
        <w:t xml:space="preserve"> flow</w:t>
      </w:r>
      <w:r w:rsidR="00D23E88">
        <w:rPr>
          <w:sz w:val="22"/>
          <w:szCs w:val="22"/>
        </w:rPr>
        <w:t>s</w:t>
      </w:r>
      <w:r w:rsidR="00586E34">
        <w:rPr>
          <w:sz w:val="22"/>
          <w:szCs w:val="22"/>
        </w:rPr>
        <w:t xml:space="preserve"> in swales from</w:t>
      </w:r>
      <w:r w:rsidR="00370224">
        <w:rPr>
          <w:sz w:val="22"/>
          <w:szCs w:val="22"/>
        </w:rPr>
        <w:t xml:space="preserve"> storm events, snow melt, etc. </w:t>
      </w:r>
      <w:r w:rsidR="00586E34">
        <w:rPr>
          <w:sz w:val="22"/>
          <w:szCs w:val="22"/>
        </w:rPr>
        <w:t>is expected or has created evidence of repeated flow, then a 50-foot buffer</w:t>
      </w:r>
      <w:r w:rsidR="00D01FA7">
        <w:rPr>
          <w:sz w:val="22"/>
          <w:szCs w:val="22"/>
        </w:rPr>
        <w:t xml:space="preserve"> is required</w:t>
      </w:r>
      <w:r w:rsidR="00D23E88">
        <w:rPr>
          <w:sz w:val="22"/>
          <w:szCs w:val="22"/>
        </w:rPr>
        <w:t>.</w:t>
      </w:r>
      <w:r w:rsidR="00D01FA7">
        <w:rPr>
          <w:sz w:val="22"/>
          <w:szCs w:val="22"/>
        </w:rPr>
        <w:t xml:space="preserve"> </w:t>
      </w:r>
      <w:r w:rsidR="00D23E88">
        <w:rPr>
          <w:sz w:val="22"/>
          <w:szCs w:val="22"/>
        </w:rPr>
        <w:t>Alternatively, the</w:t>
      </w:r>
      <w:r w:rsidR="00D01FA7">
        <w:rPr>
          <w:sz w:val="22"/>
          <w:szCs w:val="22"/>
        </w:rPr>
        <w:t xml:space="preserve"> Operator will need to complete this worksheet to detail how water will not be affected</w:t>
      </w:r>
      <w:r w:rsidR="00586E34">
        <w:rPr>
          <w:sz w:val="22"/>
          <w:szCs w:val="22"/>
        </w:rPr>
        <w:t>.</w:t>
      </w:r>
    </w:p>
    <w:p w14:paraId="26C45D0B" w14:textId="77777777" w:rsidR="0068284C" w:rsidRDefault="0068284C" w:rsidP="00014D53">
      <w:pPr>
        <w:widowControl w:val="0"/>
        <w:ind w:left="360" w:right="360"/>
        <w:rPr>
          <w:sz w:val="22"/>
          <w:szCs w:val="22"/>
        </w:rPr>
      </w:pPr>
    </w:p>
    <w:p w14:paraId="78C76159" w14:textId="26B08A39" w:rsidR="0006704B" w:rsidRDefault="0006704B" w:rsidP="00014D53">
      <w:pPr>
        <w:widowControl w:val="0"/>
        <w:ind w:left="360" w:right="360"/>
        <w:rPr>
          <w:sz w:val="22"/>
          <w:szCs w:val="22"/>
        </w:rPr>
      </w:pPr>
    </w:p>
    <w:p w14:paraId="43DB9ED1" w14:textId="77777777" w:rsidR="0068284C" w:rsidRDefault="0068284C" w:rsidP="00014D53">
      <w:pPr>
        <w:widowControl w:val="0"/>
        <w:ind w:left="360" w:right="360"/>
        <w:rPr>
          <w:sz w:val="22"/>
          <w:szCs w:val="22"/>
        </w:rPr>
      </w:pPr>
    </w:p>
    <w:p w14:paraId="0F8F0134" w14:textId="242FB10A" w:rsidR="00E34E75" w:rsidRDefault="009F6D9F" w:rsidP="002D0017">
      <w:pPr>
        <w:widowControl w:val="0"/>
        <w:ind w:left="360" w:right="360"/>
        <w:rPr>
          <w:sz w:val="22"/>
          <w:szCs w:val="22"/>
        </w:rPr>
      </w:pPr>
      <w:r>
        <w:rPr>
          <w:sz w:val="22"/>
          <w:szCs w:val="22"/>
        </w:rPr>
        <w:lastRenderedPageBreak/>
        <w:t>If this is a</w:t>
      </w:r>
      <w:r w:rsidR="002D0017">
        <w:rPr>
          <w:sz w:val="22"/>
          <w:szCs w:val="22"/>
        </w:rPr>
        <w:t xml:space="preserve"> D</w:t>
      </w:r>
      <w:r>
        <w:rPr>
          <w:sz w:val="22"/>
          <w:szCs w:val="22"/>
        </w:rPr>
        <w:t xml:space="preserve">ryland site, </w:t>
      </w:r>
      <w:r w:rsidR="0006704B">
        <w:rPr>
          <w:sz w:val="22"/>
          <w:szCs w:val="22"/>
        </w:rPr>
        <w:t>the proposed permit boundary of a Dryland site cannot</w:t>
      </w:r>
      <w:r>
        <w:rPr>
          <w:sz w:val="22"/>
          <w:szCs w:val="22"/>
        </w:rPr>
        <w:t xml:space="preserve"> intersect or affect water. </w:t>
      </w:r>
      <w:r w:rsidR="00477AF3">
        <w:rPr>
          <w:sz w:val="22"/>
          <w:szCs w:val="22"/>
        </w:rPr>
        <w:t xml:space="preserve">Conducting opencut </w:t>
      </w:r>
      <w:r w:rsidR="002D0017">
        <w:rPr>
          <w:sz w:val="22"/>
          <w:szCs w:val="22"/>
        </w:rPr>
        <w:t xml:space="preserve">operations closer than 50-feet from </w:t>
      </w:r>
      <w:r w:rsidR="001A6279">
        <w:rPr>
          <w:sz w:val="22"/>
          <w:szCs w:val="22"/>
        </w:rPr>
        <w:t>the edge of the high water mark</w:t>
      </w:r>
      <w:r w:rsidR="002D0017">
        <w:rPr>
          <w:sz w:val="22"/>
          <w:szCs w:val="22"/>
        </w:rPr>
        <w:t xml:space="preserve"> or surface water</w:t>
      </w:r>
      <w:r w:rsidR="00B3584F">
        <w:rPr>
          <w:sz w:val="22"/>
          <w:szCs w:val="22"/>
        </w:rPr>
        <w:t xml:space="preserve"> </w:t>
      </w:r>
      <w:r w:rsidR="000E2947">
        <w:rPr>
          <w:bCs/>
          <w:sz w:val="22"/>
          <w:szCs w:val="22"/>
        </w:rPr>
        <w:t>(i.e. a channel or area outside a channel that contains evidence of repeated water flow – cut banks, knickpoints, scour, bedload deposits, debris lines, etc.)</w:t>
      </w:r>
      <w:r w:rsidR="002D0017">
        <w:rPr>
          <w:sz w:val="22"/>
          <w:szCs w:val="22"/>
        </w:rPr>
        <w:t xml:space="preserve"> is not recommended and the easiest alternative is to keep a minimum of a 50-foot </w:t>
      </w:r>
      <w:r w:rsidR="004B799D">
        <w:rPr>
          <w:sz w:val="22"/>
          <w:szCs w:val="22"/>
        </w:rPr>
        <w:t>setback/</w:t>
      </w:r>
      <w:r w:rsidR="002D0017">
        <w:rPr>
          <w:sz w:val="22"/>
          <w:szCs w:val="22"/>
        </w:rPr>
        <w:t xml:space="preserve">buffer </w:t>
      </w:r>
      <w:r w:rsidR="00A7134A">
        <w:rPr>
          <w:sz w:val="22"/>
          <w:szCs w:val="22"/>
        </w:rPr>
        <w:t>from the edge of any surface water and</w:t>
      </w:r>
      <w:r w:rsidR="00C43993">
        <w:rPr>
          <w:sz w:val="22"/>
          <w:szCs w:val="22"/>
        </w:rPr>
        <w:t>/or</w:t>
      </w:r>
      <w:r w:rsidR="00A7134A">
        <w:rPr>
          <w:sz w:val="22"/>
          <w:szCs w:val="22"/>
        </w:rPr>
        <w:t xml:space="preserve"> </w:t>
      </w:r>
      <w:r w:rsidR="002D0017">
        <w:rPr>
          <w:sz w:val="22"/>
          <w:szCs w:val="22"/>
        </w:rPr>
        <w:t xml:space="preserve">from </w:t>
      </w:r>
      <w:r w:rsidR="001A6279">
        <w:rPr>
          <w:sz w:val="22"/>
          <w:szCs w:val="22"/>
        </w:rPr>
        <w:t xml:space="preserve">the edge of </w:t>
      </w:r>
      <w:r w:rsidR="00A7134A">
        <w:rPr>
          <w:sz w:val="22"/>
          <w:szCs w:val="22"/>
        </w:rPr>
        <w:t xml:space="preserve">the </w:t>
      </w:r>
      <w:r w:rsidR="001A6279">
        <w:rPr>
          <w:sz w:val="22"/>
          <w:szCs w:val="22"/>
        </w:rPr>
        <w:t>high water mark</w:t>
      </w:r>
      <w:r w:rsidR="00091B45">
        <w:rPr>
          <w:sz w:val="22"/>
          <w:szCs w:val="22"/>
        </w:rPr>
        <w:t xml:space="preserve"> where any water may flow</w:t>
      </w:r>
      <w:r w:rsidR="002D0017">
        <w:rPr>
          <w:sz w:val="22"/>
          <w:szCs w:val="22"/>
        </w:rPr>
        <w:t xml:space="preserve">. </w:t>
      </w:r>
    </w:p>
    <w:p w14:paraId="276C67D9" w14:textId="77777777" w:rsidR="00BD487A" w:rsidRDefault="00BD487A" w:rsidP="006313C9">
      <w:pPr>
        <w:widowControl w:val="0"/>
        <w:ind w:right="360"/>
        <w:rPr>
          <w:b/>
          <w:bCs/>
          <w:sz w:val="22"/>
          <w:szCs w:val="22"/>
          <w:u w:val="single"/>
        </w:rPr>
      </w:pPr>
    </w:p>
    <w:p w14:paraId="3B78AC04" w14:textId="6E3CA3FF" w:rsidR="006313C9" w:rsidRPr="00BE0B70" w:rsidRDefault="00824873" w:rsidP="006313C9">
      <w:pPr>
        <w:widowControl w:val="0"/>
        <w:ind w:right="360"/>
        <w:rPr>
          <w:b/>
          <w:bCs/>
          <w:sz w:val="22"/>
          <w:szCs w:val="22"/>
          <w:u w:val="single"/>
        </w:rPr>
      </w:pPr>
      <w:r>
        <w:rPr>
          <w:b/>
          <w:bCs/>
          <w:sz w:val="22"/>
          <w:szCs w:val="22"/>
          <w:u w:val="single"/>
        </w:rPr>
        <w:t xml:space="preserve">If </w:t>
      </w:r>
      <w:r w:rsidR="00096960">
        <w:rPr>
          <w:b/>
          <w:bCs/>
          <w:sz w:val="22"/>
          <w:szCs w:val="22"/>
          <w:u w:val="single"/>
        </w:rPr>
        <w:t xml:space="preserve">the </w:t>
      </w:r>
      <w:r w:rsidR="00BF6FF3">
        <w:rPr>
          <w:b/>
          <w:bCs/>
          <w:sz w:val="22"/>
          <w:szCs w:val="22"/>
          <w:u w:val="single"/>
        </w:rPr>
        <w:t xml:space="preserve">proposed </w:t>
      </w:r>
      <w:r w:rsidR="00096960">
        <w:rPr>
          <w:b/>
          <w:bCs/>
          <w:sz w:val="22"/>
          <w:szCs w:val="22"/>
          <w:u w:val="single"/>
        </w:rPr>
        <w:t xml:space="preserve">Dryland </w:t>
      </w:r>
      <w:r>
        <w:rPr>
          <w:b/>
          <w:bCs/>
          <w:sz w:val="22"/>
          <w:szCs w:val="22"/>
          <w:u w:val="single"/>
        </w:rPr>
        <w:t xml:space="preserve">Opencut </w:t>
      </w:r>
      <w:r w:rsidR="00096960">
        <w:rPr>
          <w:b/>
          <w:bCs/>
          <w:sz w:val="22"/>
          <w:szCs w:val="22"/>
          <w:u w:val="single"/>
        </w:rPr>
        <w:t>permit boundary is</w:t>
      </w:r>
      <w:r>
        <w:rPr>
          <w:b/>
          <w:bCs/>
          <w:sz w:val="22"/>
          <w:szCs w:val="22"/>
          <w:u w:val="single"/>
        </w:rPr>
        <w:t xml:space="preserve"> </w:t>
      </w:r>
      <w:r w:rsidR="00096960">
        <w:rPr>
          <w:b/>
          <w:bCs/>
          <w:sz w:val="22"/>
          <w:szCs w:val="22"/>
          <w:u w:val="single"/>
        </w:rPr>
        <w:t xml:space="preserve">closer than </w:t>
      </w:r>
      <w:r>
        <w:rPr>
          <w:b/>
          <w:bCs/>
          <w:sz w:val="22"/>
          <w:szCs w:val="22"/>
          <w:u w:val="single"/>
        </w:rPr>
        <w:t xml:space="preserve">50-feet </w:t>
      </w:r>
      <w:r w:rsidR="00096960">
        <w:rPr>
          <w:b/>
          <w:bCs/>
          <w:sz w:val="22"/>
          <w:szCs w:val="22"/>
          <w:u w:val="single"/>
        </w:rPr>
        <w:t>from a</w:t>
      </w:r>
      <w:r>
        <w:rPr>
          <w:b/>
          <w:bCs/>
          <w:sz w:val="22"/>
          <w:szCs w:val="22"/>
          <w:u w:val="single"/>
        </w:rPr>
        <w:t xml:space="preserve"> high water mark, </w:t>
      </w:r>
      <w:r w:rsidR="005B4965">
        <w:rPr>
          <w:b/>
          <w:bCs/>
          <w:sz w:val="22"/>
          <w:szCs w:val="22"/>
          <w:u w:val="single"/>
        </w:rPr>
        <w:t xml:space="preserve">fill in </w:t>
      </w:r>
      <w:r w:rsidR="00096960">
        <w:rPr>
          <w:b/>
          <w:bCs/>
          <w:sz w:val="22"/>
          <w:szCs w:val="22"/>
          <w:u w:val="single"/>
        </w:rPr>
        <w:t xml:space="preserve">the </w:t>
      </w:r>
      <w:r w:rsidR="00EE1F49">
        <w:rPr>
          <w:b/>
          <w:bCs/>
          <w:sz w:val="22"/>
          <w:szCs w:val="22"/>
          <w:u w:val="single"/>
        </w:rPr>
        <w:t xml:space="preserve"> below</w:t>
      </w:r>
      <w:r w:rsidR="005B4965">
        <w:rPr>
          <w:b/>
          <w:bCs/>
          <w:sz w:val="22"/>
          <w:szCs w:val="22"/>
          <w:u w:val="single"/>
        </w:rPr>
        <w:t xml:space="preserve"> information</w:t>
      </w:r>
      <w:r w:rsidR="00EE1F49">
        <w:rPr>
          <w:b/>
          <w:bCs/>
          <w:sz w:val="22"/>
          <w:szCs w:val="22"/>
          <w:u w:val="single"/>
        </w:rPr>
        <w:t>:</w:t>
      </w:r>
    </w:p>
    <w:p w14:paraId="38DD7C7C" w14:textId="77777777" w:rsidR="00E34E75" w:rsidRDefault="00E34E75" w:rsidP="002D0017">
      <w:pPr>
        <w:widowControl w:val="0"/>
        <w:ind w:left="360" w:right="360"/>
        <w:rPr>
          <w:sz w:val="22"/>
          <w:szCs w:val="22"/>
        </w:rPr>
      </w:pPr>
    </w:p>
    <w:p w14:paraId="720009AC" w14:textId="71C2928D" w:rsidR="00FE581F" w:rsidRPr="009B3B0A" w:rsidRDefault="002D0017" w:rsidP="009B3B0A">
      <w:pPr>
        <w:pStyle w:val="ListParagraph"/>
        <w:widowControl w:val="0"/>
        <w:numPr>
          <w:ilvl w:val="0"/>
          <w:numId w:val="12"/>
        </w:numPr>
        <w:ind w:right="360"/>
        <w:rPr>
          <w:sz w:val="22"/>
          <w:szCs w:val="22"/>
        </w:rPr>
      </w:pPr>
      <w:r w:rsidRPr="009B3B0A">
        <w:rPr>
          <w:sz w:val="22"/>
          <w:szCs w:val="22"/>
        </w:rPr>
        <w:t>Provide</w:t>
      </w:r>
      <w:r w:rsidR="00FE581F" w:rsidRPr="009B3B0A">
        <w:rPr>
          <w:sz w:val="22"/>
          <w:szCs w:val="22"/>
        </w:rPr>
        <w:t xml:space="preserve"> the buffer/setback distance from the </w:t>
      </w:r>
      <w:r w:rsidR="004135AD">
        <w:rPr>
          <w:sz w:val="22"/>
          <w:szCs w:val="22"/>
        </w:rPr>
        <w:t xml:space="preserve">permit boundary to the </w:t>
      </w:r>
      <w:r w:rsidR="00096960">
        <w:rPr>
          <w:sz w:val="22"/>
          <w:szCs w:val="22"/>
        </w:rPr>
        <w:t>high water mark</w:t>
      </w:r>
      <w:r w:rsidR="00FE581F" w:rsidRPr="009B3B0A">
        <w:rPr>
          <w:sz w:val="22"/>
          <w:szCs w:val="22"/>
        </w:rPr>
        <w:t xml:space="preserve"> of the </w:t>
      </w:r>
      <w:r w:rsidR="00096960">
        <w:rPr>
          <w:sz w:val="22"/>
          <w:szCs w:val="22"/>
        </w:rPr>
        <w:t xml:space="preserve">water </w:t>
      </w:r>
      <w:r w:rsidR="00FE581F" w:rsidRPr="009B3B0A">
        <w:rPr>
          <w:sz w:val="22"/>
          <w:szCs w:val="22"/>
        </w:rPr>
        <w:t xml:space="preserve">feature, and show its location on </w:t>
      </w:r>
      <w:r w:rsidR="00C159CB" w:rsidRPr="009B3B0A">
        <w:rPr>
          <w:sz w:val="22"/>
          <w:szCs w:val="22"/>
        </w:rPr>
        <w:t>a map*</w:t>
      </w:r>
      <w:r w:rsidR="00FE581F" w:rsidRPr="009B3B0A">
        <w:rPr>
          <w:sz w:val="22"/>
          <w:szCs w:val="22"/>
        </w:rPr>
        <w:t xml:space="preserve">: </w:t>
      </w:r>
    </w:p>
    <w:p w14:paraId="068004B9" w14:textId="725295E0" w:rsidR="00FE581F" w:rsidRPr="00023BF9" w:rsidRDefault="00FE581F" w:rsidP="00FE581F">
      <w:pPr>
        <w:pStyle w:val="Scientist"/>
        <w:numPr>
          <w:ilvl w:val="1"/>
          <w:numId w:val="5"/>
        </w:numPr>
        <w:tabs>
          <w:tab w:val="clear" w:pos="1440"/>
          <w:tab w:val="num" w:pos="720"/>
        </w:tabs>
        <w:ind w:left="720"/>
        <w:rPr>
          <w:bCs/>
          <w:noProof/>
          <w:color w:val="auto"/>
          <w:sz w:val="22"/>
          <w:szCs w:val="22"/>
        </w:rPr>
      </w:pPr>
      <w:r w:rsidRPr="00023BF9">
        <w:rPr>
          <w:b/>
          <w:bCs/>
          <w:noProof/>
          <w:color w:val="0000FF"/>
          <w:sz w:val="22"/>
          <w:szCs w:val="22"/>
        </w:rPr>
        <w:fldChar w:fldCharType="begin">
          <w:ffData>
            <w:name w:val="Check4"/>
            <w:enabled/>
            <w:calcOnExit w:val="0"/>
            <w:checkBox>
              <w:sizeAuto/>
              <w:default w:val="0"/>
              <w:checked w:val="0"/>
            </w:checkBox>
          </w:ffData>
        </w:fldChar>
      </w:r>
      <w:r w:rsidRPr="00023BF9">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023BF9">
        <w:rPr>
          <w:b/>
          <w:bCs/>
          <w:noProof/>
          <w:color w:val="0000FF"/>
          <w:sz w:val="22"/>
          <w:szCs w:val="22"/>
        </w:rPr>
        <w:fldChar w:fldCharType="end"/>
      </w:r>
      <w:r w:rsidRPr="00023BF9">
        <w:rPr>
          <w:b/>
          <w:bCs/>
          <w:noProof/>
          <w:color w:val="0000FF"/>
          <w:sz w:val="22"/>
          <w:szCs w:val="22"/>
        </w:rPr>
        <w:t xml:space="preserve">Drainage:  </w:t>
      </w:r>
      <w:r w:rsidRPr="00023BF9">
        <w:rPr>
          <w:bCs/>
          <w:noProof/>
          <w:color w:val="0000FF"/>
          <w:sz w:val="22"/>
          <w:szCs w:val="22"/>
        </w:rPr>
        <w:t xml:space="preserve">Setback from edge of </w:t>
      </w:r>
      <w:r w:rsidR="00496978">
        <w:rPr>
          <w:bCs/>
          <w:noProof/>
          <w:color w:val="0000FF"/>
          <w:sz w:val="22"/>
          <w:szCs w:val="22"/>
        </w:rPr>
        <w:t>high water mark</w:t>
      </w:r>
      <w:r w:rsidRPr="00023BF9">
        <w:rPr>
          <w:bCs/>
          <w:noProof/>
          <w:color w:val="0000FF"/>
          <w:sz w:val="22"/>
          <w:szCs w:val="22"/>
        </w:rPr>
        <w:t xml:space="preserve"> =</w:t>
      </w:r>
      <w:r w:rsidRPr="00023BF9">
        <w:rPr>
          <w:b/>
          <w:bCs/>
          <w:noProof/>
          <w:color w:val="0000FF"/>
          <w:sz w:val="22"/>
          <w:szCs w:val="22"/>
        </w:rPr>
        <w:t xml:space="preserve"> </w:t>
      </w:r>
      <w:r w:rsidR="007C6746">
        <w:rPr>
          <w:b/>
          <w:bCs/>
          <w:noProof/>
          <w:color w:val="0000FF"/>
          <w:sz w:val="22"/>
          <w:szCs w:val="22"/>
          <w:u w:val="single"/>
        </w:rPr>
        <w:fldChar w:fldCharType="begin">
          <w:ffData>
            <w:name w:val=""/>
            <w:enabled/>
            <w:calcOnExit w:val="0"/>
            <w:textInput>
              <w:type w:val="number"/>
              <w:format w:val="0"/>
            </w:textInput>
          </w:ffData>
        </w:fldChar>
      </w:r>
      <w:r w:rsidR="007C6746">
        <w:rPr>
          <w:b/>
          <w:bCs/>
          <w:noProof/>
          <w:color w:val="0000FF"/>
          <w:sz w:val="22"/>
          <w:szCs w:val="22"/>
          <w:u w:val="single"/>
        </w:rPr>
        <w:instrText xml:space="preserve"> FORMTEXT </w:instrText>
      </w:r>
      <w:r w:rsidR="007C6746">
        <w:rPr>
          <w:b/>
          <w:bCs/>
          <w:noProof/>
          <w:color w:val="0000FF"/>
          <w:sz w:val="22"/>
          <w:szCs w:val="22"/>
          <w:u w:val="single"/>
        </w:rPr>
      </w:r>
      <w:r w:rsidR="007C6746">
        <w:rPr>
          <w:b/>
          <w:bCs/>
          <w:noProof/>
          <w:color w:val="0000FF"/>
          <w:sz w:val="22"/>
          <w:szCs w:val="22"/>
          <w:u w:val="single"/>
        </w:rPr>
        <w:fldChar w:fldCharType="separate"/>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fldChar w:fldCharType="end"/>
      </w:r>
      <w:r w:rsidRPr="00023BF9">
        <w:rPr>
          <w:b/>
          <w:bCs/>
          <w:noProof/>
          <w:color w:val="0000FF"/>
          <w:sz w:val="22"/>
          <w:szCs w:val="22"/>
        </w:rPr>
        <w:t xml:space="preserve"> ft.</w:t>
      </w:r>
    </w:p>
    <w:p w14:paraId="7841DCC9" w14:textId="2EDD650E" w:rsidR="00FE581F" w:rsidRPr="00023BF9" w:rsidRDefault="00FE581F" w:rsidP="00FE581F">
      <w:pPr>
        <w:pStyle w:val="Scientist"/>
        <w:numPr>
          <w:ilvl w:val="1"/>
          <w:numId w:val="5"/>
        </w:numPr>
        <w:tabs>
          <w:tab w:val="clear" w:pos="1440"/>
          <w:tab w:val="num" w:pos="720"/>
        </w:tabs>
        <w:ind w:left="720"/>
        <w:rPr>
          <w:bCs/>
          <w:noProof/>
          <w:color w:val="auto"/>
          <w:sz w:val="22"/>
          <w:szCs w:val="22"/>
        </w:rPr>
      </w:pPr>
      <w:r w:rsidRPr="00023BF9">
        <w:rPr>
          <w:b/>
          <w:bCs/>
          <w:noProof/>
          <w:color w:val="0000FF"/>
          <w:sz w:val="22"/>
          <w:szCs w:val="22"/>
        </w:rPr>
        <w:fldChar w:fldCharType="begin">
          <w:ffData>
            <w:name w:val="Check4"/>
            <w:enabled/>
            <w:calcOnExit w:val="0"/>
            <w:checkBox>
              <w:sizeAuto/>
              <w:default w:val="0"/>
              <w:checked w:val="0"/>
            </w:checkBox>
          </w:ffData>
        </w:fldChar>
      </w:r>
      <w:r w:rsidRPr="00023BF9">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023BF9">
        <w:rPr>
          <w:b/>
          <w:bCs/>
          <w:noProof/>
          <w:color w:val="0000FF"/>
          <w:sz w:val="22"/>
          <w:szCs w:val="22"/>
        </w:rPr>
        <w:fldChar w:fldCharType="end"/>
      </w:r>
      <w:r w:rsidRPr="00023BF9">
        <w:rPr>
          <w:b/>
          <w:bCs/>
          <w:noProof/>
          <w:color w:val="0000FF"/>
          <w:sz w:val="22"/>
          <w:szCs w:val="22"/>
        </w:rPr>
        <w:t xml:space="preserve">River:  </w:t>
      </w:r>
      <w:r w:rsidRPr="00023BF9">
        <w:rPr>
          <w:bCs/>
          <w:noProof/>
          <w:color w:val="0000FF"/>
          <w:sz w:val="22"/>
          <w:szCs w:val="22"/>
        </w:rPr>
        <w:t xml:space="preserve">Setback from edge of </w:t>
      </w:r>
      <w:r w:rsidR="00496978">
        <w:rPr>
          <w:bCs/>
          <w:noProof/>
          <w:color w:val="0000FF"/>
          <w:sz w:val="22"/>
          <w:szCs w:val="22"/>
        </w:rPr>
        <w:t>high water mark</w:t>
      </w:r>
      <w:r w:rsidRPr="00023BF9">
        <w:rPr>
          <w:bCs/>
          <w:noProof/>
          <w:color w:val="0000FF"/>
          <w:sz w:val="22"/>
          <w:szCs w:val="22"/>
        </w:rPr>
        <w:t>=</w:t>
      </w:r>
      <w:r w:rsidRPr="00023BF9">
        <w:rPr>
          <w:b/>
          <w:bCs/>
          <w:noProof/>
          <w:color w:val="0000FF"/>
          <w:sz w:val="22"/>
          <w:szCs w:val="22"/>
        </w:rPr>
        <w:t xml:space="preserve"> </w:t>
      </w:r>
      <w:r w:rsidR="007C6746">
        <w:rPr>
          <w:b/>
          <w:bCs/>
          <w:noProof/>
          <w:color w:val="0000FF"/>
          <w:sz w:val="22"/>
          <w:szCs w:val="22"/>
          <w:u w:val="single"/>
        </w:rPr>
        <w:fldChar w:fldCharType="begin">
          <w:ffData>
            <w:name w:val=""/>
            <w:enabled/>
            <w:calcOnExit w:val="0"/>
            <w:textInput>
              <w:type w:val="number"/>
              <w:format w:val="0"/>
            </w:textInput>
          </w:ffData>
        </w:fldChar>
      </w:r>
      <w:r w:rsidR="007C6746">
        <w:rPr>
          <w:b/>
          <w:bCs/>
          <w:noProof/>
          <w:color w:val="0000FF"/>
          <w:sz w:val="22"/>
          <w:szCs w:val="22"/>
          <w:u w:val="single"/>
        </w:rPr>
        <w:instrText xml:space="preserve"> FORMTEXT </w:instrText>
      </w:r>
      <w:r w:rsidR="007C6746">
        <w:rPr>
          <w:b/>
          <w:bCs/>
          <w:noProof/>
          <w:color w:val="0000FF"/>
          <w:sz w:val="22"/>
          <w:szCs w:val="22"/>
          <w:u w:val="single"/>
        </w:rPr>
      </w:r>
      <w:r w:rsidR="007C6746">
        <w:rPr>
          <w:b/>
          <w:bCs/>
          <w:noProof/>
          <w:color w:val="0000FF"/>
          <w:sz w:val="22"/>
          <w:szCs w:val="22"/>
          <w:u w:val="single"/>
        </w:rPr>
        <w:fldChar w:fldCharType="separate"/>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fldChar w:fldCharType="end"/>
      </w:r>
      <w:r w:rsidRPr="00023BF9">
        <w:rPr>
          <w:b/>
          <w:bCs/>
          <w:noProof/>
          <w:color w:val="0000FF"/>
          <w:sz w:val="22"/>
          <w:szCs w:val="22"/>
        </w:rPr>
        <w:t xml:space="preserve"> ft.</w:t>
      </w:r>
    </w:p>
    <w:p w14:paraId="11BFF1F9" w14:textId="417C91F1" w:rsidR="00FE581F" w:rsidRPr="00023BF9" w:rsidRDefault="00FE581F" w:rsidP="00FE581F">
      <w:pPr>
        <w:pStyle w:val="Scientist"/>
        <w:numPr>
          <w:ilvl w:val="1"/>
          <w:numId w:val="5"/>
        </w:numPr>
        <w:tabs>
          <w:tab w:val="clear" w:pos="1440"/>
          <w:tab w:val="num" w:pos="720"/>
        </w:tabs>
        <w:ind w:left="720"/>
        <w:rPr>
          <w:bCs/>
          <w:noProof/>
          <w:color w:val="auto"/>
          <w:sz w:val="22"/>
          <w:szCs w:val="22"/>
        </w:rPr>
      </w:pPr>
      <w:r w:rsidRPr="00023BF9">
        <w:rPr>
          <w:b/>
          <w:bCs/>
          <w:noProof/>
          <w:color w:val="0000FF"/>
          <w:sz w:val="22"/>
          <w:szCs w:val="22"/>
        </w:rPr>
        <w:fldChar w:fldCharType="begin">
          <w:ffData>
            <w:name w:val="Check4"/>
            <w:enabled/>
            <w:calcOnExit w:val="0"/>
            <w:checkBox>
              <w:sizeAuto/>
              <w:default w:val="0"/>
              <w:checked w:val="0"/>
            </w:checkBox>
          </w:ffData>
        </w:fldChar>
      </w:r>
      <w:r w:rsidRPr="00023BF9">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023BF9">
        <w:rPr>
          <w:b/>
          <w:bCs/>
          <w:noProof/>
          <w:color w:val="0000FF"/>
          <w:sz w:val="22"/>
          <w:szCs w:val="22"/>
        </w:rPr>
        <w:fldChar w:fldCharType="end"/>
      </w:r>
      <w:r w:rsidRPr="00023BF9">
        <w:rPr>
          <w:b/>
          <w:color w:val="0000FF"/>
          <w:sz w:val="22"/>
          <w:szCs w:val="22"/>
        </w:rPr>
        <w:t>Intermittent or Perennial Stream</w:t>
      </w:r>
      <w:r w:rsidRPr="00023BF9">
        <w:rPr>
          <w:b/>
          <w:bCs/>
          <w:noProof/>
          <w:color w:val="0000FF"/>
          <w:sz w:val="22"/>
          <w:szCs w:val="22"/>
        </w:rPr>
        <w:t xml:space="preserve">:  </w:t>
      </w:r>
      <w:r w:rsidRPr="00023BF9">
        <w:rPr>
          <w:bCs/>
          <w:noProof/>
          <w:color w:val="0000FF"/>
          <w:sz w:val="22"/>
          <w:szCs w:val="22"/>
        </w:rPr>
        <w:t xml:space="preserve">Setback from edge of </w:t>
      </w:r>
      <w:r w:rsidR="00E83F5F">
        <w:rPr>
          <w:bCs/>
          <w:noProof/>
          <w:color w:val="0000FF"/>
          <w:sz w:val="22"/>
          <w:szCs w:val="22"/>
        </w:rPr>
        <w:t>high water mark</w:t>
      </w:r>
      <w:r w:rsidRPr="00023BF9">
        <w:rPr>
          <w:bCs/>
          <w:noProof/>
          <w:color w:val="0000FF"/>
          <w:sz w:val="22"/>
          <w:szCs w:val="22"/>
        </w:rPr>
        <w:t xml:space="preserve"> =</w:t>
      </w:r>
      <w:r w:rsidRPr="00023BF9">
        <w:rPr>
          <w:b/>
          <w:bCs/>
          <w:noProof/>
          <w:color w:val="0000FF"/>
          <w:sz w:val="22"/>
          <w:szCs w:val="22"/>
        </w:rPr>
        <w:t xml:space="preserve"> </w:t>
      </w:r>
      <w:r w:rsidR="007C6746">
        <w:rPr>
          <w:b/>
          <w:bCs/>
          <w:noProof/>
          <w:color w:val="0000FF"/>
          <w:sz w:val="22"/>
          <w:szCs w:val="22"/>
          <w:u w:val="single"/>
        </w:rPr>
        <w:fldChar w:fldCharType="begin">
          <w:ffData>
            <w:name w:val=""/>
            <w:enabled/>
            <w:calcOnExit w:val="0"/>
            <w:textInput>
              <w:type w:val="number"/>
              <w:format w:val="0"/>
            </w:textInput>
          </w:ffData>
        </w:fldChar>
      </w:r>
      <w:r w:rsidR="007C6746">
        <w:rPr>
          <w:b/>
          <w:bCs/>
          <w:noProof/>
          <w:color w:val="0000FF"/>
          <w:sz w:val="22"/>
          <w:szCs w:val="22"/>
          <w:u w:val="single"/>
        </w:rPr>
        <w:instrText xml:space="preserve"> FORMTEXT </w:instrText>
      </w:r>
      <w:r w:rsidR="007C6746">
        <w:rPr>
          <w:b/>
          <w:bCs/>
          <w:noProof/>
          <w:color w:val="0000FF"/>
          <w:sz w:val="22"/>
          <w:szCs w:val="22"/>
          <w:u w:val="single"/>
        </w:rPr>
      </w:r>
      <w:r w:rsidR="007C6746">
        <w:rPr>
          <w:b/>
          <w:bCs/>
          <w:noProof/>
          <w:color w:val="0000FF"/>
          <w:sz w:val="22"/>
          <w:szCs w:val="22"/>
          <w:u w:val="single"/>
        </w:rPr>
        <w:fldChar w:fldCharType="separate"/>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fldChar w:fldCharType="end"/>
      </w:r>
      <w:r w:rsidRPr="00023BF9">
        <w:rPr>
          <w:b/>
          <w:bCs/>
          <w:noProof/>
          <w:color w:val="0000FF"/>
          <w:sz w:val="22"/>
          <w:szCs w:val="22"/>
        </w:rPr>
        <w:t xml:space="preserve"> ft.</w:t>
      </w:r>
    </w:p>
    <w:p w14:paraId="0BB2A71D" w14:textId="5313CEDC" w:rsidR="00FE581F" w:rsidRPr="00023BF9" w:rsidRDefault="00FE581F" w:rsidP="00FE581F">
      <w:pPr>
        <w:pStyle w:val="Scientist"/>
        <w:numPr>
          <w:ilvl w:val="1"/>
          <w:numId w:val="5"/>
        </w:numPr>
        <w:tabs>
          <w:tab w:val="clear" w:pos="1440"/>
          <w:tab w:val="num" w:pos="720"/>
        </w:tabs>
        <w:ind w:left="720"/>
        <w:rPr>
          <w:bCs/>
          <w:noProof/>
          <w:color w:val="auto"/>
          <w:sz w:val="22"/>
          <w:szCs w:val="22"/>
        </w:rPr>
      </w:pPr>
      <w:r w:rsidRPr="00023BF9">
        <w:rPr>
          <w:b/>
          <w:bCs/>
          <w:noProof/>
          <w:color w:val="0000FF"/>
          <w:sz w:val="22"/>
          <w:szCs w:val="22"/>
        </w:rPr>
        <w:fldChar w:fldCharType="begin">
          <w:ffData>
            <w:name w:val="Check4"/>
            <w:enabled/>
            <w:calcOnExit w:val="0"/>
            <w:checkBox>
              <w:sizeAuto/>
              <w:default w:val="0"/>
              <w:checked w:val="0"/>
            </w:checkBox>
          </w:ffData>
        </w:fldChar>
      </w:r>
      <w:r w:rsidRPr="00023BF9">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023BF9">
        <w:rPr>
          <w:b/>
          <w:bCs/>
          <w:noProof/>
          <w:color w:val="0000FF"/>
          <w:sz w:val="22"/>
          <w:szCs w:val="22"/>
        </w:rPr>
        <w:fldChar w:fldCharType="end"/>
      </w:r>
      <w:r w:rsidRPr="00023BF9">
        <w:rPr>
          <w:b/>
          <w:bCs/>
          <w:noProof/>
          <w:color w:val="0000FF"/>
          <w:sz w:val="22"/>
          <w:szCs w:val="22"/>
        </w:rPr>
        <w:t xml:space="preserve">Pond/Lake:  </w:t>
      </w:r>
      <w:r w:rsidRPr="00023BF9">
        <w:rPr>
          <w:bCs/>
          <w:noProof/>
          <w:color w:val="0000FF"/>
          <w:sz w:val="22"/>
          <w:szCs w:val="22"/>
        </w:rPr>
        <w:t>Setback from high water mark =</w:t>
      </w:r>
      <w:r w:rsidRPr="00023BF9">
        <w:rPr>
          <w:b/>
          <w:bCs/>
          <w:noProof/>
          <w:color w:val="0000FF"/>
          <w:sz w:val="22"/>
          <w:szCs w:val="22"/>
        </w:rPr>
        <w:t xml:space="preserve"> </w:t>
      </w:r>
      <w:r w:rsidR="007C6746">
        <w:rPr>
          <w:b/>
          <w:bCs/>
          <w:noProof/>
          <w:color w:val="0000FF"/>
          <w:sz w:val="22"/>
          <w:szCs w:val="22"/>
          <w:u w:val="single"/>
        </w:rPr>
        <w:fldChar w:fldCharType="begin">
          <w:ffData>
            <w:name w:val=""/>
            <w:enabled/>
            <w:calcOnExit w:val="0"/>
            <w:textInput>
              <w:type w:val="number"/>
              <w:format w:val="0"/>
            </w:textInput>
          </w:ffData>
        </w:fldChar>
      </w:r>
      <w:r w:rsidR="007C6746">
        <w:rPr>
          <w:b/>
          <w:bCs/>
          <w:noProof/>
          <w:color w:val="0000FF"/>
          <w:sz w:val="22"/>
          <w:szCs w:val="22"/>
          <w:u w:val="single"/>
        </w:rPr>
        <w:instrText xml:space="preserve"> FORMTEXT </w:instrText>
      </w:r>
      <w:r w:rsidR="007C6746">
        <w:rPr>
          <w:b/>
          <w:bCs/>
          <w:noProof/>
          <w:color w:val="0000FF"/>
          <w:sz w:val="22"/>
          <w:szCs w:val="22"/>
          <w:u w:val="single"/>
        </w:rPr>
      </w:r>
      <w:r w:rsidR="007C6746">
        <w:rPr>
          <w:b/>
          <w:bCs/>
          <w:noProof/>
          <w:color w:val="0000FF"/>
          <w:sz w:val="22"/>
          <w:szCs w:val="22"/>
          <w:u w:val="single"/>
        </w:rPr>
        <w:fldChar w:fldCharType="separate"/>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fldChar w:fldCharType="end"/>
      </w:r>
      <w:r w:rsidRPr="00023BF9">
        <w:rPr>
          <w:b/>
          <w:bCs/>
          <w:noProof/>
          <w:color w:val="0000FF"/>
          <w:sz w:val="22"/>
          <w:szCs w:val="22"/>
        </w:rPr>
        <w:t xml:space="preserve"> ft.</w:t>
      </w:r>
    </w:p>
    <w:p w14:paraId="5FC1CC37" w14:textId="546F43BC" w:rsidR="00FE581F" w:rsidRPr="00023BF9" w:rsidRDefault="00FE581F" w:rsidP="00FE581F">
      <w:pPr>
        <w:pStyle w:val="Scientist"/>
        <w:numPr>
          <w:ilvl w:val="1"/>
          <w:numId w:val="5"/>
        </w:numPr>
        <w:tabs>
          <w:tab w:val="clear" w:pos="1440"/>
          <w:tab w:val="num" w:pos="720"/>
        </w:tabs>
        <w:ind w:left="720"/>
        <w:rPr>
          <w:bCs/>
          <w:noProof/>
          <w:color w:val="auto"/>
          <w:sz w:val="22"/>
          <w:szCs w:val="22"/>
        </w:rPr>
      </w:pPr>
      <w:r w:rsidRPr="00023BF9">
        <w:rPr>
          <w:b/>
          <w:bCs/>
          <w:noProof/>
          <w:color w:val="0000FF"/>
          <w:sz w:val="22"/>
          <w:szCs w:val="22"/>
        </w:rPr>
        <w:fldChar w:fldCharType="begin">
          <w:ffData>
            <w:name w:val="Check4"/>
            <w:enabled/>
            <w:calcOnExit w:val="0"/>
            <w:checkBox>
              <w:sizeAuto/>
              <w:default w:val="0"/>
              <w:checked w:val="0"/>
            </w:checkBox>
          </w:ffData>
        </w:fldChar>
      </w:r>
      <w:r w:rsidRPr="00023BF9">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023BF9">
        <w:rPr>
          <w:b/>
          <w:bCs/>
          <w:noProof/>
          <w:color w:val="0000FF"/>
          <w:sz w:val="22"/>
          <w:szCs w:val="22"/>
        </w:rPr>
        <w:fldChar w:fldCharType="end"/>
      </w:r>
      <w:r w:rsidRPr="00023BF9">
        <w:rPr>
          <w:b/>
          <w:bCs/>
          <w:noProof/>
          <w:color w:val="0000FF"/>
          <w:sz w:val="22"/>
          <w:szCs w:val="22"/>
        </w:rPr>
        <w:t xml:space="preserve">Wetland:  </w:t>
      </w:r>
      <w:r w:rsidRPr="00023BF9">
        <w:rPr>
          <w:bCs/>
          <w:noProof/>
          <w:color w:val="0000FF"/>
          <w:sz w:val="22"/>
          <w:szCs w:val="22"/>
        </w:rPr>
        <w:t>Setback from wetland =</w:t>
      </w:r>
      <w:r w:rsidRPr="00023BF9">
        <w:rPr>
          <w:b/>
          <w:bCs/>
          <w:noProof/>
          <w:color w:val="0000FF"/>
          <w:sz w:val="22"/>
          <w:szCs w:val="22"/>
        </w:rPr>
        <w:t xml:space="preserve"> </w:t>
      </w:r>
      <w:r w:rsidR="007C6746">
        <w:rPr>
          <w:b/>
          <w:bCs/>
          <w:noProof/>
          <w:color w:val="0000FF"/>
          <w:sz w:val="22"/>
          <w:szCs w:val="22"/>
          <w:u w:val="single"/>
        </w:rPr>
        <w:fldChar w:fldCharType="begin">
          <w:ffData>
            <w:name w:val=""/>
            <w:enabled/>
            <w:calcOnExit w:val="0"/>
            <w:textInput>
              <w:type w:val="number"/>
              <w:format w:val="0"/>
            </w:textInput>
          </w:ffData>
        </w:fldChar>
      </w:r>
      <w:r w:rsidR="007C6746">
        <w:rPr>
          <w:b/>
          <w:bCs/>
          <w:noProof/>
          <w:color w:val="0000FF"/>
          <w:sz w:val="22"/>
          <w:szCs w:val="22"/>
          <w:u w:val="single"/>
        </w:rPr>
        <w:instrText xml:space="preserve"> FORMTEXT </w:instrText>
      </w:r>
      <w:r w:rsidR="007C6746">
        <w:rPr>
          <w:b/>
          <w:bCs/>
          <w:noProof/>
          <w:color w:val="0000FF"/>
          <w:sz w:val="22"/>
          <w:szCs w:val="22"/>
          <w:u w:val="single"/>
        </w:rPr>
      </w:r>
      <w:r w:rsidR="007C6746">
        <w:rPr>
          <w:b/>
          <w:bCs/>
          <w:noProof/>
          <w:color w:val="0000FF"/>
          <w:sz w:val="22"/>
          <w:szCs w:val="22"/>
          <w:u w:val="single"/>
        </w:rPr>
        <w:fldChar w:fldCharType="separate"/>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fldChar w:fldCharType="end"/>
      </w:r>
      <w:r w:rsidRPr="00023BF9">
        <w:rPr>
          <w:b/>
          <w:bCs/>
          <w:noProof/>
          <w:color w:val="0000FF"/>
          <w:sz w:val="22"/>
          <w:szCs w:val="22"/>
        </w:rPr>
        <w:t xml:space="preserve"> ft.</w:t>
      </w:r>
    </w:p>
    <w:p w14:paraId="31E70810" w14:textId="53FBEF90" w:rsidR="0027246F" w:rsidRPr="0027246F" w:rsidRDefault="0027246F" w:rsidP="00FC5E03">
      <w:pPr>
        <w:pStyle w:val="Scientist"/>
        <w:numPr>
          <w:ilvl w:val="1"/>
          <w:numId w:val="5"/>
        </w:numPr>
        <w:tabs>
          <w:tab w:val="clear" w:pos="1440"/>
          <w:tab w:val="num" w:pos="720"/>
        </w:tabs>
        <w:ind w:left="720"/>
        <w:rPr>
          <w:b/>
          <w:bCs/>
          <w:noProof/>
          <w:color w:val="0000FF"/>
          <w:sz w:val="22"/>
          <w:szCs w:val="22"/>
        </w:rPr>
      </w:pPr>
      <w:r w:rsidRPr="0027246F">
        <w:rPr>
          <w:b/>
          <w:bCs/>
          <w:color w:val="0000FF"/>
          <w:sz w:val="22"/>
          <w:szCs w:val="22"/>
        </w:rPr>
        <w:fldChar w:fldCharType="begin">
          <w:ffData>
            <w:name w:val="Check4"/>
            <w:enabled/>
            <w:calcOnExit w:val="0"/>
            <w:checkBox>
              <w:sizeAuto/>
              <w:default w:val="0"/>
              <w:checked w:val="0"/>
            </w:checkBox>
          </w:ffData>
        </w:fldChar>
      </w:r>
      <w:r w:rsidRPr="0027246F">
        <w:rPr>
          <w:b/>
          <w:bCs/>
          <w:color w:val="0000FF"/>
          <w:sz w:val="22"/>
          <w:szCs w:val="22"/>
        </w:rPr>
        <w:instrText xml:space="preserve"> FORMCHECKBOX </w:instrText>
      </w:r>
      <w:r w:rsidR="0011473D">
        <w:rPr>
          <w:b/>
          <w:bCs/>
          <w:color w:val="0000FF"/>
          <w:sz w:val="22"/>
          <w:szCs w:val="22"/>
        </w:rPr>
      </w:r>
      <w:r w:rsidR="0011473D">
        <w:rPr>
          <w:b/>
          <w:bCs/>
          <w:color w:val="0000FF"/>
          <w:sz w:val="22"/>
          <w:szCs w:val="22"/>
        </w:rPr>
        <w:fldChar w:fldCharType="separate"/>
      </w:r>
      <w:r w:rsidRPr="0027246F">
        <w:rPr>
          <w:b/>
          <w:bCs/>
          <w:color w:val="0000FF"/>
          <w:sz w:val="22"/>
          <w:szCs w:val="22"/>
        </w:rPr>
        <w:fldChar w:fldCharType="end"/>
      </w:r>
      <w:r w:rsidRPr="0027246F">
        <w:rPr>
          <w:b/>
          <w:bCs/>
          <w:noProof/>
          <w:color w:val="0000FF"/>
          <w:sz w:val="22"/>
          <w:szCs w:val="22"/>
        </w:rPr>
        <w:t>Irrigation Canal</w:t>
      </w:r>
      <w:r>
        <w:rPr>
          <w:b/>
          <w:bCs/>
          <w:noProof/>
          <w:color w:val="0000FF"/>
          <w:sz w:val="22"/>
          <w:szCs w:val="22"/>
        </w:rPr>
        <w:t xml:space="preserve">/Ditch: </w:t>
      </w:r>
      <w:r w:rsidRPr="00FC5E03">
        <w:rPr>
          <w:b/>
          <w:bCs/>
          <w:noProof/>
          <w:color w:val="0000FF"/>
          <w:sz w:val="22"/>
          <w:szCs w:val="22"/>
        </w:rPr>
        <w:t>Setback from edge of Can</w:t>
      </w:r>
      <w:r w:rsidR="00460E11" w:rsidRPr="00FC5E03">
        <w:rPr>
          <w:b/>
          <w:bCs/>
          <w:noProof/>
          <w:color w:val="0000FF"/>
          <w:sz w:val="22"/>
          <w:szCs w:val="22"/>
        </w:rPr>
        <w:t>a</w:t>
      </w:r>
      <w:r w:rsidRPr="00FC5E03">
        <w:rPr>
          <w:b/>
          <w:bCs/>
          <w:noProof/>
          <w:color w:val="0000FF"/>
          <w:sz w:val="22"/>
          <w:szCs w:val="22"/>
        </w:rPr>
        <w:t>l/Ditch =</w:t>
      </w:r>
      <w:r w:rsidRPr="00023BF9">
        <w:rPr>
          <w:b/>
          <w:bCs/>
          <w:noProof/>
          <w:color w:val="0000FF"/>
          <w:sz w:val="22"/>
          <w:szCs w:val="22"/>
        </w:rPr>
        <w:t xml:space="preserve"> </w:t>
      </w:r>
      <w:r w:rsidR="007C6746">
        <w:rPr>
          <w:b/>
          <w:bCs/>
          <w:noProof/>
          <w:color w:val="0000FF"/>
          <w:sz w:val="22"/>
          <w:szCs w:val="22"/>
          <w:u w:val="single"/>
        </w:rPr>
        <w:fldChar w:fldCharType="begin">
          <w:ffData>
            <w:name w:val=""/>
            <w:enabled/>
            <w:calcOnExit w:val="0"/>
            <w:textInput>
              <w:type w:val="number"/>
              <w:format w:val="0"/>
            </w:textInput>
          </w:ffData>
        </w:fldChar>
      </w:r>
      <w:r w:rsidR="007C6746">
        <w:rPr>
          <w:b/>
          <w:bCs/>
          <w:noProof/>
          <w:color w:val="0000FF"/>
          <w:sz w:val="22"/>
          <w:szCs w:val="22"/>
          <w:u w:val="single"/>
        </w:rPr>
        <w:instrText xml:space="preserve"> FORMTEXT </w:instrText>
      </w:r>
      <w:r w:rsidR="007C6746">
        <w:rPr>
          <w:b/>
          <w:bCs/>
          <w:noProof/>
          <w:color w:val="0000FF"/>
          <w:sz w:val="22"/>
          <w:szCs w:val="22"/>
          <w:u w:val="single"/>
        </w:rPr>
      </w:r>
      <w:r w:rsidR="007C6746">
        <w:rPr>
          <w:b/>
          <w:bCs/>
          <w:noProof/>
          <w:color w:val="0000FF"/>
          <w:sz w:val="22"/>
          <w:szCs w:val="22"/>
          <w:u w:val="single"/>
        </w:rPr>
        <w:fldChar w:fldCharType="separate"/>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fldChar w:fldCharType="end"/>
      </w:r>
      <w:r w:rsidRPr="00023BF9">
        <w:rPr>
          <w:b/>
          <w:bCs/>
          <w:noProof/>
          <w:color w:val="0000FF"/>
          <w:sz w:val="22"/>
          <w:szCs w:val="22"/>
        </w:rPr>
        <w:t xml:space="preserve"> ft.</w:t>
      </w:r>
    </w:p>
    <w:p w14:paraId="6CC1E5DD" w14:textId="77777777" w:rsidR="00F208FA" w:rsidRPr="00F208FA" w:rsidRDefault="00FE581F" w:rsidP="00FE581F">
      <w:pPr>
        <w:pStyle w:val="Scientist"/>
        <w:numPr>
          <w:ilvl w:val="1"/>
          <w:numId w:val="5"/>
        </w:numPr>
        <w:tabs>
          <w:tab w:val="clear" w:pos="1440"/>
          <w:tab w:val="num" w:pos="720"/>
        </w:tabs>
        <w:ind w:left="720"/>
        <w:rPr>
          <w:bCs/>
          <w:color w:val="000000"/>
          <w:sz w:val="22"/>
          <w:szCs w:val="22"/>
        </w:rPr>
      </w:pPr>
      <w:r w:rsidRPr="00023BF9">
        <w:rPr>
          <w:b/>
          <w:bCs/>
          <w:noProof/>
          <w:color w:val="0000FF"/>
          <w:sz w:val="22"/>
          <w:szCs w:val="22"/>
        </w:rPr>
        <w:fldChar w:fldCharType="begin">
          <w:ffData>
            <w:name w:val="Check4"/>
            <w:enabled/>
            <w:calcOnExit w:val="0"/>
            <w:checkBox>
              <w:sizeAuto/>
              <w:default w:val="0"/>
              <w:checked w:val="0"/>
            </w:checkBox>
          </w:ffData>
        </w:fldChar>
      </w:r>
      <w:r w:rsidRPr="00023BF9">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023BF9">
        <w:rPr>
          <w:b/>
          <w:bCs/>
          <w:noProof/>
          <w:color w:val="0000FF"/>
          <w:sz w:val="22"/>
          <w:szCs w:val="22"/>
        </w:rPr>
        <w:fldChar w:fldCharType="end"/>
      </w:r>
      <w:r w:rsidRPr="00023BF9">
        <w:rPr>
          <w:b/>
          <w:bCs/>
          <w:noProof/>
          <w:color w:val="0000FF"/>
          <w:sz w:val="22"/>
          <w:szCs w:val="22"/>
        </w:rPr>
        <w:t xml:space="preserve">Other:  </w:t>
      </w:r>
      <w:r w:rsidR="00B831B8">
        <w:rPr>
          <w:b/>
          <w:bCs/>
          <w:noProof/>
          <w:color w:val="0000FF"/>
          <w:sz w:val="22"/>
          <w:szCs w:val="22"/>
          <w:u w:val="single"/>
        </w:rPr>
        <w:fldChar w:fldCharType="begin">
          <w:ffData>
            <w:name w:val=""/>
            <w:enabled/>
            <w:calcOnExit w:val="0"/>
            <w:textInput/>
          </w:ffData>
        </w:fldChar>
      </w:r>
      <w:r w:rsidR="00B831B8">
        <w:rPr>
          <w:b/>
          <w:bCs/>
          <w:noProof/>
          <w:color w:val="0000FF"/>
          <w:sz w:val="22"/>
          <w:szCs w:val="22"/>
          <w:u w:val="single"/>
        </w:rPr>
        <w:instrText xml:space="preserve"> FORMTEXT </w:instrText>
      </w:r>
      <w:r w:rsidR="00B831B8">
        <w:rPr>
          <w:b/>
          <w:bCs/>
          <w:noProof/>
          <w:color w:val="0000FF"/>
          <w:sz w:val="22"/>
          <w:szCs w:val="22"/>
          <w:u w:val="single"/>
        </w:rPr>
      </w:r>
      <w:r w:rsidR="00B831B8">
        <w:rPr>
          <w:b/>
          <w:bCs/>
          <w:noProof/>
          <w:color w:val="0000FF"/>
          <w:sz w:val="22"/>
          <w:szCs w:val="22"/>
          <w:u w:val="single"/>
        </w:rPr>
        <w:fldChar w:fldCharType="separate"/>
      </w:r>
      <w:r w:rsidR="00B831B8">
        <w:rPr>
          <w:b/>
          <w:bCs/>
          <w:noProof/>
          <w:color w:val="0000FF"/>
          <w:sz w:val="22"/>
          <w:szCs w:val="22"/>
          <w:u w:val="single"/>
        </w:rPr>
        <w:t> </w:t>
      </w:r>
      <w:r w:rsidR="00B831B8">
        <w:rPr>
          <w:b/>
          <w:bCs/>
          <w:noProof/>
          <w:color w:val="0000FF"/>
          <w:sz w:val="22"/>
          <w:szCs w:val="22"/>
          <w:u w:val="single"/>
        </w:rPr>
        <w:t> </w:t>
      </w:r>
      <w:r w:rsidR="00B831B8">
        <w:rPr>
          <w:b/>
          <w:bCs/>
          <w:noProof/>
          <w:color w:val="0000FF"/>
          <w:sz w:val="22"/>
          <w:szCs w:val="22"/>
          <w:u w:val="single"/>
        </w:rPr>
        <w:t> </w:t>
      </w:r>
      <w:r w:rsidR="00B831B8">
        <w:rPr>
          <w:b/>
          <w:bCs/>
          <w:noProof/>
          <w:color w:val="0000FF"/>
          <w:sz w:val="22"/>
          <w:szCs w:val="22"/>
          <w:u w:val="single"/>
        </w:rPr>
        <w:t> </w:t>
      </w:r>
      <w:r w:rsidR="00B831B8">
        <w:rPr>
          <w:b/>
          <w:bCs/>
          <w:noProof/>
          <w:color w:val="0000FF"/>
          <w:sz w:val="22"/>
          <w:szCs w:val="22"/>
          <w:u w:val="single"/>
        </w:rPr>
        <w:t> </w:t>
      </w:r>
      <w:r w:rsidR="00B831B8">
        <w:rPr>
          <w:b/>
          <w:bCs/>
          <w:noProof/>
          <w:color w:val="0000FF"/>
          <w:sz w:val="22"/>
          <w:szCs w:val="22"/>
          <w:u w:val="single"/>
        </w:rPr>
        <w:fldChar w:fldCharType="end"/>
      </w:r>
      <w:r w:rsidRPr="00023BF9">
        <w:rPr>
          <w:b/>
          <w:bCs/>
          <w:noProof/>
          <w:color w:val="0000FF"/>
          <w:sz w:val="22"/>
          <w:szCs w:val="22"/>
        </w:rPr>
        <w:t xml:space="preserve">  </w:t>
      </w:r>
    </w:p>
    <w:p w14:paraId="28C43B2A" w14:textId="038A53EA" w:rsidR="00FE581F" w:rsidRPr="00023BF9" w:rsidRDefault="00FE581F" w:rsidP="00F208FA">
      <w:pPr>
        <w:pStyle w:val="Scientist"/>
        <w:numPr>
          <w:ilvl w:val="0"/>
          <w:numId w:val="0"/>
        </w:numPr>
        <w:ind w:left="720" w:firstLine="720"/>
        <w:rPr>
          <w:bCs/>
          <w:color w:val="000000"/>
          <w:sz w:val="22"/>
          <w:szCs w:val="22"/>
        </w:rPr>
      </w:pPr>
      <w:r w:rsidRPr="00023BF9">
        <w:rPr>
          <w:bCs/>
          <w:noProof/>
          <w:color w:val="0000FF"/>
          <w:sz w:val="22"/>
          <w:szCs w:val="22"/>
        </w:rPr>
        <w:t>Setback =</w:t>
      </w:r>
      <w:r w:rsidRPr="00023BF9">
        <w:rPr>
          <w:b/>
          <w:bCs/>
          <w:noProof/>
          <w:color w:val="0000FF"/>
          <w:sz w:val="22"/>
          <w:szCs w:val="22"/>
        </w:rPr>
        <w:t xml:space="preserve"> </w:t>
      </w:r>
      <w:r w:rsidR="007C6746">
        <w:rPr>
          <w:b/>
          <w:bCs/>
          <w:noProof/>
          <w:color w:val="0000FF"/>
          <w:sz w:val="22"/>
          <w:szCs w:val="22"/>
          <w:u w:val="single"/>
        </w:rPr>
        <w:fldChar w:fldCharType="begin">
          <w:ffData>
            <w:name w:val=""/>
            <w:enabled/>
            <w:calcOnExit w:val="0"/>
            <w:textInput>
              <w:type w:val="number"/>
              <w:format w:val="0"/>
            </w:textInput>
          </w:ffData>
        </w:fldChar>
      </w:r>
      <w:r w:rsidR="007C6746">
        <w:rPr>
          <w:b/>
          <w:bCs/>
          <w:noProof/>
          <w:color w:val="0000FF"/>
          <w:sz w:val="22"/>
          <w:szCs w:val="22"/>
          <w:u w:val="single"/>
        </w:rPr>
        <w:instrText xml:space="preserve"> FORMTEXT </w:instrText>
      </w:r>
      <w:r w:rsidR="007C6746">
        <w:rPr>
          <w:b/>
          <w:bCs/>
          <w:noProof/>
          <w:color w:val="0000FF"/>
          <w:sz w:val="22"/>
          <w:szCs w:val="22"/>
          <w:u w:val="single"/>
        </w:rPr>
      </w:r>
      <w:r w:rsidR="007C6746">
        <w:rPr>
          <w:b/>
          <w:bCs/>
          <w:noProof/>
          <w:color w:val="0000FF"/>
          <w:sz w:val="22"/>
          <w:szCs w:val="22"/>
          <w:u w:val="single"/>
        </w:rPr>
        <w:fldChar w:fldCharType="separate"/>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t> </w:t>
      </w:r>
      <w:r w:rsidR="007C6746">
        <w:rPr>
          <w:b/>
          <w:bCs/>
          <w:noProof/>
          <w:color w:val="0000FF"/>
          <w:sz w:val="22"/>
          <w:szCs w:val="22"/>
          <w:u w:val="single"/>
        </w:rPr>
        <w:fldChar w:fldCharType="end"/>
      </w:r>
      <w:r w:rsidRPr="00023BF9">
        <w:rPr>
          <w:b/>
          <w:bCs/>
          <w:noProof/>
          <w:color w:val="0000FF"/>
          <w:sz w:val="22"/>
          <w:szCs w:val="22"/>
        </w:rPr>
        <w:t xml:space="preserve"> ft.</w:t>
      </w:r>
      <w:r w:rsidRPr="00023BF9">
        <w:rPr>
          <w:bCs/>
          <w:color w:val="000000"/>
          <w:sz w:val="22"/>
          <w:szCs w:val="22"/>
        </w:rPr>
        <w:t xml:space="preserve"> </w:t>
      </w:r>
    </w:p>
    <w:p w14:paraId="54DAB5DA" w14:textId="77777777" w:rsidR="00FC5E03" w:rsidRDefault="00FC5E03" w:rsidP="00FC5E03">
      <w:pPr>
        <w:pStyle w:val="Scientist"/>
        <w:numPr>
          <w:ilvl w:val="0"/>
          <w:numId w:val="0"/>
        </w:numPr>
        <w:ind w:left="360"/>
        <w:rPr>
          <w:b/>
          <w:bCs/>
          <w:noProof/>
          <w:color w:val="0000FF"/>
          <w:sz w:val="22"/>
          <w:szCs w:val="22"/>
        </w:rPr>
      </w:pPr>
    </w:p>
    <w:p w14:paraId="2FEFF8F5" w14:textId="7BFADF17" w:rsidR="00111F87" w:rsidRDefault="002D0017" w:rsidP="00FC5E03">
      <w:pPr>
        <w:pStyle w:val="Scientist"/>
        <w:numPr>
          <w:ilvl w:val="1"/>
          <w:numId w:val="5"/>
        </w:numPr>
        <w:tabs>
          <w:tab w:val="clear" w:pos="1440"/>
          <w:tab w:val="num" w:pos="720"/>
        </w:tabs>
        <w:ind w:left="720"/>
        <w:rPr>
          <w:color w:val="auto"/>
          <w:sz w:val="22"/>
          <w:szCs w:val="22"/>
        </w:rPr>
      </w:pPr>
      <w:r w:rsidRPr="00FC5E03">
        <w:rPr>
          <w:b/>
          <w:bCs/>
          <w:noProof/>
          <w:color w:val="0000FF"/>
          <w:sz w:val="22"/>
          <w:szCs w:val="22"/>
        </w:rPr>
        <w:t>Provide</w:t>
      </w:r>
      <w:r w:rsidRPr="00023BF9">
        <w:rPr>
          <w:color w:val="auto"/>
          <w:sz w:val="22"/>
          <w:szCs w:val="22"/>
        </w:rPr>
        <w:t xml:space="preserve"> a detailed explanation of how the above</w:t>
      </w:r>
      <w:r w:rsidRPr="00014D53">
        <w:rPr>
          <w:color w:val="auto"/>
          <w:sz w:val="22"/>
          <w:szCs w:val="22"/>
        </w:rPr>
        <w:t xml:space="preserve"> checked features will be fully protected to ensure</w:t>
      </w:r>
      <w:r w:rsidR="00014D53" w:rsidRPr="00014D53">
        <w:rPr>
          <w:color w:val="auto"/>
          <w:sz w:val="22"/>
          <w:szCs w:val="22"/>
        </w:rPr>
        <w:t xml:space="preserve"> compl</w:t>
      </w:r>
      <w:r w:rsidR="00460E11">
        <w:rPr>
          <w:color w:val="auto"/>
          <w:sz w:val="22"/>
          <w:szCs w:val="22"/>
        </w:rPr>
        <w:t>ia</w:t>
      </w:r>
      <w:r w:rsidR="00014D53" w:rsidRPr="00014D53">
        <w:rPr>
          <w:color w:val="auto"/>
          <w:sz w:val="22"/>
          <w:szCs w:val="22"/>
        </w:rPr>
        <w:t>nce with</w:t>
      </w:r>
      <w:r w:rsidRPr="00014D53">
        <w:rPr>
          <w:color w:val="auto"/>
          <w:sz w:val="22"/>
          <w:szCs w:val="22"/>
        </w:rPr>
        <w:t xml:space="preserve"> </w:t>
      </w:r>
      <w:r w:rsidR="00F43028">
        <w:rPr>
          <w:color w:val="auto"/>
          <w:sz w:val="22"/>
          <w:szCs w:val="22"/>
        </w:rPr>
        <w:t xml:space="preserve">§ </w:t>
      </w:r>
      <w:r w:rsidR="00014D53" w:rsidRPr="00014D53">
        <w:rPr>
          <w:color w:val="auto"/>
          <w:sz w:val="22"/>
          <w:szCs w:val="22"/>
        </w:rPr>
        <w:t>82-4-43</w:t>
      </w:r>
      <w:r w:rsidRPr="00014D53">
        <w:rPr>
          <w:color w:val="auto"/>
          <w:sz w:val="22"/>
          <w:szCs w:val="22"/>
        </w:rPr>
        <w:t>2</w:t>
      </w:r>
      <w:r w:rsidR="00014D53" w:rsidRPr="00014D53">
        <w:rPr>
          <w:color w:val="auto"/>
          <w:sz w:val="22"/>
          <w:szCs w:val="22"/>
        </w:rPr>
        <w:t>(14)</w:t>
      </w:r>
      <w:r w:rsidR="00F43028">
        <w:rPr>
          <w:color w:val="auto"/>
          <w:sz w:val="22"/>
          <w:szCs w:val="22"/>
        </w:rPr>
        <w:t xml:space="preserve">, MCA </w:t>
      </w:r>
      <w:r w:rsidR="00014D53" w:rsidRPr="00014D53">
        <w:rPr>
          <w:color w:val="auto"/>
          <w:sz w:val="22"/>
          <w:szCs w:val="22"/>
        </w:rPr>
        <w:t>&amp; ARM 17.24.228</w:t>
      </w:r>
      <w:r w:rsidR="00C43993">
        <w:rPr>
          <w:color w:val="auto"/>
          <w:sz w:val="22"/>
          <w:szCs w:val="22"/>
        </w:rPr>
        <w:t xml:space="preserve"> (e.g. </w:t>
      </w:r>
      <w:r w:rsidR="000E7878">
        <w:rPr>
          <w:color w:val="auto"/>
          <w:sz w:val="22"/>
          <w:szCs w:val="22"/>
        </w:rPr>
        <w:t xml:space="preserve">existing permanent separation, significant topography, </w:t>
      </w:r>
      <w:r w:rsidR="00C43993">
        <w:rPr>
          <w:color w:val="auto"/>
          <w:sz w:val="22"/>
          <w:szCs w:val="22"/>
        </w:rPr>
        <w:t>berming, other)</w:t>
      </w:r>
      <w:r w:rsidR="00014D53" w:rsidRPr="00014D53">
        <w:rPr>
          <w:color w:val="auto"/>
          <w:sz w:val="22"/>
          <w:szCs w:val="22"/>
        </w:rPr>
        <w:t xml:space="preserve">. </w:t>
      </w:r>
    </w:p>
    <w:p w14:paraId="04089392" w14:textId="6C26B528" w:rsidR="00FC5E03" w:rsidRDefault="00477AF3" w:rsidP="00FC5E03">
      <w:pPr>
        <w:pStyle w:val="Scientist"/>
        <w:numPr>
          <w:ilvl w:val="0"/>
          <w:numId w:val="0"/>
        </w:numPr>
        <w:ind w:firstLine="720"/>
        <w:rPr>
          <w:b/>
          <w:bCs/>
          <w:noProof/>
          <w:color w:val="0000FF"/>
          <w:sz w:val="22"/>
          <w:szCs w:val="22"/>
        </w:rPr>
      </w:pPr>
      <w:r w:rsidRPr="00460E11">
        <w:rPr>
          <w:b/>
          <w:bCs/>
          <w:noProof/>
          <w:color w:val="0000FF"/>
          <w:sz w:val="22"/>
          <w:szCs w:val="22"/>
          <w:u w:val="single"/>
        </w:rPr>
        <w:t>Explanation</w:t>
      </w:r>
      <w:r>
        <w:rPr>
          <w:b/>
          <w:bCs/>
          <w:noProof/>
          <w:color w:val="0000FF"/>
          <w:sz w:val="22"/>
          <w:szCs w:val="22"/>
        </w:rPr>
        <w:t>:</w:t>
      </w:r>
      <w:r w:rsidR="00FC5E03">
        <w:rPr>
          <w:b/>
          <w:bCs/>
          <w:noProof/>
          <w:color w:val="0000FF"/>
          <w:sz w:val="22"/>
          <w:szCs w:val="22"/>
        </w:rPr>
        <w:t xml:space="preserve"> </w:t>
      </w:r>
      <w:r w:rsidR="00FC5E03">
        <w:rPr>
          <w:b/>
          <w:bCs/>
          <w:color w:val="0000FF"/>
          <w:sz w:val="22"/>
          <w:szCs w:val="22"/>
          <w:highlight w:val="lightGray"/>
        </w:rPr>
        <w:fldChar w:fldCharType="begin">
          <w:ffData>
            <w:name w:val="Text56"/>
            <w:enabled/>
            <w:calcOnExit w:val="0"/>
            <w:textInput/>
          </w:ffData>
        </w:fldChar>
      </w:r>
      <w:r w:rsidR="00FC5E03">
        <w:rPr>
          <w:b/>
          <w:bCs/>
          <w:color w:val="0000FF"/>
          <w:sz w:val="22"/>
          <w:szCs w:val="22"/>
          <w:highlight w:val="lightGray"/>
        </w:rPr>
        <w:instrText xml:space="preserve"> FORMTEXT </w:instrText>
      </w:r>
      <w:r w:rsidR="00FC5E03">
        <w:rPr>
          <w:b/>
          <w:bCs/>
          <w:color w:val="0000FF"/>
          <w:sz w:val="22"/>
          <w:szCs w:val="22"/>
          <w:highlight w:val="lightGray"/>
        </w:rPr>
      </w:r>
      <w:r w:rsidR="00FC5E03">
        <w:rPr>
          <w:b/>
          <w:bCs/>
          <w:color w:val="0000FF"/>
          <w:sz w:val="22"/>
          <w:szCs w:val="22"/>
          <w:highlight w:val="lightGray"/>
        </w:rPr>
        <w:fldChar w:fldCharType="separate"/>
      </w:r>
      <w:r w:rsidR="00FC5E03">
        <w:rPr>
          <w:b/>
          <w:bCs/>
          <w:noProof/>
          <w:color w:val="0000FF"/>
          <w:sz w:val="22"/>
          <w:szCs w:val="22"/>
          <w:highlight w:val="lightGray"/>
        </w:rPr>
        <w:t> </w:t>
      </w:r>
      <w:r w:rsidR="00FC5E03">
        <w:rPr>
          <w:b/>
          <w:bCs/>
          <w:noProof/>
          <w:color w:val="0000FF"/>
          <w:sz w:val="22"/>
          <w:szCs w:val="22"/>
          <w:highlight w:val="lightGray"/>
        </w:rPr>
        <w:t> </w:t>
      </w:r>
      <w:r w:rsidR="00FC5E03">
        <w:rPr>
          <w:b/>
          <w:bCs/>
          <w:noProof/>
          <w:color w:val="0000FF"/>
          <w:sz w:val="22"/>
          <w:szCs w:val="22"/>
          <w:highlight w:val="lightGray"/>
        </w:rPr>
        <w:t> </w:t>
      </w:r>
      <w:r w:rsidR="00FC5E03">
        <w:rPr>
          <w:b/>
          <w:bCs/>
          <w:noProof/>
          <w:color w:val="0000FF"/>
          <w:sz w:val="22"/>
          <w:szCs w:val="22"/>
          <w:highlight w:val="lightGray"/>
        </w:rPr>
        <w:t> </w:t>
      </w:r>
      <w:r w:rsidR="00FC5E03">
        <w:rPr>
          <w:b/>
          <w:bCs/>
          <w:noProof/>
          <w:color w:val="0000FF"/>
          <w:sz w:val="22"/>
          <w:szCs w:val="22"/>
          <w:highlight w:val="lightGray"/>
        </w:rPr>
        <w:t> </w:t>
      </w:r>
      <w:r w:rsidR="00FC5E03">
        <w:rPr>
          <w:b/>
          <w:bCs/>
          <w:color w:val="0000FF"/>
          <w:sz w:val="22"/>
          <w:szCs w:val="22"/>
          <w:highlight w:val="lightGray"/>
        </w:rPr>
        <w:fldChar w:fldCharType="end"/>
      </w:r>
    </w:p>
    <w:p w14:paraId="789664B4" w14:textId="77777777" w:rsidR="00FC5E03" w:rsidRDefault="00FC5E03" w:rsidP="00FC5E03">
      <w:pPr>
        <w:pStyle w:val="Scientist"/>
        <w:numPr>
          <w:ilvl w:val="0"/>
          <w:numId w:val="0"/>
        </w:numPr>
        <w:spacing w:before="40"/>
        <w:ind w:left="1980"/>
        <w:contextualSpacing w:val="0"/>
        <w:rPr>
          <w:color w:val="auto"/>
          <w:sz w:val="22"/>
          <w:szCs w:val="22"/>
        </w:rPr>
      </w:pPr>
    </w:p>
    <w:p w14:paraId="4AA99676" w14:textId="21BBFFB9" w:rsidR="00023BF9" w:rsidRDefault="00CD711B" w:rsidP="00FC5E03">
      <w:pPr>
        <w:pStyle w:val="Scientist"/>
        <w:numPr>
          <w:ilvl w:val="0"/>
          <w:numId w:val="0"/>
        </w:numPr>
        <w:spacing w:before="40"/>
        <w:ind w:left="720"/>
        <w:contextualSpacing w:val="0"/>
        <w:rPr>
          <w:bCs/>
          <w:noProof/>
          <w:color w:val="0000FF"/>
          <w:sz w:val="20"/>
          <w:szCs w:val="20"/>
        </w:rPr>
      </w:pPr>
      <w:r>
        <w:rPr>
          <w:color w:val="auto"/>
          <w:sz w:val="22"/>
          <w:szCs w:val="22"/>
        </w:rPr>
        <w:t>*</w:t>
      </w:r>
      <w:r w:rsidR="00014D53" w:rsidRPr="00FC5E03">
        <w:rPr>
          <w:color w:val="auto"/>
          <w:sz w:val="22"/>
          <w:szCs w:val="22"/>
        </w:rPr>
        <w:t>In addition</w:t>
      </w:r>
      <w:r w:rsidR="00C159CB" w:rsidRPr="00FC5E03">
        <w:rPr>
          <w:color w:val="auto"/>
          <w:sz w:val="22"/>
          <w:szCs w:val="22"/>
        </w:rPr>
        <w:t xml:space="preserve"> to the description </w:t>
      </w:r>
      <w:r w:rsidR="00111F87">
        <w:rPr>
          <w:color w:val="auto"/>
          <w:sz w:val="22"/>
          <w:szCs w:val="22"/>
        </w:rPr>
        <w:t>above</w:t>
      </w:r>
      <w:r w:rsidR="00014D53" w:rsidRPr="00FC5E03">
        <w:rPr>
          <w:color w:val="auto"/>
          <w:sz w:val="22"/>
          <w:szCs w:val="22"/>
        </w:rPr>
        <w:t xml:space="preserve">, </w:t>
      </w:r>
      <w:r w:rsidR="00014D53" w:rsidRPr="00FC5E03">
        <w:rPr>
          <w:b/>
          <w:bCs/>
          <w:color w:val="auto"/>
          <w:sz w:val="22"/>
          <w:szCs w:val="22"/>
        </w:rPr>
        <w:t>provide</w:t>
      </w:r>
      <w:r w:rsidR="0027246F" w:rsidRPr="00FC5E03">
        <w:rPr>
          <w:b/>
          <w:bCs/>
          <w:color w:val="auto"/>
          <w:sz w:val="22"/>
          <w:szCs w:val="22"/>
        </w:rPr>
        <w:t xml:space="preserve"> a map or</w:t>
      </w:r>
      <w:r w:rsidR="00014D53" w:rsidRPr="00FC5E03">
        <w:rPr>
          <w:b/>
          <w:bCs/>
          <w:color w:val="auto"/>
          <w:sz w:val="22"/>
          <w:szCs w:val="22"/>
        </w:rPr>
        <w:t xml:space="preserve"> maps</w:t>
      </w:r>
      <w:r w:rsidR="00014D53" w:rsidRPr="00FC5E03">
        <w:rPr>
          <w:color w:val="auto"/>
          <w:sz w:val="22"/>
          <w:szCs w:val="22"/>
        </w:rPr>
        <w:t xml:space="preserve"> to show the </w:t>
      </w:r>
      <w:r w:rsidR="00023BF9" w:rsidRPr="00FC5E03">
        <w:rPr>
          <w:color w:val="auto"/>
          <w:sz w:val="22"/>
          <w:szCs w:val="22"/>
        </w:rPr>
        <w:t xml:space="preserve">proposed permit boundary, </w:t>
      </w:r>
      <w:r w:rsidR="00E83F5F">
        <w:rPr>
          <w:color w:val="auto"/>
          <w:sz w:val="22"/>
          <w:szCs w:val="22"/>
        </w:rPr>
        <w:t>high water mark of feature</w:t>
      </w:r>
      <w:r w:rsidR="00E83F5F" w:rsidRPr="00FC5E03">
        <w:rPr>
          <w:color w:val="auto"/>
          <w:sz w:val="22"/>
          <w:szCs w:val="22"/>
        </w:rPr>
        <w:t xml:space="preserve"> </w:t>
      </w:r>
      <w:r w:rsidR="00023BF9" w:rsidRPr="00FC5E03">
        <w:rPr>
          <w:color w:val="auto"/>
          <w:sz w:val="22"/>
          <w:szCs w:val="22"/>
        </w:rPr>
        <w:t>and setback/buffer distance (i.e. site map, reclamation map, etc.)</w:t>
      </w:r>
      <w:r w:rsidR="00460E11">
        <w:rPr>
          <w:i/>
          <w:iCs/>
          <w:color w:val="auto"/>
          <w:sz w:val="22"/>
          <w:szCs w:val="22"/>
        </w:rPr>
        <w:t>.</w:t>
      </w:r>
      <w:r w:rsidR="00014D53">
        <w:rPr>
          <w:b/>
          <w:bCs/>
          <w:noProof/>
          <w:color w:val="0000FF"/>
          <w:sz w:val="20"/>
          <w:szCs w:val="20"/>
        </w:rPr>
        <w:t xml:space="preserve"> </w:t>
      </w:r>
      <w:r w:rsidR="00FE581F" w:rsidRPr="00CA4F4C">
        <w:rPr>
          <w:bCs/>
          <w:noProof/>
          <w:color w:val="0000FF"/>
          <w:sz w:val="20"/>
          <w:szCs w:val="20"/>
        </w:rPr>
        <w:t xml:space="preserve"> </w:t>
      </w:r>
      <w:r w:rsidR="00FE581F">
        <w:rPr>
          <w:bCs/>
          <w:noProof/>
          <w:color w:val="0000FF"/>
          <w:sz w:val="20"/>
          <w:szCs w:val="20"/>
        </w:rPr>
        <w:t xml:space="preserve"> </w:t>
      </w:r>
    </w:p>
    <w:p w14:paraId="22312DFE" w14:textId="77777777" w:rsidR="005B4965" w:rsidRDefault="005B4965" w:rsidP="00FC5E03">
      <w:pPr>
        <w:pStyle w:val="Scientist"/>
        <w:numPr>
          <w:ilvl w:val="0"/>
          <w:numId w:val="0"/>
        </w:numPr>
        <w:spacing w:before="40"/>
        <w:ind w:left="720"/>
        <w:contextualSpacing w:val="0"/>
        <w:rPr>
          <w:bCs/>
          <w:noProof/>
          <w:color w:val="0000FF"/>
          <w:sz w:val="20"/>
          <w:szCs w:val="20"/>
        </w:rPr>
      </w:pPr>
    </w:p>
    <w:p w14:paraId="21B673A0" w14:textId="231079E4" w:rsidR="005B4965" w:rsidRDefault="005B4965" w:rsidP="005B4965">
      <w:pPr>
        <w:pBdr>
          <w:bottom w:val="single" w:sz="6" w:space="1" w:color="auto"/>
        </w:pBdr>
        <w:autoSpaceDE w:val="0"/>
        <w:autoSpaceDN w:val="0"/>
        <w:adjustRightInd w:val="0"/>
        <w:jc w:val="center"/>
        <w:rPr>
          <w:b/>
          <w:bCs/>
          <w:sz w:val="22"/>
          <w:szCs w:val="22"/>
        </w:rPr>
      </w:pPr>
      <w:r w:rsidRPr="005B4965">
        <w:rPr>
          <w:b/>
          <w:bCs/>
          <w:sz w:val="22"/>
          <w:szCs w:val="22"/>
        </w:rPr>
        <w:t>-----END OF DRYLAND SECTION-----</w:t>
      </w:r>
    </w:p>
    <w:p w14:paraId="73D87BD7" w14:textId="77777777" w:rsidR="005B4965" w:rsidRDefault="005B4965" w:rsidP="005B4965">
      <w:pPr>
        <w:pBdr>
          <w:bottom w:val="single" w:sz="6" w:space="1" w:color="auto"/>
        </w:pBdr>
        <w:autoSpaceDE w:val="0"/>
        <w:autoSpaceDN w:val="0"/>
        <w:adjustRightInd w:val="0"/>
        <w:jc w:val="center"/>
        <w:rPr>
          <w:b/>
          <w:bCs/>
          <w:sz w:val="22"/>
          <w:szCs w:val="22"/>
        </w:rPr>
      </w:pPr>
    </w:p>
    <w:p w14:paraId="4FA11C32" w14:textId="77777777" w:rsidR="005B4965" w:rsidRPr="005B4965" w:rsidRDefault="005B4965" w:rsidP="005B4965">
      <w:pPr>
        <w:autoSpaceDE w:val="0"/>
        <w:autoSpaceDN w:val="0"/>
        <w:adjustRightInd w:val="0"/>
        <w:jc w:val="center"/>
        <w:rPr>
          <w:b/>
          <w:bCs/>
          <w:sz w:val="22"/>
          <w:szCs w:val="22"/>
        </w:rPr>
      </w:pPr>
    </w:p>
    <w:p w14:paraId="46016697" w14:textId="188ADD23" w:rsidR="00023BF9" w:rsidRPr="0027246F" w:rsidRDefault="00023BF9" w:rsidP="00023BF9">
      <w:pPr>
        <w:autoSpaceDE w:val="0"/>
        <w:autoSpaceDN w:val="0"/>
        <w:adjustRightInd w:val="0"/>
        <w:rPr>
          <w:b/>
          <w:bCs/>
          <w:sz w:val="22"/>
          <w:szCs w:val="22"/>
          <w:u w:val="single"/>
        </w:rPr>
      </w:pPr>
      <w:r w:rsidRPr="0027246F">
        <w:rPr>
          <w:b/>
          <w:bCs/>
          <w:sz w:val="22"/>
          <w:szCs w:val="22"/>
          <w:u w:val="single"/>
        </w:rPr>
        <w:t>STANDARD APPLICATION</w:t>
      </w:r>
    </w:p>
    <w:p w14:paraId="5F1D81D2" w14:textId="3486B8F8" w:rsidR="005B4965" w:rsidRDefault="00F1147A" w:rsidP="00014D53">
      <w:pPr>
        <w:widowControl w:val="0"/>
        <w:numPr>
          <w:ilvl w:val="0"/>
          <w:numId w:val="4"/>
        </w:numPr>
        <w:tabs>
          <w:tab w:val="clear" w:pos="720"/>
        </w:tabs>
        <w:ind w:left="360" w:right="360"/>
        <w:rPr>
          <w:sz w:val="22"/>
          <w:szCs w:val="22"/>
        </w:rPr>
      </w:pPr>
      <w:r w:rsidRPr="00014D53">
        <w:rPr>
          <w:sz w:val="22"/>
          <w:szCs w:val="22"/>
        </w:rPr>
        <w:t xml:space="preserve">This </w:t>
      </w:r>
      <w:r w:rsidR="00C368C3" w:rsidRPr="00014D53">
        <w:rPr>
          <w:sz w:val="22"/>
          <w:szCs w:val="22"/>
        </w:rPr>
        <w:t>worksheet</w:t>
      </w:r>
      <w:r w:rsidRPr="00014D53">
        <w:rPr>
          <w:sz w:val="22"/>
          <w:szCs w:val="22"/>
        </w:rPr>
        <w:t xml:space="preserve"> </w:t>
      </w:r>
      <w:r w:rsidR="00F92B9B" w:rsidRPr="00014D53">
        <w:rPr>
          <w:sz w:val="22"/>
          <w:szCs w:val="22"/>
        </w:rPr>
        <w:t>provides</w:t>
      </w:r>
      <w:r w:rsidRPr="00014D53">
        <w:rPr>
          <w:sz w:val="22"/>
          <w:szCs w:val="22"/>
        </w:rPr>
        <w:t xml:space="preserve"> recommendations </w:t>
      </w:r>
      <w:r w:rsidR="00F92B9B" w:rsidRPr="00014D53">
        <w:rPr>
          <w:sz w:val="22"/>
          <w:szCs w:val="22"/>
        </w:rPr>
        <w:t xml:space="preserve">regarding </w:t>
      </w:r>
      <w:r w:rsidRPr="00014D53">
        <w:rPr>
          <w:sz w:val="22"/>
          <w:szCs w:val="22"/>
        </w:rPr>
        <w:t xml:space="preserve">Opencut operations </w:t>
      </w:r>
      <w:r w:rsidR="00F92B9B" w:rsidRPr="00014D53">
        <w:rPr>
          <w:sz w:val="22"/>
          <w:szCs w:val="22"/>
        </w:rPr>
        <w:t xml:space="preserve">proposed to be </w:t>
      </w:r>
      <w:r w:rsidRPr="00014D53">
        <w:rPr>
          <w:sz w:val="22"/>
          <w:szCs w:val="22"/>
        </w:rPr>
        <w:t xml:space="preserve">conducted in any river, creek, </w:t>
      </w:r>
      <w:r w:rsidR="00602F63">
        <w:rPr>
          <w:sz w:val="22"/>
          <w:szCs w:val="22"/>
        </w:rPr>
        <w:t xml:space="preserve">perennial or </w:t>
      </w:r>
      <w:r w:rsidRPr="00014D53">
        <w:rPr>
          <w:sz w:val="22"/>
          <w:szCs w:val="22"/>
        </w:rPr>
        <w:t>intermittent stream, or any other waterway with a</w:t>
      </w:r>
      <w:r w:rsidR="00F37E90" w:rsidRPr="00014D53">
        <w:rPr>
          <w:sz w:val="22"/>
          <w:szCs w:val="22"/>
        </w:rPr>
        <w:t xml:space="preserve"> </w:t>
      </w:r>
      <w:r w:rsidR="000732E4">
        <w:rPr>
          <w:sz w:val="22"/>
          <w:szCs w:val="22"/>
        </w:rPr>
        <w:t>high</w:t>
      </w:r>
      <w:r w:rsidR="00387146">
        <w:rPr>
          <w:sz w:val="22"/>
          <w:szCs w:val="22"/>
        </w:rPr>
        <w:t xml:space="preserve"> </w:t>
      </w:r>
      <w:r w:rsidR="000732E4">
        <w:rPr>
          <w:sz w:val="22"/>
          <w:szCs w:val="22"/>
        </w:rPr>
        <w:t>water</w:t>
      </w:r>
      <w:r w:rsidR="00D2395D">
        <w:rPr>
          <w:sz w:val="22"/>
          <w:szCs w:val="22"/>
        </w:rPr>
        <w:t xml:space="preserve"> mark and/or </w:t>
      </w:r>
      <w:r w:rsidR="00F37E90" w:rsidRPr="00014D53">
        <w:rPr>
          <w:sz w:val="22"/>
          <w:szCs w:val="22"/>
        </w:rPr>
        <w:t>defined channel</w:t>
      </w:r>
      <w:r w:rsidRPr="00014D53">
        <w:rPr>
          <w:sz w:val="22"/>
          <w:szCs w:val="22"/>
        </w:rPr>
        <w:t xml:space="preserve">, hereafter referred to as </w:t>
      </w:r>
      <w:r w:rsidR="005B4965">
        <w:rPr>
          <w:sz w:val="22"/>
          <w:szCs w:val="22"/>
        </w:rPr>
        <w:t>“</w:t>
      </w:r>
      <w:r w:rsidRPr="005B4965">
        <w:rPr>
          <w:sz w:val="22"/>
          <w:szCs w:val="22"/>
        </w:rPr>
        <w:t>waterways</w:t>
      </w:r>
      <w:r w:rsidR="005B4965">
        <w:rPr>
          <w:sz w:val="22"/>
          <w:szCs w:val="22"/>
        </w:rPr>
        <w:t>”</w:t>
      </w:r>
      <w:r w:rsidRPr="00014D53">
        <w:rPr>
          <w:sz w:val="22"/>
          <w:szCs w:val="22"/>
        </w:rPr>
        <w:t>.</w:t>
      </w:r>
      <w:r w:rsidR="0075204C" w:rsidRPr="00014D53">
        <w:rPr>
          <w:sz w:val="22"/>
          <w:szCs w:val="22"/>
        </w:rPr>
        <w:t xml:space="preserve"> </w:t>
      </w:r>
    </w:p>
    <w:p w14:paraId="2C358706" w14:textId="7A991DEA" w:rsidR="0092079F" w:rsidRPr="00014D53" w:rsidRDefault="0075204C" w:rsidP="005B4965">
      <w:pPr>
        <w:widowControl w:val="0"/>
        <w:ind w:left="360" w:right="360"/>
        <w:rPr>
          <w:sz w:val="22"/>
          <w:szCs w:val="22"/>
        </w:rPr>
      </w:pPr>
      <w:r w:rsidRPr="00014D53">
        <w:rPr>
          <w:sz w:val="22"/>
          <w:szCs w:val="22"/>
        </w:rPr>
        <w:t>The purpose of this form is to ensure that waterways intersected by Opencut Operations are mined</w:t>
      </w:r>
      <w:r w:rsidR="008A5FD3">
        <w:rPr>
          <w:sz w:val="22"/>
          <w:szCs w:val="22"/>
        </w:rPr>
        <w:t>/</w:t>
      </w:r>
      <w:r w:rsidR="000732E4">
        <w:rPr>
          <w:sz w:val="22"/>
          <w:szCs w:val="22"/>
        </w:rPr>
        <w:t>disturbed</w:t>
      </w:r>
      <w:r w:rsidRPr="00014D53">
        <w:rPr>
          <w:sz w:val="22"/>
          <w:szCs w:val="22"/>
        </w:rPr>
        <w:t xml:space="preserve"> in a manner that allows for the </w:t>
      </w:r>
      <w:r w:rsidR="009F610A">
        <w:rPr>
          <w:sz w:val="22"/>
          <w:szCs w:val="22"/>
        </w:rPr>
        <w:t xml:space="preserve">flow to be </w:t>
      </w:r>
      <w:r w:rsidR="00D20E2B">
        <w:rPr>
          <w:sz w:val="22"/>
          <w:szCs w:val="22"/>
        </w:rPr>
        <w:t>continuous</w:t>
      </w:r>
      <w:r w:rsidR="00C67C07">
        <w:rPr>
          <w:sz w:val="22"/>
          <w:szCs w:val="22"/>
        </w:rPr>
        <w:t xml:space="preserve"> or appropriately managed</w:t>
      </w:r>
      <w:r w:rsidR="00D20E2B">
        <w:rPr>
          <w:sz w:val="22"/>
          <w:szCs w:val="22"/>
        </w:rPr>
        <w:t>, to ensure Opencut sites that intersect these waterways can handle the flow carried by them</w:t>
      </w:r>
      <w:r w:rsidR="008A5FD3">
        <w:rPr>
          <w:sz w:val="22"/>
          <w:szCs w:val="22"/>
        </w:rPr>
        <w:t xml:space="preserve"> (i.e. ensure the site is stable, soil storage is safe, etc.)</w:t>
      </w:r>
      <w:r w:rsidR="00D20E2B">
        <w:rPr>
          <w:sz w:val="22"/>
          <w:szCs w:val="22"/>
        </w:rPr>
        <w:t>,</w:t>
      </w:r>
      <w:r w:rsidR="009F610A">
        <w:rPr>
          <w:sz w:val="22"/>
          <w:szCs w:val="22"/>
        </w:rPr>
        <w:t xml:space="preserve"> and for </w:t>
      </w:r>
      <w:r w:rsidRPr="00014D53">
        <w:rPr>
          <w:sz w:val="22"/>
          <w:szCs w:val="22"/>
        </w:rPr>
        <w:t>reclamation to a successful postmining land use</w:t>
      </w:r>
      <w:r w:rsidR="00BE17CC" w:rsidRPr="00014D53">
        <w:rPr>
          <w:sz w:val="22"/>
          <w:szCs w:val="22"/>
        </w:rPr>
        <w:t xml:space="preserve"> </w:t>
      </w:r>
      <w:r w:rsidR="00685DD5">
        <w:rPr>
          <w:sz w:val="22"/>
          <w:szCs w:val="22"/>
        </w:rPr>
        <w:t xml:space="preserve">[§ </w:t>
      </w:r>
      <w:r w:rsidR="00BE17CC" w:rsidRPr="00014D53">
        <w:rPr>
          <w:sz w:val="22"/>
          <w:szCs w:val="22"/>
        </w:rPr>
        <w:t>82-4-403(</w:t>
      </w:r>
      <w:r w:rsidR="00023BF9">
        <w:rPr>
          <w:sz w:val="22"/>
          <w:szCs w:val="22"/>
        </w:rPr>
        <w:t>8&amp;</w:t>
      </w:r>
      <w:r w:rsidR="00BE17CC" w:rsidRPr="00014D53">
        <w:rPr>
          <w:sz w:val="22"/>
          <w:szCs w:val="22"/>
        </w:rPr>
        <w:t>14),</w:t>
      </w:r>
      <w:r w:rsidR="00685DD5">
        <w:rPr>
          <w:sz w:val="22"/>
          <w:szCs w:val="22"/>
        </w:rPr>
        <w:t xml:space="preserve"> MCA]</w:t>
      </w:r>
      <w:r w:rsidRPr="00014D53">
        <w:rPr>
          <w:sz w:val="22"/>
          <w:szCs w:val="22"/>
        </w:rPr>
        <w:t>.</w:t>
      </w:r>
      <w:r w:rsidR="00BE17CC" w:rsidRPr="00014D53">
        <w:rPr>
          <w:sz w:val="22"/>
          <w:szCs w:val="22"/>
        </w:rPr>
        <w:t xml:space="preserve"> </w:t>
      </w:r>
    </w:p>
    <w:p w14:paraId="3C8415DE" w14:textId="77777777" w:rsidR="005B4965" w:rsidRDefault="005B4965" w:rsidP="00023BF9">
      <w:pPr>
        <w:autoSpaceDE w:val="0"/>
        <w:autoSpaceDN w:val="0"/>
        <w:adjustRightInd w:val="0"/>
        <w:ind w:left="360"/>
        <w:rPr>
          <w:b/>
          <w:bCs/>
          <w:sz w:val="22"/>
          <w:szCs w:val="22"/>
        </w:rPr>
      </w:pPr>
    </w:p>
    <w:p w14:paraId="4B6E8A5A" w14:textId="3DE60615" w:rsidR="00602F63" w:rsidRDefault="008D3152" w:rsidP="00023BF9">
      <w:pPr>
        <w:autoSpaceDE w:val="0"/>
        <w:autoSpaceDN w:val="0"/>
        <w:adjustRightInd w:val="0"/>
        <w:ind w:left="360"/>
        <w:rPr>
          <w:sz w:val="22"/>
          <w:szCs w:val="22"/>
        </w:rPr>
      </w:pPr>
      <w:r w:rsidRPr="00746CB3">
        <w:rPr>
          <w:b/>
          <w:bCs/>
          <w:sz w:val="22"/>
          <w:szCs w:val="22"/>
        </w:rPr>
        <w:t>Note:</w:t>
      </w:r>
      <w:r>
        <w:rPr>
          <w:sz w:val="22"/>
          <w:szCs w:val="22"/>
        </w:rPr>
        <w:t xml:space="preserve"> Mining </w:t>
      </w:r>
      <w:r w:rsidR="00C602ED">
        <w:rPr>
          <w:sz w:val="22"/>
          <w:szCs w:val="22"/>
        </w:rPr>
        <w:t xml:space="preserve">a topographic high (i.e. </w:t>
      </w:r>
      <w:r>
        <w:rPr>
          <w:sz w:val="22"/>
          <w:szCs w:val="22"/>
        </w:rPr>
        <w:t>the top of a knob</w:t>
      </w:r>
      <w:r w:rsidR="00C602ED">
        <w:rPr>
          <w:sz w:val="22"/>
          <w:szCs w:val="22"/>
        </w:rPr>
        <w:t>, terrace, etc.)</w:t>
      </w:r>
      <w:r>
        <w:rPr>
          <w:sz w:val="22"/>
          <w:szCs w:val="22"/>
        </w:rPr>
        <w:t xml:space="preserve"> that has swales is usually acceptable</w:t>
      </w:r>
      <w:r w:rsidR="009F610A">
        <w:rPr>
          <w:sz w:val="22"/>
          <w:szCs w:val="22"/>
        </w:rPr>
        <w:t xml:space="preserve"> if located at the </w:t>
      </w:r>
      <w:r w:rsidR="00C67C07">
        <w:rPr>
          <w:sz w:val="22"/>
          <w:szCs w:val="22"/>
        </w:rPr>
        <w:t xml:space="preserve">upper end </w:t>
      </w:r>
      <w:r w:rsidR="009F610A">
        <w:rPr>
          <w:sz w:val="22"/>
          <w:szCs w:val="22"/>
        </w:rPr>
        <w:t>of a drainage</w:t>
      </w:r>
      <w:r w:rsidR="00C67C07">
        <w:rPr>
          <w:sz w:val="22"/>
          <w:szCs w:val="22"/>
        </w:rPr>
        <w:t>/watershed</w:t>
      </w:r>
      <w:r w:rsidR="009F610A">
        <w:rPr>
          <w:sz w:val="22"/>
          <w:szCs w:val="22"/>
        </w:rPr>
        <w:t xml:space="preserve"> area</w:t>
      </w:r>
      <w:r w:rsidR="00C67C07">
        <w:rPr>
          <w:sz w:val="22"/>
          <w:szCs w:val="22"/>
        </w:rPr>
        <w:t xml:space="preserve"> where there is going to be </w:t>
      </w:r>
      <w:r w:rsidR="009D21CE">
        <w:rPr>
          <w:sz w:val="22"/>
          <w:szCs w:val="22"/>
        </w:rPr>
        <w:t xml:space="preserve">little or </w:t>
      </w:r>
      <w:r w:rsidR="00C67C07">
        <w:rPr>
          <w:sz w:val="22"/>
          <w:szCs w:val="22"/>
        </w:rPr>
        <w:t>no unmitigated onflow into the proposed boundary</w:t>
      </w:r>
      <w:r>
        <w:rPr>
          <w:sz w:val="22"/>
          <w:szCs w:val="22"/>
        </w:rPr>
        <w:t>.</w:t>
      </w:r>
    </w:p>
    <w:p w14:paraId="708590B9" w14:textId="77777777" w:rsidR="0068284C" w:rsidRDefault="0068284C" w:rsidP="00023BF9">
      <w:pPr>
        <w:autoSpaceDE w:val="0"/>
        <w:autoSpaceDN w:val="0"/>
        <w:adjustRightInd w:val="0"/>
        <w:ind w:left="360"/>
        <w:rPr>
          <w:sz w:val="22"/>
          <w:szCs w:val="22"/>
        </w:rPr>
      </w:pPr>
    </w:p>
    <w:p w14:paraId="1C89B4FE" w14:textId="3D90ECAD" w:rsidR="0092079F" w:rsidRDefault="00380E57" w:rsidP="00023BF9">
      <w:pPr>
        <w:autoSpaceDE w:val="0"/>
        <w:autoSpaceDN w:val="0"/>
        <w:adjustRightInd w:val="0"/>
        <w:ind w:left="360"/>
        <w:rPr>
          <w:sz w:val="22"/>
          <w:szCs w:val="22"/>
        </w:rPr>
      </w:pPr>
      <w:r>
        <w:rPr>
          <w:sz w:val="22"/>
          <w:szCs w:val="22"/>
        </w:rPr>
        <w:t xml:space="preserve">This worksheet is </w:t>
      </w:r>
      <w:r w:rsidR="00602F63">
        <w:rPr>
          <w:sz w:val="22"/>
          <w:szCs w:val="22"/>
        </w:rPr>
        <w:t xml:space="preserve">required </w:t>
      </w:r>
      <w:r>
        <w:rPr>
          <w:sz w:val="22"/>
          <w:szCs w:val="22"/>
        </w:rPr>
        <w:t xml:space="preserve">in situations where </w:t>
      </w:r>
      <w:r w:rsidR="00602F63">
        <w:rPr>
          <w:sz w:val="22"/>
          <w:szCs w:val="22"/>
        </w:rPr>
        <w:t xml:space="preserve">the Operator is </w:t>
      </w:r>
      <w:r w:rsidR="008A5FD3">
        <w:rPr>
          <w:sz w:val="22"/>
          <w:szCs w:val="22"/>
        </w:rPr>
        <w:t>c</w:t>
      </w:r>
      <w:r w:rsidR="00602F63">
        <w:rPr>
          <w:sz w:val="22"/>
          <w:szCs w:val="22"/>
        </w:rPr>
        <w:t xml:space="preserve">onducting opencut operations closer than 50-feet from the edge of the high water mark or surface water </w:t>
      </w:r>
      <w:r w:rsidR="00602F63">
        <w:rPr>
          <w:bCs/>
          <w:sz w:val="22"/>
          <w:szCs w:val="22"/>
        </w:rPr>
        <w:t>(i.e. a channel or area outside a channel that contains evidence of repeated water flow – cut banks, knickpoints, scour, bedload deposits, debris lines, etc.)</w:t>
      </w:r>
      <w:r w:rsidR="00D2395D">
        <w:rPr>
          <w:bCs/>
          <w:sz w:val="22"/>
          <w:szCs w:val="22"/>
        </w:rPr>
        <w:t xml:space="preserve">. This worksheet is also required when </w:t>
      </w:r>
      <w:r>
        <w:rPr>
          <w:sz w:val="22"/>
          <w:szCs w:val="22"/>
        </w:rPr>
        <w:t xml:space="preserve">water would </w:t>
      </w:r>
      <w:r w:rsidR="00D2395D">
        <w:rPr>
          <w:sz w:val="22"/>
          <w:szCs w:val="22"/>
        </w:rPr>
        <w:t>flow</w:t>
      </w:r>
      <w:r>
        <w:rPr>
          <w:sz w:val="22"/>
          <w:szCs w:val="22"/>
        </w:rPr>
        <w:t xml:space="preserve"> through </w:t>
      </w:r>
      <w:r w:rsidR="00D2395D">
        <w:rPr>
          <w:sz w:val="22"/>
          <w:szCs w:val="22"/>
        </w:rPr>
        <w:t xml:space="preserve">the </w:t>
      </w:r>
      <w:r>
        <w:rPr>
          <w:sz w:val="22"/>
          <w:szCs w:val="22"/>
        </w:rPr>
        <w:t>site</w:t>
      </w:r>
      <w:r w:rsidR="00D2395D">
        <w:rPr>
          <w:sz w:val="22"/>
          <w:szCs w:val="22"/>
        </w:rPr>
        <w:t>’s permit boundary</w:t>
      </w:r>
      <w:r w:rsidR="00EB2813">
        <w:rPr>
          <w:sz w:val="22"/>
          <w:szCs w:val="22"/>
        </w:rPr>
        <w:t>.</w:t>
      </w:r>
      <w:r>
        <w:rPr>
          <w:sz w:val="22"/>
          <w:szCs w:val="22"/>
        </w:rPr>
        <w:t xml:space="preserve"> </w:t>
      </w:r>
      <w:r w:rsidR="00EB2813">
        <w:rPr>
          <w:sz w:val="22"/>
          <w:szCs w:val="22"/>
        </w:rPr>
        <w:t xml:space="preserve">Such water flow and volume </w:t>
      </w:r>
      <w:r w:rsidR="005505BD">
        <w:rPr>
          <w:sz w:val="22"/>
          <w:szCs w:val="22"/>
        </w:rPr>
        <w:t>could be</w:t>
      </w:r>
      <w:r w:rsidR="00EB2813">
        <w:rPr>
          <w:sz w:val="22"/>
          <w:szCs w:val="22"/>
        </w:rPr>
        <w:t xml:space="preserve"> impactful to reclamation of an Opencut site.</w:t>
      </w:r>
      <w:r w:rsidR="00C67C07">
        <w:rPr>
          <w:sz w:val="22"/>
          <w:szCs w:val="22"/>
        </w:rPr>
        <w:t xml:space="preserve"> </w:t>
      </w:r>
      <w:r w:rsidR="008D3152">
        <w:rPr>
          <w:sz w:val="22"/>
          <w:szCs w:val="22"/>
        </w:rPr>
        <w:t xml:space="preserve">Opencut recommends the operator submit a </w:t>
      </w:r>
      <w:r w:rsidR="008D3152">
        <w:rPr>
          <w:i/>
          <w:sz w:val="22"/>
          <w:szCs w:val="22"/>
        </w:rPr>
        <w:t>Request for Pre-Application Meeting</w:t>
      </w:r>
      <w:r w:rsidR="008D3152">
        <w:rPr>
          <w:sz w:val="22"/>
          <w:szCs w:val="22"/>
        </w:rPr>
        <w:t xml:space="preserve"> form to address any unknowns or concerns.</w:t>
      </w:r>
    </w:p>
    <w:p w14:paraId="69F13682" w14:textId="77777777" w:rsidR="008D3152" w:rsidRPr="008D3152" w:rsidRDefault="008D3152" w:rsidP="00F50A1C">
      <w:pPr>
        <w:autoSpaceDE w:val="0"/>
        <w:autoSpaceDN w:val="0"/>
        <w:adjustRightInd w:val="0"/>
        <w:rPr>
          <w:sz w:val="22"/>
          <w:szCs w:val="22"/>
        </w:rPr>
      </w:pPr>
    </w:p>
    <w:p w14:paraId="65C508F1" w14:textId="1615F72A" w:rsidR="00F50A1C" w:rsidRPr="00B0410A" w:rsidRDefault="0092079F" w:rsidP="00023BF9">
      <w:pPr>
        <w:autoSpaceDE w:val="0"/>
        <w:autoSpaceDN w:val="0"/>
        <w:adjustRightInd w:val="0"/>
        <w:ind w:left="360"/>
        <w:rPr>
          <w:sz w:val="22"/>
          <w:szCs w:val="22"/>
        </w:rPr>
      </w:pPr>
      <w:r w:rsidRPr="00B0410A">
        <w:rPr>
          <w:sz w:val="22"/>
          <w:szCs w:val="22"/>
        </w:rPr>
        <w:t>In addition, O</w:t>
      </w:r>
      <w:r w:rsidR="00F50A1C" w:rsidRPr="00B0410A">
        <w:rPr>
          <w:sz w:val="22"/>
          <w:szCs w:val="22"/>
        </w:rPr>
        <w:t xml:space="preserve">pencut operations conducted in </w:t>
      </w:r>
      <w:r w:rsidR="00660897" w:rsidRPr="00B0410A">
        <w:rPr>
          <w:sz w:val="22"/>
          <w:szCs w:val="22"/>
        </w:rPr>
        <w:t>waterways</w:t>
      </w:r>
      <w:r w:rsidR="009F610A">
        <w:rPr>
          <w:sz w:val="22"/>
          <w:szCs w:val="22"/>
        </w:rPr>
        <w:t xml:space="preserve"> with </w:t>
      </w:r>
      <w:r w:rsidR="00CF3A6B">
        <w:rPr>
          <w:sz w:val="22"/>
          <w:szCs w:val="22"/>
        </w:rPr>
        <w:t xml:space="preserve">high water marks and/or </w:t>
      </w:r>
      <w:r w:rsidR="009F610A">
        <w:rPr>
          <w:sz w:val="22"/>
          <w:szCs w:val="22"/>
        </w:rPr>
        <w:t>defined channels</w:t>
      </w:r>
      <w:r w:rsidR="00BA1F50" w:rsidRPr="00B0410A">
        <w:rPr>
          <w:sz w:val="22"/>
          <w:szCs w:val="22"/>
        </w:rPr>
        <w:t xml:space="preserve"> </w:t>
      </w:r>
      <w:r w:rsidR="00F1147A" w:rsidRPr="00B0410A">
        <w:rPr>
          <w:sz w:val="22"/>
          <w:szCs w:val="22"/>
        </w:rPr>
        <w:t xml:space="preserve">could </w:t>
      </w:r>
      <w:r w:rsidR="00F50A1C" w:rsidRPr="00B0410A">
        <w:rPr>
          <w:sz w:val="22"/>
          <w:szCs w:val="22"/>
        </w:rPr>
        <w:t xml:space="preserve">have the potential to cause </w:t>
      </w:r>
      <w:r w:rsidR="00F1147A" w:rsidRPr="00B0410A">
        <w:rPr>
          <w:sz w:val="22"/>
          <w:szCs w:val="22"/>
        </w:rPr>
        <w:t>adverse impact</w:t>
      </w:r>
      <w:r w:rsidR="00F50A1C" w:rsidRPr="00B0410A">
        <w:rPr>
          <w:sz w:val="22"/>
          <w:szCs w:val="22"/>
        </w:rPr>
        <w:t xml:space="preserve"> to the site and adjacent land. For</w:t>
      </w:r>
      <w:r w:rsidR="007504C5" w:rsidRPr="00B0410A">
        <w:rPr>
          <w:sz w:val="22"/>
          <w:szCs w:val="22"/>
        </w:rPr>
        <w:t xml:space="preserve"> </w:t>
      </w:r>
      <w:r w:rsidR="00F50A1C" w:rsidRPr="00B0410A">
        <w:rPr>
          <w:sz w:val="22"/>
          <w:szCs w:val="22"/>
        </w:rPr>
        <w:t xml:space="preserve">example, disturbing </w:t>
      </w:r>
      <w:r w:rsidR="004C69B3">
        <w:rPr>
          <w:sz w:val="22"/>
          <w:szCs w:val="22"/>
        </w:rPr>
        <w:t>a</w:t>
      </w:r>
      <w:r w:rsidR="004C69B3" w:rsidRPr="00B0410A">
        <w:rPr>
          <w:sz w:val="22"/>
          <w:szCs w:val="22"/>
        </w:rPr>
        <w:t xml:space="preserve"> </w:t>
      </w:r>
      <w:r w:rsidR="004C69B3">
        <w:rPr>
          <w:sz w:val="22"/>
          <w:szCs w:val="22"/>
        </w:rPr>
        <w:t>waterway/</w:t>
      </w:r>
      <w:r w:rsidR="00F50A1C" w:rsidRPr="00B0410A">
        <w:rPr>
          <w:sz w:val="22"/>
          <w:szCs w:val="22"/>
        </w:rPr>
        <w:t xml:space="preserve">drainage </w:t>
      </w:r>
      <w:r w:rsidR="009F610A">
        <w:rPr>
          <w:sz w:val="22"/>
          <w:szCs w:val="22"/>
        </w:rPr>
        <w:t xml:space="preserve">with a </w:t>
      </w:r>
      <w:r w:rsidR="0030200A">
        <w:rPr>
          <w:sz w:val="22"/>
          <w:szCs w:val="22"/>
        </w:rPr>
        <w:t xml:space="preserve">high water mark and/or </w:t>
      </w:r>
      <w:r w:rsidR="009F610A">
        <w:rPr>
          <w:sz w:val="22"/>
          <w:szCs w:val="22"/>
        </w:rPr>
        <w:t xml:space="preserve">defined channel </w:t>
      </w:r>
      <w:r w:rsidR="00F50A1C" w:rsidRPr="00B0410A">
        <w:rPr>
          <w:sz w:val="22"/>
          <w:szCs w:val="22"/>
        </w:rPr>
        <w:t xml:space="preserve">by removing vegetation and material could exacerbate lateral channel </w:t>
      </w:r>
      <w:r w:rsidR="00F50A1C" w:rsidRPr="00B0410A">
        <w:rPr>
          <w:sz w:val="22"/>
          <w:szCs w:val="22"/>
        </w:rPr>
        <w:lastRenderedPageBreak/>
        <w:t>migration and erosion on-site; and changing the channel shape, dimensions, or gradient could cause both headward erosion upstream and excessive sedimentation downstream</w:t>
      </w:r>
      <w:r w:rsidR="0075204C">
        <w:rPr>
          <w:sz w:val="22"/>
          <w:szCs w:val="22"/>
        </w:rPr>
        <w:t>, thereby hindering</w:t>
      </w:r>
      <w:r w:rsidR="009D31D3">
        <w:rPr>
          <w:sz w:val="22"/>
          <w:szCs w:val="22"/>
        </w:rPr>
        <w:t>,</w:t>
      </w:r>
      <w:r w:rsidR="00353DE6">
        <w:rPr>
          <w:sz w:val="22"/>
          <w:szCs w:val="22"/>
        </w:rPr>
        <w:t xml:space="preserve"> or negating</w:t>
      </w:r>
      <w:r w:rsidR="0075204C">
        <w:rPr>
          <w:sz w:val="22"/>
          <w:szCs w:val="22"/>
        </w:rPr>
        <w:t xml:space="preserve"> reclamation</w:t>
      </w:r>
      <w:r w:rsidR="00F50A1C" w:rsidRPr="00B0410A">
        <w:rPr>
          <w:sz w:val="22"/>
          <w:szCs w:val="22"/>
        </w:rPr>
        <w:t>.</w:t>
      </w:r>
      <w:r w:rsidR="009D21CE">
        <w:rPr>
          <w:sz w:val="22"/>
          <w:szCs w:val="22"/>
        </w:rPr>
        <w:t xml:space="preserve"> Mining too close to a channel and creating a mine floor lower in elevation than the channel itself can result in avulsion into the </w:t>
      </w:r>
      <w:r w:rsidR="009D31D3">
        <w:rPr>
          <w:sz w:val="22"/>
          <w:szCs w:val="22"/>
        </w:rPr>
        <w:t>O</w:t>
      </w:r>
      <w:r w:rsidR="009D21CE">
        <w:rPr>
          <w:sz w:val="22"/>
          <w:szCs w:val="22"/>
        </w:rPr>
        <w:t xml:space="preserve">pencut operation, potentially re-routing the streamflow through the site, changing the characteristics of the waterway, </w:t>
      </w:r>
      <w:r w:rsidR="00235074">
        <w:rPr>
          <w:sz w:val="22"/>
          <w:szCs w:val="22"/>
        </w:rPr>
        <w:t xml:space="preserve">causing loss of materials such as soil, </w:t>
      </w:r>
      <w:r w:rsidR="009D21CE">
        <w:rPr>
          <w:sz w:val="22"/>
          <w:szCs w:val="22"/>
        </w:rPr>
        <w:t xml:space="preserve">and changing the intended reclamation plan and/or postmining land use. </w:t>
      </w:r>
    </w:p>
    <w:p w14:paraId="52F4FF15" w14:textId="77777777" w:rsidR="00F50A1C" w:rsidRPr="00B0410A" w:rsidRDefault="00F50A1C" w:rsidP="00F50A1C">
      <w:pPr>
        <w:autoSpaceDE w:val="0"/>
        <w:autoSpaceDN w:val="0"/>
        <w:adjustRightInd w:val="0"/>
        <w:rPr>
          <w:sz w:val="22"/>
          <w:szCs w:val="22"/>
        </w:rPr>
      </w:pPr>
    </w:p>
    <w:p w14:paraId="159306FB" w14:textId="201151DC" w:rsidR="002663FA" w:rsidRDefault="002663FA" w:rsidP="00023BF9">
      <w:pPr>
        <w:autoSpaceDE w:val="0"/>
        <w:autoSpaceDN w:val="0"/>
        <w:adjustRightInd w:val="0"/>
        <w:ind w:left="360"/>
        <w:rPr>
          <w:sz w:val="22"/>
          <w:szCs w:val="22"/>
        </w:rPr>
      </w:pPr>
      <w:r>
        <w:rPr>
          <w:sz w:val="22"/>
          <w:szCs w:val="22"/>
        </w:rPr>
        <w:t>T</w:t>
      </w:r>
      <w:r w:rsidR="00F50A1C" w:rsidRPr="00B0410A">
        <w:rPr>
          <w:sz w:val="22"/>
          <w:szCs w:val="22"/>
        </w:rPr>
        <w:t>he Department recommends</w:t>
      </w:r>
      <w:r w:rsidR="007504C5" w:rsidRPr="00B0410A">
        <w:rPr>
          <w:sz w:val="22"/>
          <w:szCs w:val="22"/>
        </w:rPr>
        <w:t xml:space="preserve"> </w:t>
      </w:r>
      <w:r w:rsidR="007A5885">
        <w:rPr>
          <w:sz w:val="22"/>
          <w:szCs w:val="22"/>
        </w:rPr>
        <w:t xml:space="preserve">Opencut operations </w:t>
      </w:r>
      <w:r w:rsidR="00F1147A" w:rsidRPr="00B0410A">
        <w:rPr>
          <w:sz w:val="22"/>
          <w:szCs w:val="22"/>
        </w:rPr>
        <w:t>avoid</w:t>
      </w:r>
      <w:r w:rsidR="00F50A1C" w:rsidRPr="00B0410A">
        <w:rPr>
          <w:sz w:val="22"/>
          <w:szCs w:val="22"/>
        </w:rPr>
        <w:t xml:space="preserve"> mining or other oper</w:t>
      </w:r>
      <w:r w:rsidR="007504C5" w:rsidRPr="00B0410A">
        <w:rPr>
          <w:sz w:val="22"/>
          <w:szCs w:val="22"/>
        </w:rPr>
        <w:t xml:space="preserve">ations </w:t>
      </w:r>
      <w:r w:rsidR="00F1147A" w:rsidRPr="00B0410A">
        <w:rPr>
          <w:sz w:val="22"/>
          <w:szCs w:val="22"/>
        </w:rPr>
        <w:t>within</w:t>
      </w:r>
      <w:r w:rsidR="007504C5" w:rsidRPr="00B0410A">
        <w:rPr>
          <w:sz w:val="22"/>
          <w:szCs w:val="22"/>
        </w:rPr>
        <w:t xml:space="preserve"> </w:t>
      </w:r>
      <w:r w:rsidR="00F1147A" w:rsidRPr="00B0410A">
        <w:rPr>
          <w:sz w:val="22"/>
          <w:szCs w:val="22"/>
        </w:rPr>
        <w:t xml:space="preserve">any </w:t>
      </w:r>
      <w:r w:rsidR="00660897" w:rsidRPr="00B0410A">
        <w:rPr>
          <w:sz w:val="22"/>
          <w:szCs w:val="22"/>
        </w:rPr>
        <w:t>waterway</w:t>
      </w:r>
      <w:r w:rsidR="009F610A">
        <w:rPr>
          <w:sz w:val="22"/>
          <w:szCs w:val="22"/>
        </w:rPr>
        <w:t>/defined channel</w:t>
      </w:r>
      <w:r w:rsidR="00F1147A" w:rsidRPr="00B0410A">
        <w:rPr>
          <w:sz w:val="22"/>
          <w:szCs w:val="22"/>
        </w:rPr>
        <w:t xml:space="preserve"> </w:t>
      </w:r>
      <w:r w:rsidR="00824873">
        <w:rPr>
          <w:sz w:val="22"/>
          <w:szCs w:val="22"/>
        </w:rPr>
        <w:t xml:space="preserve">and/or high water mark </w:t>
      </w:r>
      <w:r w:rsidR="00F50A1C" w:rsidRPr="00B0410A">
        <w:rPr>
          <w:sz w:val="22"/>
          <w:szCs w:val="22"/>
        </w:rPr>
        <w:t xml:space="preserve">and that at least </w:t>
      </w:r>
      <w:r w:rsidR="007504C5" w:rsidRPr="00B0410A">
        <w:rPr>
          <w:sz w:val="22"/>
          <w:szCs w:val="22"/>
        </w:rPr>
        <w:t xml:space="preserve">a </w:t>
      </w:r>
      <w:r w:rsidR="00F50A1C" w:rsidRPr="00B0410A">
        <w:rPr>
          <w:sz w:val="22"/>
          <w:szCs w:val="22"/>
        </w:rPr>
        <w:t xml:space="preserve">50-foot wide buffer zone along both sides of the </w:t>
      </w:r>
      <w:r w:rsidR="007504C5" w:rsidRPr="00B0410A">
        <w:rPr>
          <w:sz w:val="22"/>
          <w:szCs w:val="22"/>
        </w:rPr>
        <w:t>waterway</w:t>
      </w:r>
      <w:r w:rsidR="009F610A">
        <w:rPr>
          <w:sz w:val="22"/>
          <w:szCs w:val="22"/>
        </w:rPr>
        <w:t>/defined channel</w:t>
      </w:r>
      <w:r w:rsidR="00F50A1C" w:rsidRPr="00B0410A">
        <w:rPr>
          <w:sz w:val="22"/>
          <w:szCs w:val="22"/>
        </w:rPr>
        <w:t xml:space="preserve"> </w:t>
      </w:r>
      <w:r w:rsidR="00824873">
        <w:rPr>
          <w:sz w:val="22"/>
          <w:szCs w:val="22"/>
        </w:rPr>
        <w:t xml:space="preserve">and/or high water mark </w:t>
      </w:r>
      <w:r w:rsidR="00F50A1C" w:rsidRPr="00B0410A">
        <w:rPr>
          <w:sz w:val="22"/>
          <w:szCs w:val="22"/>
        </w:rPr>
        <w:t xml:space="preserve">be left undisturbed. </w:t>
      </w:r>
      <w:r w:rsidR="0092079F" w:rsidRPr="00B0410A">
        <w:rPr>
          <w:sz w:val="22"/>
          <w:szCs w:val="22"/>
        </w:rPr>
        <w:t xml:space="preserve">This buffer may </w:t>
      </w:r>
      <w:r>
        <w:rPr>
          <w:sz w:val="22"/>
          <w:szCs w:val="22"/>
        </w:rPr>
        <w:t>be smaller than 50-feet depending on</w:t>
      </w:r>
      <w:r w:rsidR="0092079F" w:rsidRPr="00B0410A">
        <w:rPr>
          <w:sz w:val="22"/>
          <w:szCs w:val="22"/>
        </w:rPr>
        <w:t xml:space="preserve"> existing easements, the size and significance of the waterway</w:t>
      </w:r>
      <w:r w:rsidR="009F610A">
        <w:rPr>
          <w:sz w:val="22"/>
          <w:szCs w:val="22"/>
        </w:rPr>
        <w:t>/defined channel</w:t>
      </w:r>
      <w:r w:rsidR="00824873">
        <w:rPr>
          <w:sz w:val="22"/>
          <w:szCs w:val="22"/>
        </w:rPr>
        <w:t xml:space="preserve"> and/or high water mark</w:t>
      </w:r>
      <w:r w:rsidR="0092079F" w:rsidRPr="00B0410A">
        <w:rPr>
          <w:sz w:val="22"/>
          <w:szCs w:val="22"/>
        </w:rPr>
        <w:t xml:space="preserve">, </w:t>
      </w:r>
      <w:r w:rsidR="00746F4E">
        <w:rPr>
          <w:sz w:val="22"/>
          <w:szCs w:val="22"/>
        </w:rPr>
        <w:t>the relative topographical relief between the operations and the waterway/defined channel</w:t>
      </w:r>
      <w:r w:rsidR="00824873">
        <w:rPr>
          <w:sz w:val="22"/>
          <w:szCs w:val="22"/>
        </w:rPr>
        <w:t xml:space="preserve"> and/or high water mark</w:t>
      </w:r>
      <w:r w:rsidR="00746F4E">
        <w:rPr>
          <w:sz w:val="22"/>
          <w:szCs w:val="22"/>
        </w:rPr>
        <w:t xml:space="preserve">, </w:t>
      </w:r>
      <w:r w:rsidR="007A5885">
        <w:rPr>
          <w:sz w:val="22"/>
          <w:szCs w:val="22"/>
        </w:rPr>
        <w:t xml:space="preserve">and </w:t>
      </w:r>
      <w:r w:rsidR="0092079F" w:rsidRPr="00B0410A">
        <w:rPr>
          <w:sz w:val="22"/>
          <w:szCs w:val="22"/>
        </w:rPr>
        <w:t xml:space="preserve">other potential factors. </w:t>
      </w:r>
    </w:p>
    <w:p w14:paraId="1BEABA4C" w14:textId="68F44655" w:rsidR="00F50A1C" w:rsidRPr="00B0410A" w:rsidRDefault="0092079F" w:rsidP="00023BF9">
      <w:pPr>
        <w:autoSpaceDE w:val="0"/>
        <w:autoSpaceDN w:val="0"/>
        <w:adjustRightInd w:val="0"/>
        <w:ind w:left="360"/>
        <w:rPr>
          <w:sz w:val="22"/>
          <w:szCs w:val="22"/>
        </w:rPr>
      </w:pPr>
      <w:r w:rsidRPr="00B0410A">
        <w:rPr>
          <w:sz w:val="22"/>
          <w:szCs w:val="22"/>
        </w:rPr>
        <w:t xml:space="preserve">Regardless, </w:t>
      </w:r>
      <w:r w:rsidR="00F1147A" w:rsidRPr="00B0410A">
        <w:rPr>
          <w:sz w:val="22"/>
          <w:szCs w:val="22"/>
        </w:rPr>
        <w:t xml:space="preserve">any planned </w:t>
      </w:r>
      <w:r w:rsidR="00F50A1C" w:rsidRPr="00B0410A">
        <w:rPr>
          <w:sz w:val="22"/>
          <w:szCs w:val="22"/>
        </w:rPr>
        <w:t xml:space="preserve">buffer zone </w:t>
      </w:r>
      <w:r w:rsidR="00353DE6">
        <w:rPr>
          <w:sz w:val="22"/>
          <w:szCs w:val="22"/>
        </w:rPr>
        <w:t xml:space="preserve">and any crossings </w:t>
      </w:r>
      <w:r w:rsidR="00F50A1C" w:rsidRPr="00B0410A">
        <w:rPr>
          <w:sz w:val="22"/>
          <w:szCs w:val="22"/>
        </w:rPr>
        <w:t xml:space="preserve">must be shown on the </w:t>
      </w:r>
      <w:r w:rsidR="006B54C3">
        <w:rPr>
          <w:sz w:val="22"/>
          <w:szCs w:val="22"/>
        </w:rPr>
        <w:t>S</w:t>
      </w:r>
      <w:r w:rsidR="00F50A1C" w:rsidRPr="00B0410A">
        <w:rPr>
          <w:sz w:val="22"/>
          <w:szCs w:val="22"/>
        </w:rPr>
        <w:t xml:space="preserve">ite </w:t>
      </w:r>
      <w:r w:rsidR="006B54C3">
        <w:rPr>
          <w:sz w:val="22"/>
          <w:szCs w:val="22"/>
        </w:rPr>
        <w:t>M</w:t>
      </w:r>
      <w:r w:rsidR="00F50A1C" w:rsidRPr="00B0410A">
        <w:rPr>
          <w:sz w:val="22"/>
          <w:szCs w:val="22"/>
        </w:rPr>
        <w:t>ap</w:t>
      </w:r>
      <w:r w:rsidR="002663FA">
        <w:rPr>
          <w:sz w:val="22"/>
          <w:szCs w:val="22"/>
        </w:rPr>
        <w:t xml:space="preserve"> if located within the permit boundary or a located along an access road included in a permit</w:t>
      </w:r>
      <w:r w:rsidR="00F50A1C" w:rsidRPr="00B0410A">
        <w:rPr>
          <w:sz w:val="22"/>
          <w:szCs w:val="22"/>
        </w:rPr>
        <w:t>.</w:t>
      </w:r>
    </w:p>
    <w:p w14:paraId="16F9BE25" w14:textId="77777777" w:rsidR="00F50A1C" w:rsidRPr="00B0410A" w:rsidRDefault="00F50A1C" w:rsidP="00F50A1C">
      <w:pPr>
        <w:autoSpaceDE w:val="0"/>
        <w:autoSpaceDN w:val="0"/>
        <w:adjustRightInd w:val="0"/>
        <w:rPr>
          <w:sz w:val="22"/>
          <w:szCs w:val="22"/>
        </w:rPr>
      </w:pPr>
    </w:p>
    <w:p w14:paraId="75DD1714" w14:textId="027DD318" w:rsidR="00F50A1C" w:rsidRPr="00B0410A" w:rsidRDefault="00F50A1C" w:rsidP="00565213">
      <w:pPr>
        <w:autoSpaceDE w:val="0"/>
        <w:autoSpaceDN w:val="0"/>
        <w:adjustRightInd w:val="0"/>
        <w:ind w:left="360"/>
        <w:rPr>
          <w:sz w:val="22"/>
          <w:szCs w:val="22"/>
        </w:rPr>
      </w:pPr>
      <w:r w:rsidRPr="00B4078B">
        <w:rPr>
          <w:b/>
          <w:bCs/>
          <w:sz w:val="22"/>
          <w:szCs w:val="22"/>
        </w:rPr>
        <w:t>Alternatively, the operator may choose to adjust the proposed permit boundary so</w:t>
      </w:r>
      <w:r w:rsidR="007504C5" w:rsidRPr="00B4078B">
        <w:rPr>
          <w:b/>
          <w:bCs/>
          <w:sz w:val="22"/>
          <w:szCs w:val="22"/>
        </w:rPr>
        <w:t xml:space="preserve"> </w:t>
      </w:r>
      <w:r w:rsidRPr="00B4078B">
        <w:rPr>
          <w:b/>
          <w:bCs/>
          <w:sz w:val="22"/>
          <w:szCs w:val="22"/>
        </w:rPr>
        <w:t xml:space="preserve">that the </w:t>
      </w:r>
      <w:r w:rsidR="007504C5" w:rsidRPr="00B4078B">
        <w:rPr>
          <w:b/>
          <w:bCs/>
          <w:sz w:val="22"/>
          <w:szCs w:val="22"/>
        </w:rPr>
        <w:t xml:space="preserve">waterway </w:t>
      </w:r>
      <w:r w:rsidRPr="00B4078B">
        <w:rPr>
          <w:b/>
          <w:bCs/>
          <w:sz w:val="22"/>
          <w:szCs w:val="22"/>
        </w:rPr>
        <w:t xml:space="preserve">is </w:t>
      </w:r>
      <w:r w:rsidR="009425AE">
        <w:rPr>
          <w:b/>
          <w:bCs/>
          <w:sz w:val="22"/>
          <w:szCs w:val="22"/>
        </w:rPr>
        <w:t xml:space="preserve">entirely </w:t>
      </w:r>
      <w:r w:rsidRPr="00B4078B">
        <w:rPr>
          <w:b/>
          <w:bCs/>
          <w:sz w:val="22"/>
          <w:szCs w:val="22"/>
        </w:rPr>
        <w:t>excluded</w:t>
      </w:r>
      <w:r w:rsidR="00746F4E">
        <w:rPr>
          <w:b/>
          <w:bCs/>
          <w:sz w:val="22"/>
          <w:szCs w:val="22"/>
        </w:rPr>
        <w:t xml:space="preserve"> by at least 50 feet</w:t>
      </w:r>
      <w:r w:rsidR="006B54C3">
        <w:rPr>
          <w:b/>
          <w:bCs/>
          <w:sz w:val="22"/>
          <w:szCs w:val="22"/>
        </w:rPr>
        <w:t xml:space="preserve">, thus negating the need to </w:t>
      </w:r>
      <w:r w:rsidR="00565213">
        <w:rPr>
          <w:b/>
          <w:bCs/>
          <w:sz w:val="22"/>
          <w:szCs w:val="22"/>
        </w:rPr>
        <w:t xml:space="preserve">complete and </w:t>
      </w:r>
      <w:r w:rsidR="006B54C3">
        <w:rPr>
          <w:b/>
          <w:bCs/>
          <w:sz w:val="22"/>
          <w:szCs w:val="22"/>
        </w:rPr>
        <w:t>submit this form</w:t>
      </w:r>
      <w:r w:rsidRPr="00B4078B">
        <w:rPr>
          <w:b/>
          <w:bCs/>
          <w:sz w:val="22"/>
          <w:szCs w:val="22"/>
        </w:rPr>
        <w:t>.</w:t>
      </w:r>
    </w:p>
    <w:p w14:paraId="3DCB56CC" w14:textId="77777777" w:rsidR="00F50A1C" w:rsidRPr="00B0410A" w:rsidRDefault="00F50A1C" w:rsidP="00F50A1C">
      <w:pPr>
        <w:autoSpaceDE w:val="0"/>
        <w:autoSpaceDN w:val="0"/>
        <w:adjustRightInd w:val="0"/>
        <w:rPr>
          <w:sz w:val="22"/>
          <w:szCs w:val="22"/>
        </w:rPr>
      </w:pPr>
    </w:p>
    <w:p w14:paraId="50732D4E" w14:textId="3289A574" w:rsidR="0075204C" w:rsidRDefault="00F50A1C" w:rsidP="00565213">
      <w:pPr>
        <w:autoSpaceDE w:val="0"/>
        <w:autoSpaceDN w:val="0"/>
        <w:adjustRightInd w:val="0"/>
        <w:ind w:left="360"/>
        <w:rPr>
          <w:sz w:val="22"/>
          <w:szCs w:val="22"/>
        </w:rPr>
      </w:pPr>
      <w:r w:rsidRPr="00B0410A">
        <w:rPr>
          <w:sz w:val="22"/>
          <w:szCs w:val="22"/>
        </w:rPr>
        <w:t>Under the Opencut Mining Act and its implementing rules, it is the Operator’s</w:t>
      </w:r>
      <w:r w:rsidR="007504C5" w:rsidRPr="00B0410A">
        <w:rPr>
          <w:sz w:val="22"/>
          <w:szCs w:val="22"/>
        </w:rPr>
        <w:t xml:space="preserve"> </w:t>
      </w:r>
      <w:r w:rsidRPr="00B0410A">
        <w:rPr>
          <w:sz w:val="22"/>
          <w:szCs w:val="22"/>
        </w:rPr>
        <w:t>responsibility to provide a complete, thorough, and comprehensive design for the</w:t>
      </w:r>
      <w:r w:rsidR="007504C5" w:rsidRPr="00B0410A">
        <w:rPr>
          <w:sz w:val="22"/>
          <w:szCs w:val="22"/>
        </w:rPr>
        <w:t xml:space="preserve"> </w:t>
      </w:r>
      <w:r w:rsidRPr="00B0410A">
        <w:rPr>
          <w:sz w:val="22"/>
          <w:szCs w:val="22"/>
        </w:rPr>
        <w:t>proposed operations, mitigations, and reclamation methods, and to provide adequate bond</w:t>
      </w:r>
      <w:r w:rsidR="007504C5" w:rsidRPr="00B0410A">
        <w:rPr>
          <w:sz w:val="22"/>
          <w:szCs w:val="22"/>
        </w:rPr>
        <w:t xml:space="preserve"> </w:t>
      </w:r>
      <w:r w:rsidRPr="00B0410A">
        <w:rPr>
          <w:sz w:val="22"/>
          <w:szCs w:val="22"/>
        </w:rPr>
        <w:t xml:space="preserve">to ensure that </w:t>
      </w:r>
      <w:r w:rsidR="004C69B3">
        <w:rPr>
          <w:sz w:val="22"/>
          <w:szCs w:val="22"/>
        </w:rPr>
        <w:t xml:space="preserve">the reclamation plan designed around the various features and factors associated with the waterway can </w:t>
      </w:r>
      <w:r w:rsidR="00353DE6">
        <w:rPr>
          <w:sz w:val="22"/>
          <w:szCs w:val="22"/>
        </w:rPr>
        <w:t xml:space="preserve">be </w:t>
      </w:r>
      <w:r w:rsidR="004C69B3">
        <w:rPr>
          <w:sz w:val="22"/>
          <w:szCs w:val="22"/>
        </w:rPr>
        <w:t xml:space="preserve">achieved. </w:t>
      </w:r>
    </w:p>
    <w:p w14:paraId="1F417645" w14:textId="77777777" w:rsidR="009425AE" w:rsidRDefault="009425AE" w:rsidP="00F50A1C">
      <w:pPr>
        <w:autoSpaceDE w:val="0"/>
        <w:autoSpaceDN w:val="0"/>
        <w:adjustRightInd w:val="0"/>
        <w:rPr>
          <w:sz w:val="22"/>
          <w:szCs w:val="22"/>
        </w:rPr>
      </w:pPr>
    </w:p>
    <w:p w14:paraId="05AE2717" w14:textId="180E23CC" w:rsidR="00565213" w:rsidRPr="00BE0B70" w:rsidRDefault="002663FA" w:rsidP="00BE0B70">
      <w:pPr>
        <w:widowControl w:val="0"/>
        <w:ind w:right="360"/>
        <w:rPr>
          <w:b/>
          <w:bCs/>
          <w:sz w:val="22"/>
          <w:szCs w:val="22"/>
          <w:u w:val="single"/>
        </w:rPr>
      </w:pPr>
      <w:r>
        <w:rPr>
          <w:b/>
          <w:bCs/>
          <w:sz w:val="22"/>
          <w:szCs w:val="22"/>
          <w:u w:val="single"/>
        </w:rPr>
        <w:t>If operating closer than 50-ft of a waterway, a</w:t>
      </w:r>
      <w:r w:rsidR="004770EC" w:rsidRPr="00BE0B70">
        <w:rPr>
          <w:b/>
          <w:bCs/>
          <w:sz w:val="22"/>
          <w:szCs w:val="22"/>
          <w:u w:val="single"/>
        </w:rPr>
        <w:t>ddress the below in detail:</w:t>
      </w:r>
    </w:p>
    <w:p w14:paraId="051E4812" w14:textId="566EE756" w:rsidR="00565213" w:rsidRDefault="009F610A" w:rsidP="00BE0B70">
      <w:pPr>
        <w:widowControl w:val="0"/>
        <w:numPr>
          <w:ilvl w:val="0"/>
          <w:numId w:val="4"/>
        </w:numPr>
        <w:tabs>
          <w:tab w:val="clear" w:pos="720"/>
        </w:tabs>
        <w:ind w:left="360" w:right="360"/>
        <w:rPr>
          <w:sz w:val="22"/>
          <w:szCs w:val="22"/>
        </w:rPr>
      </w:pPr>
      <w:r>
        <w:rPr>
          <w:sz w:val="22"/>
          <w:szCs w:val="22"/>
        </w:rPr>
        <w:t>By signing and submitting this form, the o</w:t>
      </w:r>
      <w:r w:rsidR="004770EC">
        <w:rPr>
          <w:sz w:val="22"/>
          <w:szCs w:val="22"/>
        </w:rPr>
        <w:t>perator agrees to</w:t>
      </w:r>
      <w:r w:rsidR="004C69B3">
        <w:rPr>
          <w:sz w:val="22"/>
          <w:szCs w:val="22"/>
        </w:rPr>
        <w:t>, in accordance with their permit,</w:t>
      </w:r>
      <w:r w:rsidR="004770EC">
        <w:rPr>
          <w:sz w:val="22"/>
          <w:szCs w:val="22"/>
        </w:rPr>
        <w:t xml:space="preserve"> l</w:t>
      </w:r>
      <w:r w:rsidR="00565213" w:rsidRPr="00577F0F">
        <w:rPr>
          <w:sz w:val="22"/>
          <w:szCs w:val="22"/>
        </w:rPr>
        <w:t xml:space="preserve">eave reclaimed </w:t>
      </w:r>
      <w:r w:rsidR="00565213" w:rsidRPr="00693480">
        <w:rPr>
          <w:sz w:val="22"/>
          <w:szCs w:val="22"/>
        </w:rPr>
        <w:t xml:space="preserve">surfaces and roads in a stable condition that blend into the surrounding topography and </w:t>
      </w:r>
      <w:r>
        <w:rPr>
          <w:sz w:val="22"/>
          <w:szCs w:val="22"/>
        </w:rPr>
        <w:t xml:space="preserve">allow for the waterway/defined channel to continue </w:t>
      </w:r>
      <w:r w:rsidR="00353DE6">
        <w:rPr>
          <w:sz w:val="22"/>
          <w:szCs w:val="22"/>
        </w:rPr>
        <w:t xml:space="preserve">its </w:t>
      </w:r>
      <w:r>
        <w:rPr>
          <w:sz w:val="22"/>
          <w:szCs w:val="22"/>
        </w:rPr>
        <w:t>flow</w:t>
      </w:r>
      <w:r w:rsidR="00A51402">
        <w:rPr>
          <w:sz w:val="22"/>
          <w:szCs w:val="22"/>
        </w:rPr>
        <w:t xml:space="preserve"> downstream</w:t>
      </w:r>
      <w:r>
        <w:rPr>
          <w:sz w:val="22"/>
          <w:szCs w:val="22"/>
        </w:rPr>
        <w:t xml:space="preserve"> similar to pre-mine conditions</w:t>
      </w:r>
      <w:r w:rsidR="00565213" w:rsidRPr="00693480">
        <w:rPr>
          <w:sz w:val="22"/>
          <w:szCs w:val="22"/>
        </w:rPr>
        <w:t xml:space="preserve"> </w:t>
      </w:r>
      <w:r w:rsidR="000B493A">
        <w:rPr>
          <w:sz w:val="22"/>
          <w:szCs w:val="22"/>
        </w:rPr>
        <w:t>[</w:t>
      </w:r>
      <w:r w:rsidR="00565213" w:rsidRPr="00693480">
        <w:rPr>
          <w:sz w:val="22"/>
          <w:szCs w:val="22"/>
        </w:rPr>
        <w:t>ARM 17.24.219(1)(c))</w:t>
      </w:r>
      <w:r w:rsidR="000B493A">
        <w:rPr>
          <w:sz w:val="22"/>
          <w:szCs w:val="22"/>
        </w:rPr>
        <w:t>]</w:t>
      </w:r>
      <w:r w:rsidR="00565213" w:rsidRPr="00693480">
        <w:rPr>
          <w:sz w:val="22"/>
          <w:szCs w:val="22"/>
        </w:rPr>
        <w:t xml:space="preserve">. </w:t>
      </w:r>
    </w:p>
    <w:p w14:paraId="68E143EA" w14:textId="77777777" w:rsidR="003D5D5A" w:rsidRDefault="003D5D5A" w:rsidP="003D5D5A">
      <w:pPr>
        <w:widowControl w:val="0"/>
        <w:ind w:left="360" w:right="360"/>
        <w:rPr>
          <w:sz w:val="22"/>
          <w:szCs w:val="22"/>
        </w:rPr>
      </w:pPr>
    </w:p>
    <w:p w14:paraId="346380A8" w14:textId="07046EC5" w:rsidR="003D5D5A" w:rsidRDefault="003D5D5A" w:rsidP="00A51402">
      <w:pPr>
        <w:widowControl w:val="0"/>
        <w:ind w:left="360" w:right="360"/>
        <w:rPr>
          <w:sz w:val="22"/>
          <w:szCs w:val="22"/>
        </w:rPr>
      </w:pPr>
      <w:r>
        <w:rPr>
          <w:sz w:val="22"/>
          <w:szCs w:val="22"/>
        </w:rPr>
        <w:t>Note: It can be acceptable to mine through waterways and this worksheet in conjunction with the application can help describe an acceptable mine plan and reclamation of the site to a stable, productive postmining land use.</w:t>
      </w:r>
    </w:p>
    <w:p w14:paraId="43BBECFA" w14:textId="77777777" w:rsidR="003D5D5A" w:rsidRDefault="003D5D5A" w:rsidP="00A51402">
      <w:pPr>
        <w:widowControl w:val="0"/>
        <w:ind w:left="360" w:right="360"/>
        <w:rPr>
          <w:sz w:val="22"/>
          <w:szCs w:val="22"/>
        </w:rPr>
      </w:pPr>
    </w:p>
    <w:p w14:paraId="49C08598" w14:textId="5DE87C6F" w:rsidR="00BE0B70" w:rsidRPr="00413819" w:rsidRDefault="00565213" w:rsidP="009F610A">
      <w:pPr>
        <w:widowControl w:val="0"/>
        <w:numPr>
          <w:ilvl w:val="0"/>
          <w:numId w:val="4"/>
        </w:numPr>
        <w:tabs>
          <w:tab w:val="clear" w:pos="720"/>
        </w:tabs>
        <w:ind w:left="360" w:right="360"/>
        <w:rPr>
          <w:sz w:val="22"/>
          <w:szCs w:val="22"/>
        </w:rPr>
      </w:pPr>
      <w:r w:rsidRPr="00CE32ED">
        <w:rPr>
          <w:sz w:val="22"/>
          <w:szCs w:val="22"/>
        </w:rPr>
        <w:t>Reclaimed waterways</w:t>
      </w:r>
      <w:r w:rsidR="009F610A" w:rsidRPr="00CE32ED">
        <w:rPr>
          <w:sz w:val="22"/>
          <w:szCs w:val="22"/>
        </w:rPr>
        <w:t>/defined channels</w:t>
      </w:r>
      <w:r w:rsidRPr="00CE32ED">
        <w:rPr>
          <w:sz w:val="22"/>
          <w:szCs w:val="22"/>
        </w:rPr>
        <w:t xml:space="preserve"> must</w:t>
      </w:r>
      <w:r w:rsidR="004770EC" w:rsidRPr="00CE32ED">
        <w:rPr>
          <w:sz w:val="22"/>
          <w:szCs w:val="22"/>
        </w:rPr>
        <w:t xml:space="preserve"> b</w:t>
      </w:r>
      <w:r w:rsidRPr="00CE32ED">
        <w:rPr>
          <w:sz w:val="22"/>
          <w:szCs w:val="22"/>
        </w:rPr>
        <w:t>e located in their approximate pre-mine locations</w:t>
      </w:r>
      <w:r w:rsidR="00CE32ED" w:rsidRPr="00CE32ED">
        <w:rPr>
          <w:sz w:val="22"/>
          <w:szCs w:val="22"/>
        </w:rPr>
        <w:t>; or if relocated</w:t>
      </w:r>
      <w:r w:rsidR="00D01FA7">
        <w:rPr>
          <w:sz w:val="22"/>
          <w:szCs w:val="22"/>
        </w:rPr>
        <w:t>,</w:t>
      </w:r>
      <w:r w:rsidR="00CE32ED" w:rsidRPr="00CE32ED">
        <w:rPr>
          <w:sz w:val="22"/>
          <w:szCs w:val="22"/>
        </w:rPr>
        <w:t xml:space="preserve"> a design must be submitted that shows the relocated channel will</w:t>
      </w:r>
      <w:r w:rsidR="00235074">
        <w:rPr>
          <w:sz w:val="22"/>
          <w:szCs w:val="22"/>
        </w:rPr>
        <w:t xml:space="preserve"> be </w:t>
      </w:r>
      <w:r w:rsidR="00CD1B9D">
        <w:rPr>
          <w:sz w:val="22"/>
          <w:szCs w:val="22"/>
        </w:rPr>
        <w:t xml:space="preserve">of </w:t>
      </w:r>
      <w:r w:rsidR="00235074">
        <w:rPr>
          <w:sz w:val="22"/>
          <w:szCs w:val="22"/>
        </w:rPr>
        <w:t>appropriate dimensions and</w:t>
      </w:r>
      <w:r w:rsidR="00CE32ED" w:rsidRPr="00CE32ED">
        <w:rPr>
          <w:sz w:val="22"/>
          <w:szCs w:val="22"/>
        </w:rPr>
        <w:t xml:space="preserve"> remain stable. </w:t>
      </w:r>
      <w:r w:rsidR="00CD1B9D">
        <w:rPr>
          <w:sz w:val="22"/>
          <w:szCs w:val="22"/>
        </w:rPr>
        <w:br/>
      </w:r>
      <w:r w:rsidR="00E51CD7">
        <w:rPr>
          <w:sz w:val="22"/>
          <w:szCs w:val="22"/>
        </w:rPr>
        <w:br/>
      </w:r>
      <w:r w:rsidR="00BE0B70" w:rsidRPr="00CE32ED">
        <w:rPr>
          <w:sz w:val="22"/>
          <w:szCs w:val="22"/>
        </w:rPr>
        <w:t xml:space="preserve">Will </w:t>
      </w:r>
      <w:r w:rsidR="004770EC" w:rsidRPr="00CE32ED">
        <w:rPr>
          <w:sz w:val="22"/>
          <w:szCs w:val="22"/>
        </w:rPr>
        <w:t xml:space="preserve">Opencut operations disturb/impact the </w:t>
      </w:r>
      <w:r w:rsidR="009F610A" w:rsidRPr="00CE32ED">
        <w:rPr>
          <w:sz w:val="22"/>
          <w:szCs w:val="22"/>
        </w:rPr>
        <w:t>waterway/</w:t>
      </w:r>
      <w:r w:rsidR="004770EC" w:rsidRPr="00CE32ED">
        <w:rPr>
          <w:sz w:val="22"/>
          <w:szCs w:val="22"/>
        </w:rPr>
        <w:t xml:space="preserve">defined channel? </w:t>
      </w:r>
      <w:r w:rsidR="004770EC" w:rsidRPr="00CE32ED">
        <w:rPr>
          <w:b/>
          <w:bCs/>
          <w:noProof/>
          <w:color w:val="0000FF"/>
          <w:sz w:val="22"/>
          <w:szCs w:val="22"/>
        </w:rPr>
        <w:fldChar w:fldCharType="begin">
          <w:ffData>
            <w:name w:val="Check4"/>
            <w:enabled/>
            <w:calcOnExit w:val="0"/>
            <w:checkBox>
              <w:sizeAuto/>
              <w:default w:val="0"/>
              <w:checked w:val="0"/>
            </w:checkBox>
          </w:ffData>
        </w:fldChar>
      </w:r>
      <w:r w:rsidR="004770EC" w:rsidRPr="00CE32ED">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004770EC" w:rsidRPr="00CE32ED">
        <w:rPr>
          <w:b/>
          <w:bCs/>
          <w:noProof/>
          <w:color w:val="0000FF"/>
          <w:sz w:val="22"/>
          <w:szCs w:val="22"/>
        </w:rPr>
        <w:fldChar w:fldCharType="end"/>
      </w:r>
      <w:r w:rsidR="004770EC" w:rsidRPr="00CE32ED">
        <w:rPr>
          <w:b/>
          <w:bCs/>
          <w:noProof/>
          <w:color w:val="0000FF"/>
          <w:sz w:val="22"/>
          <w:szCs w:val="22"/>
        </w:rPr>
        <w:t xml:space="preserve">Yes  </w:t>
      </w:r>
      <w:r w:rsidR="004770EC" w:rsidRPr="00CE32ED">
        <w:rPr>
          <w:b/>
          <w:bCs/>
          <w:noProof/>
          <w:color w:val="0000FF"/>
          <w:sz w:val="22"/>
          <w:szCs w:val="22"/>
        </w:rPr>
        <w:fldChar w:fldCharType="begin">
          <w:ffData>
            <w:name w:val="Check4"/>
            <w:enabled/>
            <w:calcOnExit w:val="0"/>
            <w:checkBox>
              <w:sizeAuto/>
              <w:default w:val="0"/>
              <w:checked w:val="0"/>
            </w:checkBox>
          </w:ffData>
        </w:fldChar>
      </w:r>
      <w:r w:rsidR="004770EC" w:rsidRPr="00CE32ED">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004770EC" w:rsidRPr="00CE32ED">
        <w:rPr>
          <w:b/>
          <w:bCs/>
          <w:noProof/>
          <w:color w:val="0000FF"/>
          <w:sz w:val="22"/>
          <w:szCs w:val="22"/>
        </w:rPr>
        <w:fldChar w:fldCharType="end"/>
      </w:r>
      <w:r w:rsidR="004770EC" w:rsidRPr="00CE32ED">
        <w:rPr>
          <w:b/>
          <w:bCs/>
          <w:noProof/>
          <w:color w:val="0000FF"/>
          <w:sz w:val="22"/>
          <w:szCs w:val="22"/>
        </w:rPr>
        <w:t xml:space="preserve">No </w:t>
      </w:r>
    </w:p>
    <w:p w14:paraId="713F5F3F" w14:textId="3125BF27" w:rsidR="00413819" w:rsidRDefault="00AE3DE2" w:rsidP="00413819">
      <w:pPr>
        <w:pStyle w:val="ListParagraph"/>
        <w:rPr>
          <w:sz w:val="22"/>
          <w:szCs w:val="22"/>
        </w:rPr>
      </w:pPr>
      <w:r>
        <w:rPr>
          <w:sz w:val="22"/>
          <w:szCs w:val="22"/>
        </w:rPr>
        <w:t xml:space="preserve">If </w:t>
      </w:r>
      <w:r w:rsidRPr="00A5017E">
        <w:rPr>
          <w:b/>
          <w:bCs/>
          <w:noProof/>
          <w:color w:val="0000FF"/>
          <w:sz w:val="22"/>
          <w:szCs w:val="22"/>
        </w:rPr>
        <w:t>Yes</w:t>
      </w:r>
      <w:r>
        <w:rPr>
          <w:sz w:val="22"/>
          <w:szCs w:val="22"/>
        </w:rPr>
        <w:t>, skip to “b” below.</w:t>
      </w:r>
    </w:p>
    <w:p w14:paraId="2A0700A3" w14:textId="77777777" w:rsidR="00AE3DE2" w:rsidRDefault="00AE3DE2" w:rsidP="00413819">
      <w:pPr>
        <w:pStyle w:val="ListParagraph"/>
        <w:rPr>
          <w:sz w:val="22"/>
          <w:szCs w:val="22"/>
        </w:rPr>
      </w:pPr>
    </w:p>
    <w:p w14:paraId="73CC3824" w14:textId="66836814" w:rsidR="00F75E98" w:rsidRDefault="004770EC" w:rsidP="00BE0B70">
      <w:pPr>
        <w:widowControl w:val="0"/>
        <w:numPr>
          <w:ilvl w:val="1"/>
          <w:numId w:val="4"/>
        </w:numPr>
        <w:tabs>
          <w:tab w:val="clear" w:pos="1440"/>
        </w:tabs>
        <w:ind w:left="720" w:right="360"/>
        <w:rPr>
          <w:sz w:val="22"/>
          <w:szCs w:val="22"/>
        </w:rPr>
      </w:pPr>
      <w:r w:rsidRPr="00BE0B70">
        <w:rPr>
          <w:sz w:val="22"/>
          <w:szCs w:val="22"/>
        </w:rPr>
        <w:t xml:space="preserve">If </w:t>
      </w:r>
      <w:r w:rsidRPr="00BE0B70">
        <w:rPr>
          <w:b/>
          <w:bCs/>
          <w:noProof/>
          <w:color w:val="0000FF"/>
          <w:sz w:val="22"/>
          <w:szCs w:val="22"/>
        </w:rPr>
        <w:t>No</w:t>
      </w:r>
      <w:r w:rsidRPr="00BE0B70">
        <w:rPr>
          <w:sz w:val="22"/>
          <w:szCs w:val="22"/>
        </w:rPr>
        <w:t xml:space="preserve">, </w:t>
      </w:r>
      <w:r w:rsidR="003D5D5A">
        <w:rPr>
          <w:sz w:val="22"/>
          <w:szCs w:val="22"/>
        </w:rPr>
        <w:t xml:space="preserve">Operations at this site will not impact the waterway, but would be conducted closer than 50-feet from the waterway. Therefore, </w:t>
      </w:r>
      <w:r w:rsidR="00F75E98">
        <w:rPr>
          <w:sz w:val="22"/>
          <w:szCs w:val="22"/>
        </w:rPr>
        <w:t xml:space="preserve">address this question and do not proceed further in this worksheet. </w:t>
      </w:r>
    </w:p>
    <w:p w14:paraId="3048E293" w14:textId="2B68D84A" w:rsidR="00BE0B70" w:rsidRPr="00F75E98" w:rsidRDefault="00F75E98" w:rsidP="00F75E98">
      <w:pPr>
        <w:widowControl w:val="0"/>
        <w:ind w:left="720" w:right="360"/>
        <w:rPr>
          <w:sz w:val="22"/>
          <w:szCs w:val="22"/>
        </w:rPr>
      </w:pPr>
      <w:r>
        <w:rPr>
          <w:sz w:val="22"/>
          <w:szCs w:val="22"/>
        </w:rPr>
        <w:t>S</w:t>
      </w:r>
      <w:r w:rsidR="00BE0B70" w:rsidRPr="00BE0B70">
        <w:rPr>
          <w:sz w:val="22"/>
          <w:szCs w:val="22"/>
        </w:rPr>
        <w:t xml:space="preserve">tate the setback </w:t>
      </w:r>
      <w:r>
        <w:rPr>
          <w:sz w:val="22"/>
          <w:szCs w:val="22"/>
        </w:rPr>
        <w:t xml:space="preserve">to be maintained </w:t>
      </w:r>
      <w:r w:rsidR="00BE0B70" w:rsidRPr="00BE0B70">
        <w:rPr>
          <w:sz w:val="22"/>
          <w:szCs w:val="22"/>
        </w:rPr>
        <w:t>in section D2-3 of the Standard application and describe here how the defined channel will be protected to ensure it is not disturbed or impacted</w:t>
      </w:r>
      <w:r w:rsidR="00EC4DAC">
        <w:rPr>
          <w:sz w:val="22"/>
          <w:szCs w:val="22"/>
        </w:rPr>
        <w:t xml:space="preserve"> (e.g. berming, erosion control, other)</w:t>
      </w:r>
      <w:r w:rsidR="00BE0B70" w:rsidRPr="00BE0B70">
        <w:rPr>
          <w:sz w:val="22"/>
          <w:szCs w:val="22"/>
        </w:rPr>
        <w:t xml:space="preserve">:  </w:t>
      </w:r>
      <w:r w:rsidR="00BE0B70" w:rsidRPr="004770EC">
        <w:rPr>
          <w:b/>
          <w:bCs/>
          <w:noProof/>
          <w:color w:val="0000FF"/>
          <w:sz w:val="22"/>
          <w:szCs w:val="22"/>
        </w:rPr>
        <w:fldChar w:fldCharType="begin">
          <w:ffData>
            <w:name w:val="Text56"/>
            <w:enabled/>
            <w:calcOnExit w:val="0"/>
            <w:textInput/>
          </w:ffData>
        </w:fldChar>
      </w:r>
      <w:r w:rsidR="00BE0B70" w:rsidRPr="004770EC">
        <w:rPr>
          <w:b/>
          <w:bCs/>
          <w:noProof/>
          <w:color w:val="0000FF"/>
          <w:sz w:val="22"/>
          <w:szCs w:val="22"/>
        </w:rPr>
        <w:instrText xml:space="preserve"> FORMTEXT </w:instrText>
      </w:r>
      <w:r w:rsidR="00BE0B70" w:rsidRPr="004770EC">
        <w:rPr>
          <w:b/>
          <w:bCs/>
          <w:noProof/>
          <w:color w:val="0000FF"/>
          <w:sz w:val="22"/>
          <w:szCs w:val="22"/>
        </w:rPr>
      </w:r>
      <w:r w:rsidR="00BE0B70" w:rsidRPr="004770EC">
        <w:rPr>
          <w:b/>
          <w:bCs/>
          <w:noProof/>
          <w:color w:val="0000FF"/>
          <w:sz w:val="22"/>
          <w:szCs w:val="22"/>
        </w:rPr>
        <w:fldChar w:fldCharType="separate"/>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t> </w:t>
      </w:r>
      <w:r w:rsidR="00BE0B70" w:rsidRPr="004770EC">
        <w:rPr>
          <w:b/>
          <w:bCs/>
          <w:noProof/>
          <w:color w:val="0000FF"/>
          <w:sz w:val="22"/>
          <w:szCs w:val="22"/>
        </w:rPr>
        <w:fldChar w:fldCharType="end"/>
      </w:r>
    </w:p>
    <w:p w14:paraId="16B0A171" w14:textId="77777777" w:rsidR="00413819" w:rsidRPr="004770EC" w:rsidRDefault="00413819" w:rsidP="00BE0B70">
      <w:pPr>
        <w:pStyle w:val="Scientist"/>
        <w:numPr>
          <w:ilvl w:val="0"/>
          <w:numId w:val="0"/>
        </w:numPr>
        <w:spacing w:before="40"/>
        <w:ind w:left="720" w:firstLine="360"/>
        <w:contextualSpacing w:val="0"/>
        <w:rPr>
          <w:b/>
          <w:bCs/>
          <w:noProof/>
          <w:color w:val="0000FF"/>
          <w:sz w:val="22"/>
          <w:szCs w:val="22"/>
        </w:rPr>
      </w:pPr>
    </w:p>
    <w:p w14:paraId="5B8A461D" w14:textId="2E854B97" w:rsidR="00C412B2" w:rsidRPr="003D5D5A" w:rsidRDefault="00BE0B70" w:rsidP="00B316E2">
      <w:pPr>
        <w:widowControl w:val="0"/>
        <w:numPr>
          <w:ilvl w:val="1"/>
          <w:numId w:val="4"/>
        </w:numPr>
        <w:tabs>
          <w:tab w:val="clear" w:pos="1440"/>
        </w:tabs>
        <w:ind w:left="720" w:right="360"/>
        <w:rPr>
          <w:b/>
          <w:bCs/>
          <w:noProof/>
          <w:color w:val="0000FF"/>
          <w:sz w:val="22"/>
          <w:szCs w:val="22"/>
        </w:rPr>
      </w:pPr>
      <w:r w:rsidRPr="00BE0B70">
        <w:rPr>
          <w:sz w:val="22"/>
          <w:szCs w:val="22"/>
        </w:rPr>
        <w:t>If</w:t>
      </w:r>
      <w:r>
        <w:rPr>
          <w:b/>
          <w:bCs/>
          <w:noProof/>
          <w:color w:val="0000FF"/>
          <w:sz w:val="22"/>
          <w:szCs w:val="22"/>
        </w:rPr>
        <w:t xml:space="preserve"> </w:t>
      </w:r>
      <w:r w:rsidR="004770EC">
        <w:rPr>
          <w:b/>
          <w:bCs/>
          <w:noProof/>
          <w:color w:val="0000FF"/>
          <w:sz w:val="22"/>
          <w:szCs w:val="22"/>
        </w:rPr>
        <w:t xml:space="preserve">Yes, </w:t>
      </w:r>
      <w:r w:rsidR="00C412B2" w:rsidRPr="003D5D5A">
        <w:rPr>
          <w:noProof/>
          <w:sz w:val="22"/>
          <w:szCs w:val="22"/>
        </w:rPr>
        <w:t>will the waterway/defined channel be re</w:t>
      </w:r>
      <w:r w:rsidR="00C412B2">
        <w:rPr>
          <w:noProof/>
          <w:sz w:val="22"/>
          <w:szCs w:val="22"/>
        </w:rPr>
        <w:t>-</w:t>
      </w:r>
      <w:r w:rsidR="00C412B2" w:rsidRPr="003D5D5A">
        <w:rPr>
          <w:noProof/>
          <w:sz w:val="22"/>
          <w:szCs w:val="22"/>
        </w:rPr>
        <w:t xml:space="preserve">routted or re-constsructed or </w:t>
      </w:r>
      <w:r w:rsidR="00C412B2">
        <w:rPr>
          <w:noProof/>
          <w:sz w:val="22"/>
          <w:szCs w:val="22"/>
        </w:rPr>
        <w:t>will opencut operations create a depresssion that captures flow before discharging it dow</w:t>
      </w:r>
      <w:r w:rsidR="006F1B7E">
        <w:rPr>
          <w:noProof/>
          <w:sz w:val="22"/>
          <w:szCs w:val="22"/>
        </w:rPr>
        <w:t>n</w:t>
      </w:r>
      <w:r w:rsidR="00C412B2">
        <w:rPr>
          <w:noProof/>
          <w:sz w:val="22"/>
          <w:szCs w:val="22"/>
        </w:rPr>
        <w:t xml:space="preserve"> the orignal waterway/defined channel.</w:t>
      </w:r>
    </w:p>
    <w:p w14:paraId="010592C4" w14:textId="77777777" w:rsidR="003D5D5A" w:rsidRPr="00C412B2" w:rsidRDefault="003D5D5A" w:rsidP="003D5D5A">
      <w:pPr>
        <w:widowControl w:val="0"/>
        <w:ind w:left="720" w:right="360"/>
        <w:rPr>
          <w:b/>
          <w:bCs/>
          <w:noProof/>
          <w:color w:val="0000FF"/>
          <w:sz w:val="22"/>
          <w:szCs w:val="22"/>
        </w:rPr>
      </w:pPr>
    </w:p>
    <w:p w14:paraId="5329729C" w14:textId="6647B385" w:rsidR="00C412B2" w:rsidRDefault="003D5D5A" w:rsidP="00C412B2">
      <w:pPr>
        <w:pStyle w:val="ListParagraph"/>
        <w:widowControl w:val="0"/>
        <w:ind w:right="360"/>
        <w:rPr>
          <w:sz w:val="22"/>
          <w:szCs w:val="22"/>
        </w:rPr>
      </w:pPr>
      <w:r w:rsidRPr="00CE32ED">
        <w:rPr>
          <w:b/>
          <w:bCs/>
          <w:noProof/>
          <w:color w:val="0000FF"/>
          <w:sz w:val="22"/>
          <w:szCs w:val="22"/>
        </w:rPr>
        <w:fldChar w:fldCharType="begin">
          <w:ffData>
            <w:name w:val="Check4"/>
            <w:enabled/>
            <w:calcOnExit w:val="0"/>
            <w:checkBox>
              <w:sizeAuto/>
              <w:default w:val="0"/>
              <w:checked w:val="0"/>
            </w:checkBox>
          </w:ffData>
        </w:fldChar>
      </w:r>
      <w:r w:rsidRPr="00CE32ED">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CE32ED">
        <w:rPr>
          <w:b/>
          <w:bCs/>
          <w:noProof/>
          <w:color w:val="0000FF"/>
          <w:sz w:val="22"/>
          <w:szCs w:val="22"/>
        </w:rPr>
        <w:fldChar w:fldCharType="end"/>
      </w:r>
      <w:r>
        <w:rPr>
          <w:sz w:val="22"/>
          <w:szCs w:val="22"/>
        </w:rPr>
        <w:t>A</w:t>
      </w:r>
      <w:r w:rsidR="00C412B2" w:rsidRPr="00C412B2">
        <w:rPr>
          <w:sz w:val="22"/>
          <w:szCs w:val="22"/>
        </w:rPr>
        <w:t xml:space="preserve"> depression </w:t>
      </w:r>
      <w:r>
        <w:rPr>
          <w:sz w:val="22"/>
          <w:szCs w:val="22"/>
        </w:rPr>
        <w:t>would be</w:t>
      </w:r>
      <w:r w:rsidR="00C412B2" w:rsidRPr="00C412B2">
        <w:rPr>
          <w:sz w:val="22"/>
          <w:szCs w:val="22"/>
        </w:rPr>
        <w:t xml:space="preserve"> cr</w:t>
      </w:r>
      <w:r w:rsidR="00C412B2">
        <w:rPr>
          <w:sz w:val="22"/>
          <w:szCs w:val="22"/>
        </w:rPr>
        <w:t>e</w:t>
      </w:r>
      <w:r w:rsidR="00C412B2" w:rsidRPr="00C412B2">
        <w:rPr>
          <w:sz w:val="22"/>
          <w:szCs w:val="22"/>
        </w:rPr>
        <w:t>ated that captures flow</w:t>
      </w:r>
      <w:r>
        <w:rPr>
          <w:sz w:val="22"/>
          <w:szCs w:val="22"/>
        </w:rPr>
        <w:t xml:space="preserve">. Skip to </w:t>
      </w:r>
      <w:r w:rsidR="00634B9A">
        <w:rPr>
          <w:sz w:val="22"/>
          <w:szCs w:val="22"/>
        </w:rPr>
        <w:t>“</w:t>
      </w:r>
      <w:r w:rsidR="00C412B2">
        <w:rPr>
          <w:sz w:val="22"/>
          <w:szCs w:val="22"/>
        </w:rPr>
        <w:t>c” below.</w:t>
      </w:r>
    </w:p>
    <w:p w14:paraId="67F4666F" w14:textId="77777777" w:rsidR="003D5D5A" w:rsidRDefault="003D5D5A" w:rsidP="00C412B2">
      <w:pPr>
        <w:pStyle w:val="ListParagraph"/>
        <w:widowControl w:val="0"/>
        <w:ind w:right="360"/>
        <w:rPr>
          <w:sz w:val="22"/>
          <w:szCs w:val="22"/>
        </w:rPr>
      </w:pPr>
    </w:p>
    <w:p w14:paraId="5DCEE900" w14:textId="195E8826" w:rsidR="00C412B2" w:rsidRPr="00C412B2" w:rsidRDefault="003D5D5A" w:rsidP="003D5D5A">
      <w:pPr>
        <w:pStyle w:val="ListParagraph"/>
        <w:widowControl w:val="0"/>
        <w:ind w:right="360"/>
        <w:rPr>
          <w:sz w:val="22"/>
          <w:szCs w:val="22"/>
        </w:rPr>
      </w:pPr>
      <w:r w:rsidRPr="00CE32ED">
        <w:rPr>
          <w:b/>
          <w:bCs/>
          <w:noProof/>
          <w:color w:val="0000FF"/>
          <w:sz w:val="22"/>
          <w:szCs w:val="22"/>
        </w:rPr>
        <w:fldChar w:fldCharType="begin">
          <w:ffData>
            <w:name w:val="Check4"/>
            <w:enabled/>
            <w:calcOnExit w:val="0"/>
            <w:checkBox>
              <w:sizeAuto/>
              <w:default w:val="0"/>
              <w:checked w:val="0"/>
            </w:checkBox>
          </w:ffData>
        </w:fldChar>
      </w:r>
      <w:r w:rsidRPr="00CE32ED">
        <w:rPr>
          <w:b/>
          <w:bCs/>
          <w:noProof/>
          <w:color w:val="0000FF"/>
          <w:sz w:val="22"/>
          <w:szCs w:val="22"/>
        </w:rPr>
        <w:instrText xml:space="preserve"> FORMCHECKBOX </w:instrText>
      </w:r>
      <w:r w:rsidR="0011473D">
        <w:rPr>
          <w:b/>
          <w:bCs/>
          <w:noProof/>
          <w:color w:val="0000FF"/>
          <w:sz w:val="22"/>
          <w:szCs w:val="22"/>
        </w:rPr>
      </w:r>
      <w:r w:rsidR="0011473D">
        <w:rPr>
          <w:b/>
          <w:bCs/>
          <w:noProof/>
          <w:color w:val="0000FF"/>
          <w:sz w:val="22"/>
          <w:szCs w:val="22"/>
        </w:rPr>
        <w:fldChar w:fldCharType="separate"/>
      </w:r>
      <w:r w:rsidRPr="00CE32ED">
        <w:rPr>
          <w:b/>
          <w:bCs/>
          <w:noProof/>
          <w:color w:val="0000FF"/>
          <w:sz w:val="22"/>
          <w:szCs w:val="22"/>
        </w:rPr>
        <w:fldChar w:fldCharType="end"/>
      </w:r>
      <w:r>
        <w:rPr>
          <w:b/>
          <w:bCs/>
          <w:noProof/>
          <w:color w:val="0000FF"/>
          <w:sz w:val="22"/>
          <w:szCs w:val="22"/>
        </w:rPr>
        <w:t xml:space="preserve"> </w:t>
      </w:r>
      <w:r w:rsidRPr="003D5D5A">
        <w:rPr>
          <w:sz w:val="22"/>
          <w:szCs w:val="22"/>
        </w:rPr>
        <w:t>T</w:t>
      </w:r>
      <w:r w:rsidR="00C412B2">
        <w:rPr>
          <w:sz w:val="22"/>
          <w:szCs w:val="22"/>
        </w:rPr>
        <w:t>he waterway/defined channel will be re-routed or re-constructed</w:t>
      </w:r>
      <w:r>
        <w:rPr>
          <w:sz w:val="22"/>
          <w:szCs w:val="22"/>
        </w:rPr>
        <w:t>. S</w:t>
      </w:r>
      <w:r w:rsidR="00C412B2">
        <w:rPr>
          <w:sz w:val="22"/>
          <w:szCs w:val="22"/>
        </w:rPr>
        <w:t>kip to “d” below</w:t>
      </w:r>
    </w:p>
    <w:p w14:paraId="530EE94A" w14:textId="77777777" w:rsidR="00C412B2" w:rsidRDefault="00C412B2" w:rsidP="00C412B2">
      <w:pPr>
        <w:widowControl w:val="0"/>
        <w:ind w:left="720" w:right="360"/>
        <w:rPr>
          <w:b/>
          <w:bCs/>
          <w:noProof/>
          <w:color w:val="0000FF"/>
          <w:sz w:val="22"/>
          <w:szCs w:val="22"/>
        </w:rPr>
      </w:pPr>
    </w:p>
    <w:p w14:paraId="69E5C619" w14:textId="77777777" w:rsidR="00C412B2" w:rsidRPr="00C412B2" w:rsidRDefault="00C412B2" w:rsidP="00C412B2">
      <w:pPr>
        <w:widowControl w:val="0"/>
        <w:ind w:left="720" w:right="360"/>
        <w:rPr>
          <w:b/>
          <w:bCs/>
          <w:noProof/>
          <w:color w:val="0000FF"/>
          <w:sz w:val="22"/>
          <w:szCs w:val="22"/>
        </w:rPr>
      </w:pPr>
    </w:p>
    <w:p w14:paraId="69294766" w14:textId="7A8E2D54" w:rsidR="005F0FE5" w:rsidRDefault="005F0FE5" w:rsidP="005F0FE5">
      <w:pPr>
        <w:widowControl w:val="0"/>
        <w:numPr>
          <w:ilvl w:val="1"/>
          <w:numId w:val="4"/>
        </w:numPr>
        <w:tabs>
          <w:tab w:val="clear" w:pos="1440"/>
        </w:tabs>
        <w:ind w:left="720" w:right="360"/>
        <w:rPr>
          <w:sz w:val="22"/>
          <w:szCs w:val="22"/>
        </w:rPr>
      </w:pPr>
      <w:r>
        <w:rPr>
          <w:sz w:val="22"/>
          <w:szCs w:val="22"/>
        </w:rPr>
        <w:t>Depression capturing flows: (</w:t>
      </w:r>
      <w:r w:rsidR="00C412B2" w:rsidRPr="0092760D">
        <w:rPr>
          <w:sz w:val="22"/>
          <w:szCs w:val="22"/>
        </w:rPr>
        <w:t>ARM 17.24.219(1)</w:t>
      </w:r>
      <w:r w:rsidR="00C412B2">
        <w:rPr>
          <w:sz w:val="22"/>
          <w:szCs w:val="22"/>
        </w:rPr>
        <w:t>]</w:t>
      </w:r>
    </w:p>
    <w:p w14:paraId="21D48CD8" w14:textId="77777777" w:rsidR="004051A1" w:rsidRDefault="00634B9A" w:rsidP="005F0FE5">
      <w:pPr>
        <w:widowControl w:val="0"/>
        <w:numPr>
          <w:ilvl w:val="2"/>
          <w:numId w:val="4"/>
        </w:numPr>
        <w:tabs>
          <w:tab w:val="clear" w:pos="2160"/>
        </w:tabs>
        <w:ind w:left="1080" w:right="360"/>
        <w:rPr>
          <w:sz w:val="22"/>
          <w:szCs w:val="22"/>
        </w:rPr>
      </w:pPr>
      <w:r w:rsidRPr="005F0FE5">
        <w:rPr>
          <w:sz w:val="22"/>
          <w:szCs w:val="22"/>
        </w:rPr>
        <w:t xml:space="preserve">Describe in detail how the flow captured by the site would be managed by providing a detailed description of the methods that will be used to prevent erosion and/or head-cutting where water enters the </w:t>
      </w:r>
      <w:r w:rsidR="005F0FE5">
        <w:rPr>
          <w:sz w:val="22"/>
          <w:szCs w:val="22"/>
        </w:rPr>
        <w:lastRenderedPageBreak/>
        <w:t>depression</w:t>
      </w:r>
      <w:r w:rsidRPr="005F0FE5">
        <w:rPr>
          <w:sz w:val="22"/>
          <w:szCs w:val="22"/>
        </w:rPr>
        <w:t>: </w:t>
      </w:r>
    </w:p>
    <w:p w14:paraId="55BEC5B6" w14:textId="1E96FF80" w:rsidR="005F0FE5" w:rsidRDefault="00634B9A" w:rsidP="004051A1">
      <w:pPr>
        <w:widowControl w:val="0"/>
        <w:ind w:left="1080" w:right="360"/>
        <w:rPr>
          <w:sz w:val="22"/>
          <w:szCs w:val="22"/>
        </w:rPr>
      </w:pPr>
      <w:r w:rsidRPr="00AF2B71">
        <w:rPr>
          <w:b/>
          <w:bCs/>
          <w:noProof/>
          <w:color w:val="0000FF"/>
          <w:sz w:val="22"/>
          <w:szCs w:val="22"/>
        </w:rPr>
        <w:fldChar w:fldCharType="begin">
          <w:ffData>
            <w:name w:val="Text56"/>
            <w:enabled/>
            <w:calcOnExit w:val="0"/>
            <w:textInput/>
          </w:ffData>
        </w:fldChar>
      </w:r>
      <w:r w:rsidRPr="00AF2B71">
        <w:rPr>
          <w:b/>
          <w:bCs/>
          <w:noProof/>
          <w:color w:val="0000FF"/>
          <w:sz w:val="22"/>
          <w:szCs w:val="22"/>
        </w:rPr>
        <w:instrText xml:space="preserve"> FORMTEXT </w:instrText>
      </w:r>
      <w:r w:rsidRPr="00AF2B71">
        <w:rPr>
          <w:b/>
          <w:bCs/>
          <w:noProof/>
          <w:color w:val="0000FF"/>
          <w:sz w:val="22"/>
          <w:szCs w:val="22"/>
        </w:rPr>
      </w:r>
      <w:r w:rsidRPr="00AF2B71">
        <w:rPr>
          <w:b/>
          <w:bCs/>
          <w:noProof/>
          <w:color w:val="0000FF"/>
          <w:sz w:val="22"/>
          <w:szCs w:val="22"/>
        </w:rPr>
        <w:fldChar w:fldCharType="separate"/>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t> </w:t>
      </w:r>
      <w:r w:rsidRPr="00AF2B71">
        <w:rPr>
          <w:b/>
          <w:bCs/>
          <w:noProof/>
          <w:color w:val="0000FF"/>
          <w:sz w:val="22"/>
          <w:szCs w:val="22"/>
        </w:rPr>
        <w:fldChar w:fldCharType="end"/>
      </w:r>
    </w:p>
    <w:p w14:paraId="2F1C4D27" w14:textId="77777777" w:rsidR="005F0FE5" w:rsidRDefault="005F0FE5" w:rsidP="005F0FE5">
      <w:pPr>
        <w:widowControl w:val="0"/>
        <w:ind w:left="1080" w:right="360"/>
        <w:rPr>
          <w:sz w:val="22"/>
          <w:szCs w:val="22"/>
        </w:rPr>
      </w:pPr>
    </w:p>
    <w:p w14:paraId="1F44F5AF" w14:textId="77777777" w:rsidR="004051A1" w:rsidRDefault="00634B9A" w:rsidP="005F0FE5">
      <w:pPr>
        <w:widowControl w:val="0"/>
        <w:numPr>
          <w:ilvl w:val="2"/>
          <w:numId w:val="4"/>
        </w:numPr>
        <w:tabs>
          <w:tab w:val="clear" w:pos="2160"/>
        </w:tabs>
        <w:ind w:left="1080" w:right="360"/>
        <w:rPr>
          <w:sz w:val="22"/>
          <w:szCs w:val="22"/>
        </w:rPr>
      </w:pPr>
      <w:r w:rsidRPr="005F0FE5">
        <w:rPr>
          <w:sz w:val="22"/>
          <w:szCs w:val="22"/>
        </w:rPr>
        <w:t xml:space="preserve">Describe in detail how the flow captured by the site would be managed by providing a detailed description describing how scouring and erosion will be prevented where it leaves the </w:t>
      </w:r>
      <w:r w:rsidR="005F0FE5">
        <w:rPr>
          <w:sz w:val="22"/>
          <w:szCs w:val="22"/>
        </w:rPr>
        <w:t>depression</w:t>
      </w:r>
      <w:r w:rsidRPr="005F0FE5">
        <w:rPr>
          <w:sz w:val="22"/>
          <w:szCs w:val="22"/>
        </w:rPr>
        <w:t xml:space="preserve"> and returns to the natural channel when/if the </w:t>
      </w:r>
      <w:r w:rsidR="005F0FE5">
        <w:rPr>
          <w:sz w:val="22"/>
          <w:szCs w:val="22"/>
        </w:rPr>
        <w:t>depression</w:t>
      </w:r>
      <w:r w:rsidRPr="005F0FE5">
        <w:rPr>
          <w:sz w:val="22"/>
          <w:szCs w:val="22"/>
        </w:rPr>
        <w:t xml:space="preserve"> fully fills with water. </w:t>
      </w:r>
    </w:p>
    <w:p w14:paraId="372A4F75" w14:textId="722C0EE9" w:rsidR="00634B9A" w:rsidRPr="005F0FE5" w:rsidRDefault="00634B9A" w:rsidP="004051A1">
      <w:pPr>
        <w:widowControl w:val="0"/>
        <w:ind w:left="1080" w:right="360"/>
        <w:rPr>
          <w:sz w:val="22"/>
          <w:szCs w:val="22"/>
        </w:rPr>
      </w:pPr>
      <w:r w:rsidRPr="00770909">
        <w:rPr>
          <w:b/>
          <w:bCs/>
          <w:noProof/>
          <w:color w:val="0000FF"/>
          <w:sz w:val="22"/>
          <w:szCs w:val="22"/>
        </w:rPr>
        <w:fldChar w:fldCharType="begin">
          <w:ffData>
            <w:name w:val="Text56"/>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067E2EFA" w14:textId="77777777" w:rsidR="00634B9A" w:rsidRDefault="00634B9A" w:rsidP="00634B9A">
      <w:pPr>
        <w:widowControl w:val="0"/>
        <w:ind w:left="990" w:right="360"/>
        <w:rPr>
          <w:sz w:val="22"/>
          <w:szCs w:val="22"/>
        </w:rPr>
      </w:pPr>
    </w:p>
    <w:p w14:paraId="05FB2C31" w14:textId="08A47EC3" w:rsidR="00B316E2" w:rsidRDefault="00634B9A" w:rsidP="00B316E2">
      <w:pPr>
        <w:widowControl w:val="0"/>
        <w:numPr>
          <w:ilvl w:val="1"/>
          <w:numId w:val="4"/>
        </w:numPr>
        <w:tabs>
          <w:tab w:val="clear" w:pos="1440"/>
        </w:tabs>
        <w:ind w:left="720" w:right="360"/>
        <w:rPr>
          <w:b/>
          <w:bCs/>
          <w:noProof/>
          <w:color w:val="0000FF"/>
          <w:sz w:val="22"/>
          <w:szCs w:val="22"/>
        </w:rPr>
      </w:pPr>
      <w:r>
        <w:rPr>
          <w:noProof/>
          <w:sz w:val="22"/>
          <w:szCs w:val="22"/>
        </w:rPr>
        <w:t>If the channel is re-reouted or re-constructed, a</w:t>
      </w:r>
      <w:r w:rsidR="00A51402" w:rsidRPr="00A51402">
        <w:rPr>
          <w:noProof/>
          <w:sz w:val="22"/>
          <w:szCs w:val="22"/>
        </w:rPr>
        <w:t>ns</w:t>
      </w:r>
      <w:r w:rsidR="00A51402">
        <w:rPr>
          <w:noProof/>
          <w:sz w:val="22"/>
          <w:szCs w:val="22"/>
        </w:rPr>
        <w:t>w</w:t>
      </w:r>
      <w:r w:rsidR="00A51402" w:rsidRPr="00A51402">
        <w:rPr>
          <w:noProof/>
          <w:sz w:val="22"/>
          <w:szCs w:val="22"/>
        </w:rPr>
        <w:t>er the below by</w:t>
      </w:r>
      <w:r w:rsidR="00A51402" w:rsidRPr="00A51402">
        <w:rPr>
          <w:b/>
          <w:bCs/>
          <w:noProof/>
          <w:sz w:val="22"/>
          <w:szCs w:val="22"/>
        </w:rPr>
        <w:t xml:space="preserve"> </w:t>
      </w:r>
      <w:r w:rsidR="004770EC" w:rsidRPr="004770EC">
        <w:rPr>
          <w:sz w:val="22"/>
          <w:szCs w:val="22"/>
        </w:rPr>
        <w:t>describ</w:t>
      </w:r>
      <w:r w:rsidR="00A51402">
        <w:rPr>
          <w:sz w:val="22"/>
          <w:szCs w:val="22"/>
        </w:rPr>
        <w:t>ing</w:t>
      </w:r>
      <w:r w:rsidR="004770EC" w:rsidRPr="00194D53">
        <w:rPr>
          <w:b/>
          <w:bCs/>
          <w:sz w:val="22"/>
          <w:szCs w:val="22"/>
        </w:rPr>
        <w:t xml:space="preserve"> in detail </w:t>
      </w:r>
      <w:r w:rsidR="004770EC" w:rsidRPr="004770EC">
        <w:rPr>
          <w:sz w:val="22"/>
          <w:szCs w:val="22"/>
        </w:rPr>
        <w:t xml:space="preserve">how </w:t>
      </w:r>
      <w:r w:rsidR="004770EC">
        <w:rPr>
          <w:sz w:val="22"/>
          <w:szCs w:val="22"/>
        </w:rPr>
        <w:t>flow</w:t>
      </w:r>
      <w:r w:rsidR="00A51402">
        <w:rPr>
          <w:sz w:val="22"/>
          <w:szCs w:val="22"/>
        </w:rPr>
        <w:t>s will be maintained</w:t>
      </w:r>
      <w:r w:rsidR="004770EC">
        <w:rPr>
          <w:sz w:val="22"/>
          <w:szCs w:val="22"/>
        </w:rPr>
        <w:t xml:space="preserve"> through the site</w:t>
      </w:r>
      <w:r w:rsidR="00A5017E">
        <w:rPr>
          <w:sz w:val="22"/>
          <w:szCs w:val="22"/>
        </w:rPr>
        <w:t xml:space="preserve"> in the </w:t>
      </w:r>
      <w:r w:rsidR="00301DB1">
        <w:rPr>
          <w:sz w:val="22"/>
          <w:szCs w:val="22"/>
        </w:rPr>
        <w:t xml:space="preserve">impacted/disturbed waterway/defined </w:t>
      </w:r>
      <w:r w:rsidR="00A5017E">
        <w:rPr>
          <w:sz w:val="22"/>
          <w:szCs w:val="22"/>
        </w:rPr>
        <w:t>channel</w:t>
      </w:r>
      <w:r w:rsidR="00BE0B70">
        <w:rPr>
          <w:sz w:val="22"/>
          <w:szCs w:val="22"/>
        </w:rPr>
        <w:t>.</w:t>
      </w:r>
      <w:r w:rsidR="00C4231F">
        <w:rPr>
          <w:sz w:val="22"/>
          <w:szCs w:val="22"/>
        </w:rPr>
        <w:t xml:space="preserve"> This will require that the carrying capacity of the</w:t>
      </w:r>
      <w:r w:rsidR="00BF6F99">
        <w:rPr>
          <w:sz w:val="22"/>
          <w:szCs w:val="22"/>
        </w:rPr>
        <w:t xml:space="preserve"> re-constructed and</w:t>
      </w:r>
      <w:r w:rsidR="0022302E">
        <w:rPr>
          <w:sz w:val="22"/>
          <w:szCs w:val="22"/>
        </w:rPr>
        <w:t>/</w:t>
      </w:r>
      <w:r w:rsidR="00BF6F99">
        <w:rPr>
          <w:sz w:val="22"/>
          <w:szCs w:val="22"/>
        </w:rPr>
        <w:t xml:space="preserve">or </w:t>
      </w:r>
      <w:r w:rsidR="00C4231F">
        <w:rPr>
          <w:sz w:val="22"/>
          <w:szCs w:val="22"/>
        </w:rPr>
        <w:t xml:space="preserve">re-routed channel be calculated as well as the flow </w:t>
      </w:r>
      <w:r w:rsidR="00BF6F99">
        <w:rPr>
          <w:sz w:val="22"/>
          <w:szCs w:val="22"/>
        </w:rPr>
        <w:t xml:space="preserve">rate </w:t>
      </w:r>
      <w:r w:rsidR="00C4231F">
        <w:rPr>
          <w:sz w:val="22"/>
          <w:szCs w:val="22"/>
        </w:rPr>
        <w:t>for a 100-year</w:t>
      </w:r>
      <w:r w:rsidR="0022302E">
        <w:rPr>
          <w:sz w:val="22"/>
          <w:szCs w:val="22"/>
        </w:rPr>
        <w:t xml:space="preserve"> flood</w:t>
      </w:r>
      <w:r w:rsidR="00C4231F">
        <w:rPr>
          <w:sz w:val="22"/>
          <w:szCs w:val="22"/>
        </w:rPr>
        <w:t xml:space="preserve"> event to ensure that the channel can carry </w:t>
      </w:r>
      <w:r w:rsidR="00BF6F99">
        <w:rPr>
          <w:sz w:val="22"/>
          <w:szCs w:val="22"/>
        </w:rPr>
        <w:t>flow within its defined channel/</w:t>
      </w:r>
      <w:r w:rsidR="00C4231F">
        <w:rPr>
          <w:sz w:val="22"/>
          <w:szCs w:val="22"/>
        </w:rPr>
        <w:t xml:space="preserve">high water mark. </w:t>
      </w:r>
    </w:p>
    <w:p w14:paraId="04938A4A" w14:textId="77777777" w:rsidR="004051A1" w:rsidRPr="004051A1" w:rsidRDefault="00BF6F99" w:rsidP="00B316E2">
      <w:pPr>
        <w:widowControl w:val="0"/>
        <w:numPr>
          <w:ilvl w:val="2"/>
          <w:numId w:val="4"/>
        </w:numPr>
        <w:tabs>
          <w:tab w:val="clear" w:pos="2160"/>
        </w:tabs>
        <w:ind w:left="990" w:right="360"/>
        <w:rPr>
          <w:b/>
          <w:bCs/>
          <w:noProof/>
          <w:color w:val="0000FF"/>
          <w:sz w:val="22"/>
          <w:szCs w:val="22"/>
        </w:rPr>
      </w:pPr>
      <w:r w:rsidRPr="00B316E2">
        <w:rPr>
          <w:sz w:val="22"/>
          <w:szCs w:val="22"/>
        </w:rPr>
        <w:t xml:space="preserve">Describe </w:t>
      </w:r>
      <w:r w:rsidR="005F0FE5">
        <w:rPr>
          <w:sz w:val="22"/>
          <w:szCs w:val="22"/>
        </w:rPr>
        <w:t>how the</w:t>
      </w:r>
      <w:r w:rsidRPr="00B316E2">
        <w:rPr>
          <w:sz w:val="22"/>
          <w:szCs w:val="22"/>
        </w:rPr>
        <w:t xml:space="preserve"> channel will be re-routed</w:t>
      </w:r>
      <w:r w:rsidR="00BC377B" w:rsidRPr="00B316E2">
        <w:rPr>
          <w:sz w:val="22"/>
          <w:szCs w:val="22"/>
        </w:rPr>
        <w:t xml:space="preserve"> or </w:t>
      </w:r>
      <w:r w:rsidRPr="00B316E2">
        <w:rPr>
          <w:sz w:val="22"/>
          <w:szCs w:val="22"/>
        </w:rPr>
        <w:t>re-constructed</w:t>
      </w:r>
      <w:r w:rsidR="005F0FE5">
        <w:rPr>
          <w:sz w:val="22"/>
          <w:szCs w:val="22"/>
        </w:rPr>
        <w:t xml:space="preserve"> </w:t>
      </w:r>
      <w:r w:rsidR="0092760D" w:rsidRPr="00B316E2">
        <w:rPr>
          <w:sz w:val="22"/>
          <w:szCs w:val="22"/>
        </w:rPr>
        <w:t xml:space="preserve">(show </w:t>
      </w:r>
      <w:r w:rsidR="00301DB1" w:rsidRPr="00B316E2">
        <w:rPr>
          <w:sz w:val="22"/>
          <w:szCs w:val="22"/>
        </w:rPr>
        <w:t xml:space="preserve">existing </w:t>
      </w:r>
      <w:r w:rsidR="00BC377B" w:rsidRPr="00B316E2">
        <w:rPr>
          <w:sz w:val="22"/>
          <w:szCs w:val="22"/>
        </w:rPr>
        <w:t>and proposed waterw</w:t>
      </w:r>
      <w:r w:rsidR="00301DB1" w:rsidRPr="00B316E2">
        <w:rPr>
          <w:sz w:val="22"/>
          <w:szCs w:val="22"/>
        </w:rPr>
        <w:t xml:space="preserve">ay/defined </w:t>
      </w:r>
      <w:r w:rsidR="00AE3DE2" w:rsidRPr="00B316E2">
        <w:rPr>
          <w:sz w:val="22"/>
          <w:szCs w:val="22"/>
        </w:rPr>
        <w:t xml:space="preserve">channel </w:t>
      </w:r>
      <w:r w:rsidR="0092760D" w:rsidRPr="00B316E2">
        <w:rPr>
          <w:sz w:val="22"/>
          <w:szCs w:val="22"/>
        </w:rPr>
        <w:t>on site map):</w:t>
      </w:r>
    </w:p>
    <w:p w14:paraId="03C509C5" w14:textId="339209ED" w:rsidR="0092760D" w:rsidRPr="000E1EFA" w:rsidRDefault="0092760D" w:rsidP="004051A1">
      <w:pPr>
        <w:widowControl w:val="0"/>
        <w:ind w:left="990" w:right="360"/>
        <w:rPr>
          <w:b/>
          <w:bCs/>
          <w:noProof/>
          <w:color w:val="0000FF"/>
          <w:sz w:val="22"/>
          <w:szCs w:val="22"/>
        </w:rPr>
      </w:pPr>
      <w:r w:rsidRPr="00B316E2">
        <w:rPr>
          <w:sz w:val="22"/>
          <w:szCs w:val="22"/>
        </w:rPr>
        <w:t xml:space="preserve"> </w:t>
      </w:r>
      <w:r w:rsidR="00413819" w:rsidRPr="00770909">
        <w:rPr>
          <w:b/>
          <w:bCs/>
          <w:noProof/>
          <w:color w:val="0000FF"/>
          <w:sz w:val="22"/>
          <w:szCs w:val="22"/>
        </w:rPr>
        <w:fldChar w:fldCharType="begin">
          <w:ffData>
            <w:name w:val="Text56"/>
            <w:enabled/>
            <w:calcOnExit w:val="0"/>
            <w:textInput/>
          </w:ffData>
        </w:fldChar>
      </w:r>
      <w:r w:rsidR="00413819" w:rsidRPr="00770909">
        <w:rPr>
          <w:b/>
          <w:bCs/>
          <w:noProof/>
          <w:color w:val="0000FF"/>
          <w:sz w:val="22"/>
          <w:szCs w:val="22"/>
        </w:rPr>
        <w:instrText xml:space="preserve"> FORMTEXT </w:instrText>
      </w:r>
      <w:r w:rsidR="00413819" w:rsidRPr="00770909">
        <w:rPr>
          <w:b/>
          <w:bCs/>
          <w:noProof/>
          <w:color w:val="0000FF"/>
          <w:sz w:val="22"/>
          <w:szCs w:val="22"/>
        </w:rPr>
      </w:r>
      <w:r w:rsidR="00413819" w:rsidRPr="00770909">
        <w:rPr>
          <w:b/>
          <w:bCs/>
          <w:noProof/>
          <w:color w:val="0000FF"/>
          <w:sz w:val="22"/>
          <w:szCs w:val="22"/>
        </w:rPr>
        <w:fldChar w:fldCharType="separate"/>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t> </w:t>
      </w:r>
      <w:r w:rsidR="00413819" w:rsidRPr="00770909">
        <w:rPr>
          <w:b/>
          <w:bCs/>
          <w:noProof/>
          <w:color w:val="0000FF"/>
          <w:sz w:val="22"/>
          <w:szCs w:val="22"/>
        </w:rPr>
        <w:fldChar w:fldCharType="end"/>
      </w:r>
    </w:p>
    <w:p w14:paraId="4B3EC9D3" w14:textId="77777777" w:rsidR="000E1EFA" w:rsidRPr="00B316E2" w:rsidRDefault="000E1EFA" w:rsidP="000E1EFA">
      <w:pPr>
        <w:widowControl w:val="0"/>
        <w:ind w:left="990" w:right="360"/>
        <w:rPr>
          <w:b/>
          <w:bCs/>
          <w:noProof/>
          <w:color w:val="0000FF"/>
          <w:sz w:val="22"/>
          <w:szCs w:val="22"/>
        </w:rPr>
      </w:pPr>
    </w:p>
    <w:p w14:paraId="60FC2EE0" w14:textId="77777777" w:rsidR="00B316E2" w:rsidRDefault="00817C39" w:rsidP="00B316E2">
      <w:pPr>
        <w:widowControl w:val="0"/>
        <w:numPr>
          <w:ilvl w:val="2"/>
          <w:numId w:val="4"/>
        </w:numPr>
        <w:tabs>
          <w:tab w:val="clear" w:pos="2160"/>
        </w:tabs>
        <w:ind w:left="990" w:right="360"/>
        <w:rPr>
          <w:sz w:val="22"/>
          <w:szCs w:val="22"/>
        </w:rPr>
      </w:pPr>
      <w:r w:rsidRPr="00817C39">
        <w:rPr>
          <w:b/>
          <w:bCs/>
          <w:sz w:val="22"/>
          <w:szCs w:val="22"/>
        </w:rPr>
        <w:t>Calculations to determine the flow rate of a 100-year storm event generated from the watershed feeding into your site</w:t>
      </w:r>
      <w:r>
        <w:rPr>
          <w:sz w:val="22"/>
          <w:szCs w:val="22"/>
        </w:rPr>
        <w:t>:</w:t>
      </w:r>
    </w:p>
    <w:p w14:paraId="3DB0B526" w14:textId="1CDCD6F1" w:rsidR="00817C39" w:rsidRPr="00B316E2" w:rsidRDefault="00817C39" w:rsidP="00B316E2">
      <w:pPr>
        <w:widowControl w:val="0"/>
        <w:numPr>
          <w:ilvl w:val="3"/>
          <w:numId w:val="4"/>
        </w:numPr>
        <w:tabs>
          <w:tab w:val="clear" w:pos="2880"/>
        </w:tabs>
        <w:ind w:left="1350" w:right="360"/>
        <w:rPr>
          <w:sz w:val="22"/>
          <w:szCs w:val="22"/>
        </w:rPr>
      </w:pPr>
      <w:r w:rsidRPr="00B316E2">
        <w:rPr>
          <w:sz w:val="22"/>
          <w:szCs w:val="22"/>
        </w:rPr>
        <w:t xml:space="preserve">How large is the watershed in acres (show delineated watershed on map)? </w:t>
      </w:r>
      <w:r w:rsidR="002B6900">
        <w:rPr>
          <w:b/>
          <w:bCs/>
          <w:noProof/>
          <w:color w:val="0000FF"/>
          <w:sz w:val="22"/>
          <w:szCs w:val="22"/>
        </w:rPr>
        <w:fldChar w:fldCharType="begin">
          <w:ffData>
            <w:name w:val=""/>
            <w:enabled/>
            <w:calcOnExit w:val="0"/>
            <w:textInput>
              <w:type w:val="number"/>
              <w:format w:val="0"/>
            </w:textInput>
          </w:ffData>
        </w:fldChar>
      </w:r>
      <w:r w:rsidR="002B6900">
        <w:rPr>
          <w:b/>
          <w:bCs/>
          <w:noProof/>
          <w:color w:val="0000FF"/>
          <w:sz w:val="22"/>
          <w:szCs w:val="22"/>
        </w:rPr>
        <w:instrText xml:space="preserve"> FORMTEXT </w:instrText>
      </w:r>
      <w:r w:rsidR="002B6900">
        <w:rPr>
          <w:b/>
          <w:bCs/>
          <w:noProof/>
          <w:color w:val="0000FF"/>
          <w:sz w:val="22"/>
          <w:szCs w:val="22"/>
        </w:rPr>
      </w:r>
      <w:r w:rsidR="002B6900">
        <w:rPr>
          <w:b/>
          <w:bCs/>
          <w:noProof/>
          <w:color w:val="0000FF"/>
          <w:sz w:val="22"/>
          <w:szCs w:val="22"/>
        </w:rPr>
        <w:fldChar w:fldCharType="separate"/>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t> </w:t>
      </w:r>
      <w:r w:rsidR="002B6900">
        <w:rPr>
          <w:b/>
          <w:bCs/>
          <w:noProof/>
          <w:color w:val="0000FF"/>
          <w:sz w:val="22"/>
          <w:szCs w:val="22"/>
        </w:rPr>
        <w:fldChar w:fldCharType="end"/>
      </w:r>
      <w:r w:rsidR="002B6900">
        <w:rPr>
          <w:b/>
          <w:bCs/>
          <w:noProof/>
          <w:color w:val="0000FF"/>
          <w:sz w:val="22"/>
          <w:szCs w:val="22"/>
        </w:rPr>
        <w:t xml:space="preserve"> </w:t>
      </w:r>
      <w:r w:rsidR="002B6900" w:rsidRPr="002B6900">
        <w:rPr>
          <w:sz w:val="22"/>
          <w:szCs w:val="22"/>
        </w:rPr>
        <w:t>acres</w:t>
      </w:r>
    </w:p>
    <w:p w14:paraId="13B04BF3" w14:textId="77777777" w:rsidR="002B6900" w:rsidRDefault="00817C39" w:rsidP="00B316E2">
      <w:pPr>
        <w:widowControl w:val="0"/>
        <w:numPr>
          <w:ilvl w:val="3"/>
          <w:numId w:val="4"/>
        </w:numPr>
        <w:tabs>
          <w:tab w:val="clear" w:pos="2880"/>
        </w:tabs>
        <w:ind w:left="1350" w:right="360"/>
        <w:rPr>
          <w:sz w:val="22"/>
          <w:szCs w:val="22"/>
        </w:rPr>
      </w:pPr>
      <w:r>
        <w:rPr>
          <w:sz w:val="22"/>
          <w:szCs w:val="22"/>
        </w:rPr>
        <w:t>Provide the flow rate through the site for the 100-year event in cubic feet per second? Note: you must use Time of Concentration (Tc) to calculate this. Attach or provide calculations supporting the flows:</w:t>
      </w:r>
    </w:p>
    <w:p w14:paraId="3F2259E8" w14:textId="2DAE5C50" w:rsidR="00817C39" w:rsidRPr="002B6900" w:rsidRDefault="002B6900" w:rsidP="002B6900">
      <w:pPr>
        <w:widowControl w:val="0"/>
        <w:numPr>
          <w:ilvl w:val="4"/>
          <w:numId w:val="4"/>
        </w:numPr>
        <w:tabs>
          <w:tab w:val="clear" w:pos="3600"/>
        </w:tabs>
        <w:ind w:left="1710" w:right="360"/>
        <w:rPr>
          <w:sz w:val="22"/>
          <w:szCs w:val="22"/>
        </w:rPr>
      </w:pPr>
      <w:r>
        <w:rPr>
          <w:sz w:val="22"/>
          <w:szCs w:val="22"/>
        </w:rPr>
        <w:t xml:space="preserve">Flow Rate through the Site = </w:t>
      </w:r>
      <w:r w:rsidR="00770909">
        <w:rPr>
          <w:b/>
          <w:bCs/>
          <w:noProof/>
          <w:color w:val="0000FF"/>
          <w:sz w:val="22"/>
          <w:szCs w:val="22"/>
        </w:rPr>
        <w:fldChar w:fldCharType="begin">
          <w:ffData>
            <w:name w:val="WatershedFlowcfs"/>
            <w:enabled/>
            <w:calcOnExit w:val="0"/>
            <w:textInput>
              <w:type w:val="number"/>
              <w:format w:val="0"/>
            </w:textInput>
          </w:ffData>
        </w:fldChar>
      </w:r>
      <w:bookmarkStart w:id="1" w:name="WatershedFlowcfs"/>
      <w:r w:rsidR="00770909">
        <w:rPr>
          <w:b/>
          <w:bCs/>
          <w:noProof/>
          <w:color w:val="0000FF"/>
          <w:sz w:val="22"/>
          <w:szCs w:val="22"/>
        </w:rPr>
        <w:instrText xml:space="preserve"> FORMTEXT </w:instrText>
      </w:r>
      <w:r w:rsidR="00770909">
        <w:rPr>
          <w:b/>
          <w:bCs/>
          <w:noProof/>
          <w:color w:val="0000FF"/>
          <w:sz w:val="22"/>
          <w:szCs w:val="22"/>
        </w:rPr>
      </w:r>
      <w:r w:rsidR="00770909">
        <w:rPr>
          <w:b/>
          <w:bCs/>
          <w:noProof/>
          <w:color w:val="0000FF"/>
          <w:sz w:val="22"/>
          <w:szCs w:val="22"/>
        </w:rPr>
        <w:fldChar w:fldCharType="separate"/>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t> </w:t>
      </w:r>
      <w:r w:rsidR="00770909">
        <w:rPr>
          <w:b/>
          <w:bCs/>
          <w:noProof/>
          <w:color w:val="0000FF"/>
          <w:sz w:val="22"/>
          <w:szCs w:val="22"/>
        </w:rPr>
        <w:fldChar w:fldCharType="end"/>
      </w:r>
      <w:bookmarkEnd w:id="1"/>
      <w:r>
        <w:rPr>
          <w:b/>
          <w:bCs/>
          <w:noProof/>
          <w:color w:val="0000FF"/>
          <w:sz w:val="22"/>
          <w:szCs w:val="22"/>
        </w:rPr>
        <w:t xml:space="preserve"> </w:t>
      </w:r>
      <w:r w:rsidRPr="002B6900">
        <w:rPr>
          <w:sz w:val="22"/>
          <w:szCs w:val="22"/>
        </w:rPr>
        <w:t>cubic feet per second</w:t>
      </w:r>
      <w:r w:rsidR="00843E9A">
        <w:rPr>
          <w:sz w:val="22"/>
          <w:szCs w:val="22"/>
        </w:rPr>
        <w:t xml:space="preserve"> (cfs)</w:t>
      </w:r>
    </w:p>
    <w:p w14:paraId="759C9548" w14:textId="77777777" w:rsidR="004051A1" w:rsidRPr="004051A1" w:rsidRDefault="002B6900" w:rsidP="002B6900">
      <w:pPr>
        <w:widowControl w:val="0"/>
        <w:numPr>
          <w:ilvl w:val="4"/>
          <w:numId w:val="4"/>
        </w:numPr>
        <w:tabs>
          <w:tab w:val="clear" w:pos="3600"/>
        </w:tabs>
        <w:ind w:left="1710" w:right="360"/>
        <w:rPr>
          <w:sz w:val="22"/>
          <w:szCs w:val="22"/>
        </w:rPr>
      </w:pPr>
      <w:r w:rsidRPr="002B6900">
        <w:rPr>
          <w:sz w:val="22"/>
          <w:szCs w:val="22"/>
        </w:rPr>
        <w:t>Description:</w:t>
      </w:r>
      <w:r>
        <w:rPr>
          <w:b/>
          <w:bCs/>
          <w:noProof/>
          <w:color w:val="0000FF"/>
          <w:sz w:val="22"/>
          <w:szCs w:val="22"/>
        </w:rPr>
        <w:t xml:space="preserve"> </w:t>
      </w:r>
    </w:p>
    <w:p w14:paraId="38521657" w14:textId="2B2CED69" w:rsidR="002B6900" w:rsidRPr="002B6900" w:rsidRDefault="002B6900" w:rsidP="004051A1">
      <w:pPr>
        <w:widowControl w:val="0"/>
        <w:ind w:left="1710" w:right="360"/>
        <w:rPr>
          <w:sz w:val="22"/>
          <w:szCs w:val="22"/>
        </w:rPr>
      </w:pPr>
      <w:r w:rsidRPr="00770909">
        <w:rPr>
          <w:b/>
          <w:bCs/>
          <w:noProof/>
          <w:color w:val="0000FF"/>
          <w:sz w:val="22"/>
          <w:szCs w:val="22"/>
        </w:rPr>
        <w:fldChar w:fldCharType="begin">
          <w:ffData>
            <w:name w:val="Text56"/>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23250246" w14:textId="77777777" w:rsidR="002B6900" w:rsidRDefault="002B6900" w:rsidP="002B6900">
      <w:pPr>
        <w:widowControl w:val="0"/>
        <w:ind w:left="1350" w:right="360"/>
        <w:rPr>
          <w:sz w:val="22"/>
          <w:szCs w:val="22"/>
        </w:rPr>
      </w:pPr>
    </w:p>
    <w:p w14:paraId="4EE061BE" w14:textId="77777777" w:rsidR="00B316E2" w:rsidRDefault="00B33095" w:rsidP="00B316E2">
      <w:pPr>
        <w:widowControl w:val="0"/>
        <w:numPr>
          <w:ilvl w:val="2"/>
          <w:numId w:val="4"/>
        </w:numPr>
        <w:tabs>
          <w:tab w:val="clear" w:pos="2160"/>
        </w:tabs>
        <w:ind w:left="990" w:right="360"/>
        <w:rPr>
          <w:sz w:val="22"/>
          <w:szCs w:val="22"/>
        </w:rPr>
      </w:pPr>
      <w:r w:rsidRPr="00817C39">
        <w:rPr>
          <w:b/>
          <w:bCs/>
          <w:sz w:val="22"/>
          <w:szCs w:val="22"/>
        </w:rPr>
        <w:t>Calculations for constructed channel flow rate</w:t>
      </w:r>
      <w:r w:rsidR="00817C39">
        <w:rPr>
          <w:b/>
          <w:bCs/>
          <w:sz w:val="22"/>
          <w:szCs w:val="22"/>
        </w:rPr>
        <w:t xml:space="preserve"> </w:t>
      </w:r>
      <w:r w:rsidR="00817C39">
        <w:rPr>
          <w:sz w:val="22"/>
          <w:szCs w:val="22"/>
        </w:rPr>
        <w:t>(Note this flow rate must be larger than the flow rate calculated above for the watershed)</w:t>
      </w:r>
      <w:r>
        <w:rPr>
          <w:sz w:val="22"/>
          <w:szCs w:val="22"/>
        </w:rPr>
        <w:t>:</w:t>
      </w:r>
    </w:p>
    <w:p w14:paraId="778805C3" w14:textId="7F1978A2" w:rsidR="00413819" w:rsidRPr="00B316E2" w:rsidRDefault="00413819" w:rsidP="00B316E2">
      <w:pPr>
        <w:widowControl w:val="0"/>
        <w:numPr>
          <w:ilvl w:val="3"/>
          <w:numId w:val="4"/>
        </w:numPr>
        <w:tabs>
          <w:tab w:val="clear" w:pos="2880"/>
        </w:tabs>
        <w:ind w:left="1350" w:right="360"/>
        <w:rPr>
          <w:sz w:val="22"/>
          <w:szCs w:val="22"/>
        </w:rPr>
      </w:pPr>
      <w:r w:rsidRPr="00B316E2">
        <w:rPr>
          <w:sz w:val="22"/>
          <w:szCs w:val="22"/>
        </w:rPr>
        <w:t xml:space="preserve">Width of </w:t>
      </w:r>
      <w:r w:rsidR="00C4231F" w:rsidRPr="00B316E2">
        <w:rPr>
          <w:sz w:val="22"/>
          <w:szCs w:val="22"/>
        </w:rPr>
        <w:t xml:space="preserve">bottom of </w:t>
      </w:r>
      <w:r w:rsidR="00301DB1" w:rsidRPr="00B316E2">
        <w:rPr>
          <w:sz w:val="22"/>
          <w:szCs w:val="22"/>
        </w:rPr>
        <w:t>waterway/defined c</w:t>
      </w:r>
      <w:r w:rsidRPr="00B316E2">
        <w:rPr>
          <w:sz w:val="22"/>
          <w:szCs w:val="22"/>
        </w:rPr>
        <w:t>hannel</w:t>
      </w:r>
      <w:r w:rsidR="00C4231F" w:rsidRPr="00B316E2">
        <w:rPr>
          <w:sz w:val="22"/>
          <w:szCs w:val="22"/>
        </w:rPr>
        <w:t xml:space="preserve"> to be constructed</w:t>
      </w:r>
      <w:r w:rsidRPr="00B316E2">
        <w:rPr>
          <w:sz w:val="22"/>
          <w:szCs w:val="22"/>
        </w:rPr>
        <w:t xml:space="preserve">: </w:t>
      </w:r>
      <w:r w:rsidR="00843E9A">
        <w:rPr>
          <w:b/>
          <w:bCs/>
          <w:noProof/>
          <w:color w:val="0000FF"/>
          <w:sz w:val="22"/>
          <w:szCs w:val="22"/>
        </w:rPr>
        <w:fldChar w:fldCharType="begin">
          <w:ffData>
            <w:name w:val=""/>
            <w:enabled/>
            <w:calcOnExit w:val="0"/>
            <w:textInput>
              <w:type w:val="number"/>
              <w:format w:val="0"/>
            </w:textInput>
          </w:ffData>
        </w:fldChar>
      </w:r>
      <w:r w:rsidR="00843E9A">
        <w:rPr>
          <w:b/>
          <w:bCs/>
          <w:noProof/>
          <w:color w:val="0000FF"/>
          <w:sz w:val="22"/>
          <w:szCs w:val="22"/>
        </w:rPr>
        <w:instrText xml:space="preserve"> FORMTEXT </w:instrText>
      </w:r>
      <w:r w:rsidR="00843E9A">
        <w:rPr>
          <w:b/>
          <w:bCs/>
          <w:noProof/>
          <w:color w:val="0000FF"/>
          <w:sz w:val="22"/>
          <w:szCs w:val="22"/>
        </w:rPr>
      </w:r>
      <w:r w:rsidR="00843E9A">
        <w:rPr>
          <w:b/>
          <w:bCs/>
          <w:noProof/>
          <w:color w:val="0000FF"/>
          <w:sz w:val="22"/>
          <w:szCs w:val="22"/>
        </w:rPr>
        <w:fldChar w:fldCharType="separate"/>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t> </w:t>
      </w:r>
      <w:r w:rsidR="00843E9A">
        <w:rPr>
          <w:b/>
          <w:bCs/>
          <w:noProof/>
          <w:color w:val="0000FF"/>
          <w:sz w:val="22"/>
          <w:szCs w:val="22"/>
        </w:rPr>
        <w:fldChar w:fldCharType="end"/>
      </w:r>
      <w:r w:rsidR="00843E9A">
        <w:rPr>
          <w:sz w:val="22"/>
          <w:szCs w:val="22"/>
        </w:rPr>
        <w:t xml:space="preserve"> feet</w:t>
      </w:r>
    </w:p>
    <w:p w14:paraId="24106A94" w14:textId="14BFE5C0" w:rsidR="00413819" w:rsidRDefault="00413819" w:rsidP="00B316E2">
      <w:pPr>
        <w:widowControl w:val="0"/>
        <w:numPr>
          <w:ilvl w:val="3"/>
          <w:numId w:val="4"/>
        </w:numPr>
        <w:tabs>
          <w:tab w:val="clear" w:pos="2880"/>
        </w:tabs>
        <w:ind w:left="1350" w:right="360"/>
        <w:rPr>
          <w:sz w:val="22"/>
          <w:szCs w:val="22"/>
        </w:rPr>
      </w:pPr>
      <w:r>
        <w:rPr>
          <w:sz w:val="22"/>
          <w:szCs w:val="22"/>
        </w:rPr>
        <w:t xml:space="preserve">Depth of </w:t>
      </w:r>
      <w:r w:rsidR="00301DB1">
        <w:rPr>
          <w:sz w:val="22"/>
          <w:szCs w:val="22"/>
        </w:rPr>
        <w:t>waterway/defined c</w:t>
      </w:r>
      <w:r>
        <w:rPr>
          <w:sz w:val="22"/>
          <w:szCs w:val="22"/>
        </w:rPr>
        <w:t>hannel</w:t>
      </w:r>
      <w:r w:rsidR="00C4231F">
        <w:rPr>
          <w:sz w:val="22"/>
          <w:szCs w:val="22"/>
        </w:rPr>
        <w:t xml:space="preserve"> to be constructed</w:t>
      </w:r>
      <w:r>
        <w:rPr>
          <w:sz w:val="22"/>
          <w:szCs w:val="22"/>
        </w:rPr>
        <w:t xml:space="preserve">: </w:t>
      </w:r>
      <w:r w:rsidR="00770909" w:rsidRPr="00843E9A">
        <w:rPr>
          <w:b/>
          <w:bCs/>
          <w:noProof/>
          <w:color w:val="0000FF"/>
          <w:sz w:val="22"/>
          <w:szCs w:val="22"/>
        </w:rPr>
        <w:fldChar w:fldCharType="begin">
          <w:ffData>
            <w:name w:val=""/>
            <w:enabled/>
            <w:calcOnExit w:val="0"/>
            <w:textInput>
              <w:type w:val="number"/>
              <w:format w:val="0"/>
            </w:textInput>
          </w:ffData>
        </w:fldChar>
      </w:r>
      <w:r w:rsidR="00770909" w:rsidRPr="00843E9A">
        <w:rPr>
          <w:b/>
          <w:bCs/>
          <w:noProof/>
          <w:color w:val="0000FF"/>
          <w:sz w:val="22"/>
          <w:szCs w:val="22"/>
        </w:rPr>
        <w:instrText xml:space="preserve"> FORMTEXT </w:instrText>
      </w:r>
      <w:r w:rsidR="00770909" w:rsidRPr="00843E9A">
        <w:rPr>
          <w:b/>
          <w:bCs/>
          <w:noProof/>
          <w:color w:val="0000FF"/>
          <w:sz w:val="22"/>
          <w:szCs w:val="22"/>
        </w:rPr>
      </w:r>
      <w:r w:rsidR="00770909" w:rsidRPr="00843E9A">
        <w:rPr>
          <w:b/>
          <w:bCs/>
          <w:noProof/>
          <w:color w:val="0000FF"/>
          <w:sz w:val="22"/>
          <w:szCs w:val="22"/>
        </w:rPr>
        <w:fldChar w:fldCharType="separate"/>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fldChar w:fldCharType="end"/>
      </w:r>
      <w:r w:rsidR="00843E9A">
        <w:rPr>
          <w:sz w:val="22"/>
          <w:szCs w:val="22"/>
        </w:rPr>
        <w:t xml:space="preserve"> feet</w:t>
      </w:r>
    </w:p>
    <w:p w14:paraId="14B61C50" w14:textId="77777777" w:rsidR="004051A1" w:rsidRDefault="00B33095" w:rsidP="00B316E2">
      <w:pPr>
        <w:widowControl w:val="0"/>
        <w:numPr>
          <w:ilvl w:val="3"/>
          <w:numId w:val="4"/>
        </w:numPr>
        <w:tabs>
          <w:tab w:val="clear" w:pos="2880"/>
        </w:tabs>
        <w:ind w:left="1350" w:right="360"/>
        <w:rPr>
          <w:sz w:val="22"/>
          <w:szCs w:val="22"/>
        </w:rPr>
      </w:pPr>
      <w:r>
        <w:rPr>
          <w:sz w:val="22"/>
          <w:szCs w:val="22"/>
        </w:rPr>
        <w:t>Provide/attach a cross-section of the channel to be constructed:</w:t>
      </w:r>
    </w:p>
    <w:p w14:paraId="2B410A5B" w14:textId="2968F0D8" w:rsidR="00B33095" w:rsidRDefault="00B33095" w:rsidP="004051A1">
      <w:pPr>
        <w:widowControl w:val="0"/>
        <w:ind w:left="1350" w:right="360"/>
        <w:rPr>
          <w:sz w:val="22"/>
          <w:szCs w:val="22"/>
        </w:rPr>
      </w:pPr>
      <w:r w:rsidRPr="00770909">
        <w:rPr>
          <w:b/>
          <w:bCs/>
          <w:noProof/>
          <w:color w:val="0000FF"/>
          <w:sz w:val="22"/>
          <w:szCs w:val="22"/>
        </w:rPr>
        <w:fldChar w:fldCharType="begin">
          <w:ffData>
            <w:name w:val=""/>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2AD988E7" w14:textId="4F4559AB" w:rsidR="00B33095" w:rsidRDefault="00B33095" w:rsidP="00B316E2">
      <w:pPr>
        <w:widowControl w:val="0"/>
        <w:numPr>
          <w:ilvl w:val="3"/>
          <w:numId w:val="4"/>
        </w:numPr>
        <w:tabs>
          <w:tab w:val="clear" w:pos="2880"/>
        </w:tabs>
        <w:ind w:left="1350" w:right="360"/>
        <w:rPr>
          <w:sz w:val="22"/>
          <w:szCs w:val="22"/>
        </w:rPr>
      </w:pPr>
      <w:r>
        <w:rPr>
          <w:sz w:val="22"/>
          <w:szCs w:val="22"/>
        </w:rPr>
        <w:t xml:space="preserve">Using the above data, provide the flow in Cubic Feet per Second (cfs) that the constructed channel will contain/convey: </w:t>
      </w:r>
      <w:r w:rsidR="00770909" w:rsidRPr="00843E9A">
        <w:rPr>
          <w:b/>
          <w:bCs/>
          <w:noProof/>
          <w:color w:val="0000FF"/>
          <w:sz w:val="22"/>
          <w:szCs w:val="22"/>
        </w:rPr>
        <w:fldChar w:fldCharType="begin">
          <w:ffData>
            <w:name w:val="ChannelFlowcfs"/>
            <w:enabled/>
            <w:calcOnExit w:val="0"/>
            <w:textInput>
              <w:type w:val="number"/>
              <w:format w:val="0"/>
            </w:textInput>
          </w:ffData>
        </w:fldChar>
      </w:r>
      <w:bookmarkStart w:id="2" w:name="ChannelFlowcfs"/>
      <w:r w:rsidR="00770909" w:rsidRPr="00843E9A">
        <w:rPr>
          <w:b/>
          <w:bCs/>
          <w:noProof/>
          <w:color w:val="0000FF"/>
          <w:sz w:val="22"/>
          <w:szCs w:val="22"/>
        </w:rPr>
        <w:instrText xml:space="preserve"> FORMTEXT </w:instrText>
      </w:r>
      <w:r w:rsidR="00770909" w:rsidRPr="00843E9A">
        <w:rPr>
          <w:b/>
          <w:bCs/>
          <w:noProof/>
          <w:color w:val="0000FF"/>
          <w:sz w:val="22"/>
          <w:szCs w:val="22"/>
        </w:rPr>
      </w:r>
      <w:r w:rsidR="00770909" w:rsidRPr="00843E9A">
        <w:rPr>
          <w:b/>
          <w:bCs/>
          <w:noProof/>
          <w:color w:val="0000FF"/>
          <w:sz w:val="22"/>
          <w:szCs w:val="22"/>
        </w:rPr>
        <w:fldChar w:fldCharType="separate"/>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t> </w:t>
      </w:r>
      <w:r w:rsidR="00770909" w:rsidRPr="00843E9A">
        <w:rPr>
          <w:b/>
          <w:bCs/>
          <w:noProof/>
          <w:color w:val="0000FF"/>
          <w:sz w:val="22"/>
          <w:szCs w:val="22"/>
        </w:rPr>
        <w:fldChar w:fldCharType="end"/>
      </w:r>
      <w:bookmarkEnd w:id="2"/>
      <w:r w:rsidR="00843E9A">
        <w:rPr>
          <w:sz w:val="22"/>
          <w:szCs w:val="22"/>
        </w:rPr>
        <w:t xml:space="preserve"> cfs</w:t>
      </w:r>
    </w:p>
    <w:p w14:paraId="6C451105" w14:textId="77777777" w:rsidR="000E1EFA" w:rsidRDefault="000E1EFA" w:rsidP="000E1EFA">
      <w:pPr>
        <w:widowControl w:val="0"/>
        <w:ind w:left="720" w:right="360"/>
        <w:rPr>
          <w:sz w:val="22"/>
          <w:szCs w:val="22"/>
        </w:rPr>
      </w:pPr>
    </w:p>
    <w:p w14:paraId="3D7BAF98" w14:textId="77777777" w:rsidR="004051A1" w:rsidRDefault="00A5017E" w:rsidP="00B316E2">
      <w:pPr>
        <w:widowControl w:val="0"/>
        <w:numPr>
          <w:ilvl w:val="1"/>
          <w:numId w:val="4"/>
        </w:numPr>
        <w:tabs>
          <w:tab w:val="clear" w:pos="1440"/>
        </w:tabs>
        <w:ind w:left="720" w:right="360"/>
        <w:rPr>
          <w:sz w:val="22"/>
          <w:szCs w:val="22"/>
        </w:rPr>
      </w:pPr>
      <w:r>
        <w:rPr>
          <w:sz w:val="22"/>
          <w:szCs w:val="22"/>
        </w:rPr>
        <w:t xml:space="preserve">Describe </w:t>
      </w:r>
      <w:r w:rsidR="00AE3DE2">
        <w:rPr>
          <w:sz w:val="22"/>
          <w:szCs w:val="22"/>
        </w:rPr>
        <w:t xml:space="preserve">in detail </w:t>
      </w:r>
      <w:r>
        <w:rPr>
          <w:sz w:val="22"/>
          <w:szCs w:val="22"/>
        </w:rPr>
        <w:t>how the flows through the site would be</w:t>
      </w:r>
      <w:r w:rsidR="004C44A9">
        <w:rPr>
          <w:sz w:val="22"/>
          <w:szCs w:val="22"/>
        </w:rPr>
        <w:t xml:space="preserve"> </w:t>
      </w:r>
      <w:r>
        <w:rPr>
          <w:sz w:val="22"/>
          <w:szCs w:val="22"/>
        </w:rPr>
        <w:t xml:space="preserve">re-connected </w:t>
      </w:r>
      <w:r w:rsidRPr="0092760D">
        <w:rPr>
          <w:sz w:val="22"/>
          <w:szCs w:val="22"/>
        </w:rPr>
        <w:t xml:space="preserve">to undisturbed </w:t>
      </w:r>
      <w:r>
        <w:rPr>
          <w:sz w:val="22"/>
          <w:szCs w:val="22"/>
        </w:rPr>
        <w:t xml:space="preserve">downstream </w:t>
      </w:r>
      <w:r w:rsidRPr="0092760D">
        <w:rPr>
          <w:sz w:val="22"/>
          <w:szCs w:val="22"/>
        </w:rPr>
        <w:t>waterways</w:t>
      </w:r>
      <w:r>
        <w:rPr>
          <w:sz w:val="22"/>
          <w:szCs w:val="22"/>
        </w:rPr>
        <w:t>/defined channel</w:t>
      </w:r>
      <w:r w:rsidR="00301DB1">
        <w:rPr>
          <w:sz w:val="22"/>
          <w:szCs w:val="22"/>
        </w:rPr>
        <w:t>s</w:t>
      </w:r>
      <w:r w:rsidRPr="0092760D">
        <w:rPr>
          <w:sz w:val="22"/>
          <w:szCs w:val="22"/>
        </w:rPr>
        <w:t xml:space="preserve"> in a stable manner </w:t>
      </w:r>
      <w:r w:rsidR="001505F8">
        <w:rPr>
          <w:sz w:val="22"/>
          <w:szCs w:val="22"/>
        </w:rPr>
        <w:t xml:space="preserve">to prevent scouring, erosion and head cutting both within and outside the permit boundary </w:t>
      </w:r>
      <w:r w:rsidR="00980964">
        <w:rPr>
          <w:sz w:val="22"/>
          <w:szCs w:val="22"/>
        </w:rPr>
        <w:t>[</w:t>
      </w:r>
      <w:r w:rsidRPr="0092760D">
        <w:rPr>
          <w:sz w:val="22"/>
          <w:szCs w:val="22"/>
        </w:rPr>
        <w:t>ARM 17.24.219(1)</w:t>
      </w:r>
      <w:r w:rsidR="00980964">
        <w:rPr>
          <w:sz w:val="22"/>
          <w:szCs w:val="22"/>
        </w:rPr>
        <w:t>]</w:t>
      </w:r>
      <w:r w:rsidRPr="0092760D">
        <w:rPr>
          <w:sz w:val="22"/>
          <w:szCs w:val="22"/>
        </w:rPr>
        <w:t>.</w:t>
      </w:r>
      <w:r>
        <w:rPr>
          <w:sz w:val="22"/>
          <w:szCs w:val="22"/>
        </w:rPr>
        <w:t xml:space="preserve"> </w:t>
      </w:r>
    </w:p>
    <w:p w14:paraId="5E2F2290" w14:textId="39EC68C2" w:rsidR="00A5017E" w:rsidRDefault="00A5017E" w:rsidP="004051A1">
      <w:pPr>
        <w:widowControl w:val="0"/>
        <w:ind w:left="720" w:right="360"/>
        <w:rPr>
          <w:sz w:val="22"/>
          <w:szCs w:val="22"/>
        </w:rPr>
      </w:pPr>
      <w:r w:rsidRPr="00770909">
        <w:rPr>
          <w:b/>
          <w:bCs/>
          <w:noProof/>
          <w:color w:val="0000FF"/>
          <w:sz w:val="22"/>
          <w:szCs w:val="22"/>
        </w:rPr>
        <w:fldChar w:fldCharType="begin">
          <w:ffData>
            <w:name w:val="Text56"/>
            <w:enabled/>
            <w:calcOnExit w:val="0"/>
            <w:textInput/>
          </w:ffData>
        </w:fldChar>
      </w:r>
      <w:r w:rsidRPr="00770909">
        <w:rPr>
          <w:b/>
          <w:bCs/>
          <w:noProof/>
          <w:color w:val="0000FF"/>
          <w:sz w:val="22"/>
          <w:szCs w:val="22"/>
        </w:rPr>
        <w:instrText xml:space="preserve"> FORMTEXT </w:instrText>
      </w:r>
      <w:r w:rsidRPr="00770909">
        <w:rPr>
          <w:b/>
          <w:bCs/>
          <w:noProof/>
          <w:color w:val="0000FF"/>
          <w:sz w:val="22"/>
          <w:szCs w:val="22"/>
        </w:rPr>
      </w:r>
      <w:r w:rsidRPr="00770909">
        <w:rPr>
          <w:b/>
          <w:bCs/>
          <w:noProof/>
          <w:color w:val="0000FF"/>
          <w:sz w:val="22"/>
          <w:szCs w:val="22"/>
        </w:rPr>
        <w:fldChar w:fldCharType="separate"/>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t> </w:t>
      </w:r>
      <w:r w:rsidRPr="00770909">
        <w:rPr>
          <w:b/>
          <w:bCs/>
          <w:noProof/>
          <w:color w:val="0000FF"/>
          <w:sz w:val="22"/>
          <w:szCs w:val="22"/>
        </w:rPr>
        <w:fldChar w:fldCharType="end"/>
      </w:r>
    </w:p>
    <w:p w14:paraId="633D353D" w14:textId="77777777" w:rsidR="00A5017E" w:rsidRPr="00413819" w:rsidRDefault="00A5017E" w:rsidP="00A5017E">
      <w:pPr>
        <w:widowControl w:val="0"/>
        <w:ind w:left="1350" w:right="360"/>
        <w:rPr>
          <w:sz w:val="22"/>
          <w:szCs w:val="22"/>
        </w:rPr>
      </w:pPr>
    </w:p>
    <w:p w14:paraId="4CD2A224" w14:textId="16A29F3E" w:rsidR="00565213" w:rsidRPr="0092760D" w:rsidRDefault="00565213" w:rsidP="002043F8">
      <w:pPr>
        <w:widowControl w:val="0"/>
        <w:numPr>
          <w:ilvl w:val="0"/>
          <w:numId w:val="4"/>
        </w:numPr>
        <w:tabs>
          <w:tab w:val="clear" w:pos="720"/>
        </w:tabs>
        <w:ind w:left="360" w:right="360"/>
        <w:rPr>
          <w:sz w:val="22"/>
          <w:szCs w:val="22"/>
        </w:rPr>
      </w:pPr>
      <w:r w:rsidRPr="0092760D">
        <w:rPr>
          <w:sz w:val="22"/>
          <w:szCs w:val="22"/>
        </w:rPr>
        <w:t xml:space="preserve">When Opencut operations will cause the diversion, capture, or use of water, the Operator should consult with the regional office of the Department of Natural Resources and Conservation, Water Resources Division, concerning water rights to ensure their plan does not disrupt or impact the water rights of others. </w:t>
      </w:r>
    </w:p>
    <w:p w14:paraId="5C25891C" w14:textId="77777777" w:rsidR="00B65DA8" w:rsidRDefault="00B65DA8" w:rsidP="00F50A1C">
      <w:pPr>
        <w:autoSpaceDE w:val="0"/>
        <w:autoSpaceDN w:val="0"/>
        <w:adjustRightInd w:val="0"/>
        <w:rPr>
          <w:sz w:val="22"/>
          <w:szCs w:val="22"/>
        </w:rPr>
      </w:pPr>
    </w:p>
    <w:p w14:paraId="3CCDA5C1" w14:textId="19055CE9" w:rsidR="00F50A1C" w:rsidRDefault="0075204C" w:rsidP="00CF5F20">
      <w:pPr>
        <w:autoSpaceDE w:val="0"/>
        <w:autoSpaceDN w:val="0"/>
        <w:adjustRightInd w:val="0"/>
        <w:ind w:firstLine="360"/>
        <w:rPr>
          <w:sz w:val="22"/>
          <w:szCs w:val="22"/>
        </w:rPr>
      </w:pPr>
      <w:r>
        <w:rPr>
          <w:sz w:val="22"/>
          <w:szCs w:val="22"/>
        </w:rPr>
        <w:t>Agencies that may require permits for impacting streams and waterways</w:t>
      </w:r>
      <w:r w:rsidR="00F50A1C" w:rsidRPr="00B0410A">
        <w:rPr>
          <w:sz w:val="22"/>
          <w:szCs w:val="22"/>
        </w:rPr>
        <w:t xml:space="preserve"> </w:t>
      </w:r>
      <w:r w:rsidR="00577F0F">
        <w:rPr>
          <w:sz w:val="22"/>
          <w:szCs w:val="22"/>
        </w:rPr>
        <w:t>include but are not limited to</w:t>
      </w:r>
      <w:r w:rsidR="00F50A1C" w:rsidRPr="00B0410A">
        <w:rPr>
          <w:sz w:val="22"/>
          <w:szCs w:val="22"/>
        </w:rPr>
        <w:t>:</w:t>
      </w:r>
    </w:p>
    <w:p w14:paraId="5FE5C7B9" w14:textId="08FB938C" w:rsidR="00577F0F" w:rsidRDefault="00577F0F" w:rsidP="00CF5F20">
      <w:pPr>
        <w:widowControl w:val="0"/>
        <w:numPr>
          <w:ilvl w:val="1"/>
          <w:numId w:val="4"/>
        </w:numPr>
        <w:tabs>
          <w:tab w:val="clear" w:pos="1440"/>
        </w:tabs>
        <w:ind w:left="720" w:right="360"/>
        <w:rPr>
          <w:sz w:val="22"/>
          <w:szCs w:val="22"/>
        </w:rPr>
      </w:pPr>
      <w:r>
        <w:rPr>
          <w:sz w:val="22"/>
          <w:szCs w:val="22"/>
        </w:rPr>
        <w:t>Montana Department of Environmental Quality (DEQ) Water Protection Bureau</w:t>
      </w:r>
    </w:p>
    <w:p w14:paraId="4BF02BAA" w14:textId="41DD7C16" w:rsidR="00577F0F" w:rsidRDefault="00126FE7" w:rsidP="00CF5F20">
      <w:pPr>
        <w:widowControl w:val="0"/>
        <w:numPr>
          <w:ilvl w:val="1"/>
          <w:numId w:val="4"/>
        </w:numPr>
        <w:tabs>
          <w:tab w:val="clear" w:pos="1440"/>
        </w:tabs>
        <w:ind w:left="720" w:right="360"/>
        <w:rPr>
          <w:sz w:val="22"/>
          <w:szCs w:val="22"/>
        </w:rPr>
      </w:pPr>
      <w:r>
        <w:rPr>
          <w:sz w:val="22"/>
          <w:szCs w:val="22"/>
        </w:rPr>
        <w:t xml:space="preserve">Montana </w:t>
      </w:r>
      <w:r w:rsidR="00577F0F" w:rsidRPr="00577F0F">
        <w:rPr>
          <w:sz w:val="22"/>
          <w:szCs w:val="22"/>
        </w:rPr>
        <w:t>Department of Natural Resources and Conservation (DNRC)</w:t>
      </w:r>
    </w:p>
    <w:p w14:paraId="4A9F32FC" w14:textId="5DF1CB06" w:rsidR="00577F0F" w:rsidRDefault="00126FE7" w:rsidP="00CF5F20">
      <w:pPr>
        <w:widowControl w:val="0"/>
        <w:numPr>
          <w:ilvl w:val="1"/>
          <w:numId w:val="4"/>
        </w:numPr>
        <w:tabs>
          <w:tab w:val="clear" w:pos="1440"/>
        </w:tabs>
        <w:ind w:left="720" w:right="360"/>
        <w:rPr>
          <w:sz w:val="22"/>
          <w:szCs w:val="22"/>
        </w:rPr>
      </w:pPr>
      <w:r>
        <w:rPr>
          <w:sz w:val="22"/>
          <w:szCs w:val="22"/>
        </w:rPr>
        <w:t xml:space="preserve">U.S. </w:t>
      </w:r>
      <w:r w:rsidR="00577F0F">
        <w:rPr>
          <w:sz w:val="22"/>
          <w:szCs w:val="22"/>
        </w:rPr>
        <w:t>Army Cor</w:t>
      </w:r>
      <w:r>
        <w:rPr>
          <w:sz w:val="22"/>
          <w:szCs w:val="22"/>
        </w:rPr>
        <w:t>ps</w:t>
      </w:r>
      <w:r w:rsidR="00577F0F">
        <w:rPr>
          <w:sz w:val="22"/>
          <w:szCs w:val="22"/>
        </w:rPr>
        <w:t xml:space="preserve"> of Engineers</w:t>
      </w:r>
    </w:p>
    <w:p w14:paraId="7621C60B" w14:textId="7DCA0CBD" w:rsidR="00577F0F" w:rsidRDefault="00577F0F" w:rsidP="00CF5F20">
      <w:pPr>
        <w:widowControl w:val="0"/>
        <w:numPr>
          <w:ilvl w:val="1"/>
          <w:numId w:val="4"/>
        </w:numPr>
        <w:tabs>
          <w:tab w:val="clear" w:pos="1440"/>
        </w:tabs>
        <w:ind w:left="720" w:right="360"/>
        <w:rPr>
          <w:sz w:val="22"/>
          <w:szCs w:val="22"/>
        </w:rPr>
      </w:pPr>
      <w:r>
        <w:rPr>
          <w:sz w:val="22"/>
          <w:szCs w:val="22"/>
        </w:rPr>
        <w:t xml:space="preserve">County Floodplain </w:t>
      </w:r>
      <w:r w:rsidR="009425AE">
        <w:rPr>
          <w:sz w:val="22"/>
          <w:szCs w:val="22"/>
        </w:rPr>
        <w:t>Administrators</w:t>
      </w:r>
    </w:p>
    <w:p w14:paraId="4F6A3FD1" w14:textId="5922FEA6" w:rsidR="009425AE" w:rsidRDefault="009425AE" w:rsidP="00CF5F20">
      <w:pPr>
        <w:widowControl w:val="0"/>
        <w:numPr>
          <w:ilvl w:val="1"/>
          <w:numId w:val="4"/>
        </w:numPr>
        <w:tabs>
          <w:tab w:val="clear" w:pos="1440"/>
        </w:tabs>
        <w:ind w:left="720" w:right="360"/>
        <w:rPr>
          <w:sz w:val="22"/>
          <w:szCs w:val="22"/>
        </w:rPr>
      </w:pPr>
      <w:r>
        <w:rPr>
          <w:sz w:val="22"/>
          <w:szCs w:val="22"/>
        </w:rPr>
        <w:t>Soil and Water Conservation Districts of Montana</w:t>
      </w:r>
    </w:p>
    <w:p w14:paraId="30BFD83F" w14:textId="77777777" w:rsidR="00955747" w:rsidRPr="00955747" w:rsidRDefault="00955747" w:rsidP="00955747">
      <w:pPr>
        <w:autoSpaceDE w:val="0"/>
        <w:autoSpaceDN w:val="0"/>
        <w:adjustRightInd w:val="0"/>
        <w:spacing w:before="60"/>
        <w:rPr>
          <w:sz w:val="22"/>
          <w:szCs w:val="22"/>
        </w:rPr>
      </w:pPr>
    </w:p>
    <w:sectPr w:rsidR="00955747" w:rsidRPr="00955747" w:rsidSect="005F4D77">
      <w:headerReference w:type="default" r:id="rId8"/>
      <w:footerReference w:type="default" r:id="rId9"/>
      <w:pgSz w:w="12240" w:h="15840"/>
      <w:pgMar w:top="901" w:right="720" w:bottom="720" w:left="720" w:header="54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20DC9" w14:textId="77777777" w:rsidR="00B80BC5" w:rsidRDefault="00B80BC5" w:rsidP="00147DE4">
      <w:r>
        <w:separator/>
      </w:r>
    </w:p>
  </w:endnote>
  <w:endnote w:type="continuationSeparator" w:id="0">
    <w:p w14:paraId="5CAE23FC" w14:textId="77777777" w:rsidR="00B80BC5" w:rsidRDefault="00B80BC5" w:rsidP="0014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1CA" w14:textId="75CB1ABB" w:rsidR="00540651" w:rsidRPr="00147DE4" w:rsidRDefault="00540651" w:rsidP="00147DE4">
    <w:pPr>
      <w:autoSpaceDE w:val="0"/>
      <w:autoSpaceDN w:val="0"/>
      <w:adjustRightInd w:val="0"/>
      <w:jc w:val="center"/>
      <w:rPr>
        <w:sz w:val="16"/>
        <w:szCs w:val="16"/>
      </w:rPr>
    </w:pPr>
    <w:r w:rsidRPr="00147DE4">
      <w:rPr>
        <w:bCs/>
        <w:noProof/>
        <w:sz w:val="16"/>
        <w:szCs w:val="16"/>
      </w:rPr>
      <w:t>Stream</w:t>
    </w:r>
    <w:r w:rsidR="00B9513B">
      <w:rPr>
        <w:bCs/>
        <w:noProof/>
        <w:sz w:val="16"/>
        <w:szCs w:val="16"/>
      </w:rPr>
      <w:t>/</w:t>
    </w:r>
    <w:r w:rsidRPr="00147DE4">
      <w:rPr>
        <w:bCs/>
        <w:noProof/>
        <w:sz w:val="16"/>
        <w:szCs w:val="16"/>
      </w:rPr>
      <w:t xml:space="preserve">Waterway </w:t>
    </w:r>
    <w:r w:rsidR="00CC2A62">
      <w:rPr>
        <w:bCs/>
        <w:noProof/>
        <w:sz w:val="16"/>
        <w:szCs w:val="16"/>
      </w:rPr>
      <w:t>Worksheet</w:t>
    </w:r>
    <w:r w:rsidR="00B9513B">
      <w:rPr>
        <w:bCs/>
        <w:noProof/>
        <w:sz w:val="16"/>
        <w:szCs w:val="16"/>
      </w:rPr>
      <w:t xml:space="preserve"> (</w:t>
    </w:r>
    <w:r w:rsidR="002158CF">
      <w:rPr>
        <w:bCs/>
        <w:noProof/>
        <w:sz w:val="16"/>
        <w:szCs w:val="16"/>
      </w:rPr>
      <w:t>07/24</w:t>
    </w:r>
    <w:r w:rsidR="00B9513B">
      <w:rPr>
        <w:bCs/>
        <w:noProof/>
        <w:sz w:val="16"/>
        <w:szCs w:val="16"/>
      </w:rPr>
      <w:t>)</w:t>
    </w:r>
    <w:r w:rsidR="00DD75E5">
      <w:rPr>
        <w:bCs/>
        <w:noProof/>
        <w:sz w:val="16"/>
        <w:szCs w:val="16"/>
      </w:rPr>
      <w:t xml:space="preserve"> - </w:t>
    </w:r>
    <w:r w:rsidR="00DD75E5" w:rsidRPr="00DD75E5">
      <w:rPr>
        <w:bCs/>
        <w:noProof/>
        <w:sz w:val="16"/>
        <w:szCs w:val="16"/>
      </w:rPr>
      <w:t xml:space="preserve">Page </w:t>
    </w:r>
    <w:r w:rsidR="00DD75E5" w:rsidRPr="00DD75E5">
      <w:rPr>
        <w:b/>
        <w:bCs/>
        <w:noProof/>
        <w:sz w:val="16"/>
        <w:szCs w:val="16"/>
      </w:rPr>
      <w:fldChar w:fldCharType="begin"/>
    </w:r>
    <w:r w:rsidR="00DD75E5" w:rsidRPr="00DD75E5">
      <w:rPr>
        <w:b/>
        <w:bCs/>
        <w:noProof/>
        <w:sz w:val="16"/>
        <w:szCs w:val="16"/>
      </w:rPr>
      <w:instrText xml:space="preserve"> PAGE  \* Arabic  \* MERGEFORMAT </w:instrText>
    </w:r>
    <w:r w:rsidR="00DD75E5" w:rsidRPr="00DD75E5">
      <w:rPr>
        <w:b/>
        <w:bCs/>
        <w:noProof/>
        <w:sz w:val="16"/>
        <w:szCs w:val="16"/>
      </w:rPr>
      <w:fldChar w:fldCharType="separate"/>
    </w:r>
    <w:r w:rsidR="00FC7D4D">
      <w:rPr>
        <w:b/>
        <w:bCs/>
        <w:noProof/>
        <w:sz w:val="16"/>
        <w:szCs w:val="16"/>
      </w:rPr>
      <w:t>2</w:t>
    </w:r>
    <w:r w:rsidR="00DD75E5" w:rsidRPr="00DD75E5">
      <w:rPr>
        <w:b/>
        <w:bCs/>
        <w:noProof/>
        <w:sz w:val="16"/>
        <w:szCs w:val="16"/>
      </w:rPr>
      <w:fldChar w:fldCharType="end"/>
    </w:r>
    <w:r w:rsidR="00DD75E5" w:rsidRPr="00DD75E5">
      <w:rPr>
        <w:bCs/>
        <w:noProof/>
        <w:sz w:val="16"/>
        <w:szCs w:val="16"/>
      </w:rPr>
      <w:t xml:space="preserve"> of </w:t>
    </w:r>
    <w:r w:rsidR="00DD75E5" w:rsidRPr="00DD75E5">
      <w:rPr>
        <w:b/>
        <w:bCs/>
        <w:noProof/>
        <w:sz w:val="16"/>
        <w:szCs w:val="16"/>
      </w:rPr>
      <w:fldChar w:fldCharType="begin"/>
    </w:r>
    <w:r w:rsidR="00DD75E5" w:rsidRPr="00DD75E5">
      <w:rPr>
        <w:b/>
        <w:bCs/>
        <w:noProof/>
        <w:sz w:val="16"/>
        <w:szCs w:val="16"/>
      </w:rPr>
      <w:instrText xml:space="preserve"> NUMPAGES  \* Arabic  \* MERGEFORMAT </w:instrText>
    </w:r>
    <w:r w:rsidR="00DD75E5" w:rsidRPr="00DD75E5">
      <w:rPr>
        <w:b/>
        <w:bCs/>
        <w:noProof/>
        <w:sz w:val="16"/>
        <w:szCs w:val="16"/>
      </w:rPr>
      <w:fldChar w:fldCharType="separate"/>
    </w:r>
    <w:r w:rsidR="00FC7D4D">
      <w:rPr>
        <w:b/>
        <w:bCs/>
        <w:noProof/>
        <w:sz w:val="16"/>
        <w:szCs w:val="16"/>
      </w:rPr>
      <w:t>2</w:t>
    </w:r>
    <w:r w:rsidR="00DD75E5" w:rsidRPr="00DD75E5">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575E2" w14:textId="77777777" w:rsidR="00B80BC5" w:rsidRDefault="00B80BC5" w:rsidP="00147DE4">
      <w:r>
        <w:separator/>
      </w:r>
    </w:p>
  </w:footnote>
  <w:footnote w:type="continuationSeparator" w:id="0">
    <w:p w14:paraId="219A6B9B" w14:textId="77777777" w:rsidR="00B80BC5" w:rsidRDefault="00B80BC5" w:rsidP="0014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C7D98" w14:textId="3097DE28" w:rsidR="00540651" w:rsidRPr="003D2E7B" w:rsidRDefault="00540651">
    <w:pPr>
      <w:pStyle w:val="Header"/>
    </w:pPr>
    <w:r w:rsidRPr="003D2E7B">
      <w:rPr>
        <w:b/>
        <w:bCs/>
        <w:sz w:val="15"/>
        <w:szCs w:val="15"/>
      </w:rPr>
      <w:t xml:space="preserve">DEQ OPENCUT MINING </w:t>
    </w:r>
    <w:r w:rsidR="00236725">
      <w:rPr>
        <w:b/>
        <w:bCs/>
        <w:sz w:val="15"/>
        <w:szCs w:val="15"/>
      </w:rPr>
      <w:t>SECTION</w:t>
    </w:r>
    <w:r w:rsidRPr="003D2E7B">
      <w:rPr>
        <w:b/>
        <w:bCs/>
        <w:sz w:val="15"/>
        <w:szCs w:val="15"/>
      </w:rPr>
      <w:t xml:space="preserve"> </w:t>
    </w:r>
    <w:r w:rsidRPr="003D2E7B">
      <w:rPr>
        <w:sz w:val="15"/>
        <w:szCs w:val="15"/>
      </w:rPr>
      <w:t>• PO BOX 200901 • HELENA MT 59620-0901 • PHONE: 406-444-4970 • Email: DEQOpencut@mt.gov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480B"/>
    <w:multiLevelType w:val="hybridMultilevel"/>
    <w:tmpl w:val="1A3240E4"/>
    <w:lvl w:ilvl="0" w:tplc="81CE204C">
      <w:start w:val="1"/>
      <w:numFmt w:val="lowerLetter"/>
      <w:lvlText w:val="%1."/>
      <w:lvlJc w:val="left"/>
      <w:pPr>
        <w:ind w:left="0" w:hanging="360"/>
      </w:pPr>
      <w:rPr>
        <w:rFonts w:ascii="Times New Roman" w:eastAsia="Times New Roman" w:hAnsi="Times New Roman" w:cs="Times New Roman"/>
        <w:b/>
      </w:rPr>
    </w:lvl>
    <w:lvl w:ilvl="1" w:tplc="04090019">
      <w:start w:val="1"/>
      <w:numFmt w:val="lowerLetter"/>
      <w:lvlText w:val="%2."/>
      <w:lvlJc w:val="left"/>
      <w:pPr>
        <w:ind w:left="720" w:hanging="360"/>
      </w:pPr>
    </w:lvl>
    <w:lvl w:ilvl="2" w:tplc="E68C4D3E">
      <w:start w:val="1"/>
      <w:numFmt w:val="lowerRoman"/>
      <w:lvlText w:val="%3."/>
      <w:lvlJc w:val="right"/>
      <w:pPr>
        <w:ind w:left="1440" w:hanging="180"/>
      </w:pPr>
      <w:rPr>
        <w:b w:val="0"/>
        <w:bCs w:val="0"/>
        <w:color w:val="auto"/>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8B0249"/>
    <w:multiLevelType w:val="hybridMultilevel"/>
    <w:tmpl w:val="1EA641C0"/>
    <w:lvl w:ilvl="0" w:tplc="96A244A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0274A"/>
    <w:multiLevelType w:val="hybridMultilevel"/>
    <w:tmpl w:val="98A67FF0"/>
    <w:lvl w:ilvl="0" w:tplc="11A2DA78">
      <w:start w:val="1"/>
      <w:numFmt w:val="decimal"/>
      <w:lvlText w:val="%1."/>
      <w:lvlJc w:val="left"/>
      <w:pPr>
        <w:tabs>
          <w:tab w:val="num" w:pos="720"/>
        </w:tabs>
        <w:ind w:left="720" w:hanging="360"/>
      </w:pPr>
      <w:rPr>
        <w:b/>
        <w:color w:val="auto"/>
      </w:rPr>
    </w:lvl>
    <w:lvl w:ilvl="1" w:tplc="50B46642">
      <w:start w:val="1"/>
      <w:numFmt w:val="lowerLetter"/>
      <w:lvlText w:val="%2."/>
      <w:lvlJc w:val="left"/>
      <w:pPr>
        <w:tabs>
          <w:tab w:val="num" w:pos="1440"/>
        </w:tabs>
        <w:ind w:left="1440" w:hanging="360"/>
      </w:pPr>
      <w:rPr>
        <w:b w:val="0"/>
        <w:bCs w:val="0"/>
        <w:color w:val="auto"/>
      </w:rPr>
    </w:lvl>
    <w:lvl w:ilvl="2" w:tplc="8676F76A">
      <w:start w:val="1"/>
      <w:numFmt w:val="lowerRoman"/>
      <w:lvlText w:val="%3."/>
      <w:lvlJc w:val="right"/>
      <w:pPr>
        <w:tabs>
          <w:tab w:val="num" w:pos="2160"/>
        </w:tabs>
        <w:ind w:left="2160" w:hanging="180"/>
      </w:pPr>
      <w:rPr>
        <w:b w:val="0"/>
        <w:bCs w:val="0"/>
        <w:color w:val="auto"/>
      </w:rPr>
    </w:lvl>
    <w:lvl w:ilvl="3" w:tplc="B32C0B06">
      <w:start w:val="1"/>
      <w:numFmt w:val="decimal"/>
      <w:lvlText w:val="%4."/>
      <w:lvlJc w:val="left"/>
      <w:pPr>
        <w:tabs>
          <w:tab w:val="num" w:pos="2880"/>
        </w:tabs>
        <w:ind w:left="2880" w:hanging="360"/>
      </w:pPr>
      <w:rPr>
        <w:b w:val="0"/>
        <w:bCs w:val="0"/>
        <w:color w:val="auto"/>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9C3DA4"/>
    <w:multiLevelType w:val="hybridMultilevel"/>
    <w:tmpl w:val="71CC00E6"/>
    <w:lvl w:ilvl="0" w:tplc="02FE18F0">
      <w:start w:val="1"/>
      <w:numFmt w:val="decimal"/>
      <w:pStyle w:val="OutlineFirstLevel"/>
      <w:lvlText w:val="%1."/>
      <w:lvlJc w:val="left"/>
      <w:pPr>
        <w:ind w:left="720" w:hanging="360"/>
      </w:pPr>
      <w:rPr>
        <w:b/>
      </w:rPr>
    </w:lvl>
    <w:lvl w:ilvl="1" w:tplc="24540DDA">
      <w:start w:val="1"/>
      <w:numFmt w:val="lowerLetter"/>
      <w:pStyle w:val="OutlineSecondLevel"/>
      <w:lvlText w:val="%2."/>
      <w:lvlJc w:val="left"/>
      <w:pPr>
        <w:ind w:left="1440" w:hanging="360"/>
      </w:pPr>
      <w:rPr>
        <w:b/>
        <w:color w:val="auto"/>
      </w:rPr>
    </w:lvl>
    <w:lvl w:ilvl="2" w:tplc="B4326122">
      <w:start w:val="1"/>
      <w:numFmt w:val="decimal"/>
      <w:pStyle w:val="Scientist"/>
      <w:lvlText w:val="%3."/>
      <w:lvlJc w:val="right"/>
      <w:pPr>
        <w:ind w:left="2160" w:hanging="180"/>
      </w:pPr>
      <w:rPr>
        <w:rFonts w:hint="default"/>
        <w:b/>
        <w:color w:val="auto"/>
        <w:sz w:val="20"/>
        <w:szCs w:val="20"/>
      </w:rPr>
    </w:lvl>
    <w:lvl w:ilvl="3" w:tplc="A64A0EE6">
      <w:start w:val="1"/>
      <w:numFmt w:val="lowerLetter"/>
      <w:pStyle w:val="Scientistlevel2"/>
      <w:lvlText w:val="%4)"/>
      <w:lvlJc w:val="left"/>
      <w:pPr>
        <w:ind w:left="2880" w:hanging="360"/>
      </w:pPr>
      <w:rPr>
        <w:rFonts w:hint="default"/>
        <w:b/>
        <w:color w:val="auto"/>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C4F8A"/>
    <w:multiLevelType w:val="hybridMultilevel"/>
    <w:tmpl w:val="A4D4F3C6"/>
    <w:lvl w:ilvl="0" w:tplc="A9082040">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DB328A4"/>
    <w:multiLevelType w:val="hybridMultilevel"/>
    <w:tmpl w:val="1EB69DA2"/>
    <w:lvl w:ilvl="0" w:tplc="3CE45B5A">
      <w:start w:val="1"/>
      <w:numFmt w:val="decimal"/>
      <w:lvlText w:val="%1."/>
      <w:lvlJc w:val="left"/>
      <w:pPr>
        <w:tabs>
          <w:tab w:val="num" w:pos="720"/>
        </w:tabs>
        <w:ind w:left="720" w:hanging="360"/>
      </w:pPr>
      <w:rPr>
        <w:rFonts w:hint="default"/>
        <w:b/>
        <w:color w:val="auto"/>
      </w:rPr>
    </w:lvl>
    <w:lvl w:ilvl="1" w:tplc="EDECF610">
      <w:start w:val="1"/>
      <w:numFmt w:val="lowerLetter"/>
      <w:lvlText w:val="%2."/>
      <w:lvlJc w:val="left"/>
      <w:pPr>
        <w:tabs>
          <w:tab w:val="num" w:pos="1440"/>
        </w:tabs>
        <w:ind w:left="1440" w:hanging="360"/>
      </w:pPr>
      <w:rPr>
        <w:b/>
        <w:color w:val="auto"/>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D34D7E"/>
    <w:multiLevelType w:val="hybridMultilevel"/>
    <w:tmpl w:val="5A2A5EF8"/>
    <w:lvl w:ilvl="0" w:tplc="6E6483D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79774662">
    <w:abstractNumId w:val="0"/>
  </w:num>
  <w:num w:numId="2" w16cid:durableId="217590232">
    <w:abstractNumId w:val="4"/>
  </w:num>
  <w:num w:numId="3" w16cid:durableId="737896720">
    <w:abstractNumId w:val="6"/>
  </w:num>
  <w:num w:numId="4" w16cid:durableId="1038431994">
    <w:abstractNumId w:val="2"/>
  </w:num>
  <w:num w:numId="5" w16cid:durableId="422266108">
    <w:abstractNumId w:val="5"/>
  </w:num>
  <w:num w:numId="6" w16cid:durableId="744106828">
    <w:abstractNumId w:val="3"/>
  </w:num>
  <w:num w:numId="7" w16cid:durableId="2051756364">
    <w:abstractNumId w:val="3"/>
  </w:num>
  <w:num w:numId="8" w16cid:durableId="952710550">
    <w:abstractNumId w:val="3"/>
  </w:num>
  <w:num w:numId="9" w16cid:durableId="326787025">
    <w:abstractNumId w:val="3"/>
  </w:num>
  <w:num w:numId="10" w16cid:durableId="38209147">
    <w:abstractNumId w:val="3"/>
  </w:num>
  <w:num w:numId="11" w16cid:durableId="1673606706">
    <w:abstractNumId w:val="3"/>
  </w:num>
  <w:num w:numId="12" w16cid:durableId="1699160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forms" w:enforcement="1" w:cryptProviderType="rsaAES" w:cryptAlgorithmClass="hash" w:cryptAlgorithmType="typeAny" w:cryptAlgorithmSid="14" w:cryptSpinCount="100000" w:hash="iruaiJtrZlplvXVZ1l6C1KyBg1fzfblHQn52TRX2nxSsdiEUeQwuppvmdqYoTsxTRjF0G0JneX6SXGmohqT9FA==" w:salt="Ctgqejibs0kreoN9XNROKQ=="/>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A1C"/>
    <w:rsid w:val="00014D53"/>
    <w:rsid w:val="00023BF9"/>
    <w:rsid w:val="00055C69"/>
    <w:rsid w:val="0006704B"/>
    <w:rsid w:val="000732E4"/>
    <w:rsid w:val="00091B45"/>
    <w:rsid w:val="00094EED"/>
    <w:rsid w:val="00095DEC"/>
    <w:rsid w:val="00096133"/>
    <w:rsid w:val="00096960"/>
    <w:rsid w:val="000B493A"/>
    <w:rsid w:val="000D7AAF"/>
    <w:rsid w:val="000E1EFA"/>
    <w:rsid w:val="000E2947"/>
    <w:rsid w:val="000E7878"/>
    <w:rsid w:val="00104D7C"/>
    <w:rsid w:val="00111F87"/>
    <w:rsid w:val="0011262E"/>
    <w:rsid w:val="0011473D"/>
    <w:rsid w:val="00126FE7"/>
    <w:rsid w:val="00147DE4"/>
    <w:rsid w:val="001505F8"/>
    <w:rsid w:val="0015759E"/>
    <w:rsid w:val="00162EC7"/>
    <w:rsid w:val="00194D53"/>
    <w:rsid w:val="001A6279"/>
    <w:rsid w:val="001E79C0"/>
    <w:rsid w:val="002043F8"/>
    <w:rsid w:val="00211797"/>
    <w:rsid w:val="00212DA5"/>
    <w:rsid w:val="00212DD6"/>
    <w:rsid w:val="002158CF"/>
    <w:rsid w:val="0022302E"/>
    <w:rsid w:val="00235074"/>
    <w:rsid w:val="00236725"/>
    <w:rsid w:val="002663FA"/>
    <w:rsid w:val="0027246F"/>
    <w:rsid w:val="00283646"/>
    <w:rsid w:val="00283F55"/>
    <w:rsid w:val="00286AB0"/>
    <w:rsid w:val="00291997"/>
    <w:rsid w:val="002928EC"/>
    <w:rsid w:val="002942BC"/>
    <w:rsid w:val="002B31B9"/>
    <w:rsid w:val="002B3890"/>
    <w:rsid w:val="002B6900"/>
    <w:rsid w:val="002C3881"/>
    <w:rsid w:val="002D0017"/>
    <w:rsid w:val="002D4125"/>
    <w:rsid w:val="002E2CBA"/>
    <w:rsid w:val="002F6565"/>
    <w:rsid w:val="00301DB1"/>
    <w:rsid w:val="0030200A"/>
    <w:rsid w:val="00313E80"/>
    <w:rsid w:val="00324113"/>
    <w:rsid w:val="0032549A"/>
    <w:rsid w:val="00336DAA"/>
    <w:rsid w:val="00353DE6"/>
    <w:rsid w:val="00370224"/>
    <w:rsid w:val="00377EDD"/>
    <w:rsid w:val="00380AFD"/>
    <w:rsid w:val="00380E57"/>
    <w:rsid w:val="00387146"/>
    <w:rsid w:val="00390EDC"/>
    <w:rsid w:val="00394446"/>
    <w:rsid w:val="00394AEC"/>
    <w:rsid w:val="003A2DBF"/>
    <w:rsid w:val="003D2E7B"/>
    <w:rsid w:val="003D5D5A"/>
    <w:rsid w:val="003F1886"/>
    <w:rsid w:val="003F460A"/>
    <w:rsid w:val="00402CE5"/>
    <w:rsid w:val="004051A1"/>
    <w:rsid w:val="0040727D"/>
    <w:rsid w:val="004135AD"/>
    <w:rsid w:val="00413819"/>
    <w:rsid w:val="004279D4"/>
    <w:rsid w:val="0044037D"/>
    <w:rsid w:val="00444CBB"/>
    <w:rsid w:val="00460E11"/>
    <w:rsid w:val="004770EC"/>
    <w:rsid w:val="00477AF3"/>
    <w:rsid w:val="004839AE"/>
    <w:rsid w:val="0048635C"/>
    <w:rsid w:val="00496978"/>
    <w:rsid w:val="00496E10"/>
    <w:rsid w:val="004A2E88"/>
    <w:rsid w:val="004B799D"/>
    <w:rsid w:val="004C44A9"/>
    <w:rsid w:val="004C69B3"/>
    <w:rsid w:val="004D0C7A"/>
    <w:rsid w:val="00506FDE"/>
    <w:rsid w:val="005174F8"/>
    <w:rsid w:val="005272FE"/>
    <w:rsid w:val="00540651"/>
    <w:rsid w:val="005505BD"/>
    <w:rsid w:val="00552725"/>
    <w:rsid w:val="00564CAA"/>
    <w:rsid w:val="00565213"/>
    <w:rsid w:val="00577F0F"/>
    <w:rsid w:val="005800E3"/>
    <w:rsid w:val="00586E34"/>
    <w:rsid w:val="005B4965"/>
    <w:rsid w:val="005C1259"/>
    <w:rsid w:val="005C2E2C"/>
    <w:rsid w:val="005D082C"/>
    <w:rsid w:val="005F0FE5"/>
    <w:rsid w:val="005F4D77"/>
    <w:rsid w:val="006019B8"/>
    <w:rsid w:val="00602A00"/>
    <w:rsid w:val="00602F63"/>
    <w:rsid w:val="00623798"/>
    <w:rsid w:val="00625F9A"/>
    <w:rsid w:val="006313C9"/>
    <w:rsid w:val="006328FF"/>
    <w:rsid w:val="00634B9A"/>
    <w:rsid w:val="00660897"/>
    <w:rsid w:val="00675F4D"/>
    <w:rsid w:val="0068284C"/>
    <w:rsid w:val="00685DD5"/>
    <w:rsid w:val="00693480"/>
    <w:rsid w:val="006A14AD"/>
    <w:rsid w:val="006B54C3"/>
    <w:rsid w:val="006C674B"/>
    <w:rsid w:val="006F1B7E"/>
    <w:rsid w:val="00706548"/>
    <w:rsid w:val="0071086A"/>
    <w:rsid w:val="007207A1"/>
    <w:rsid w:val="00732397"/>
    <w:rsid w:val="00744B9D"/>
    <w:rsid w:val="00746CB3"/>
    <w:rsid w:val="00746F4E"/>
    <w:rsid w:val="007504C5"/>
    <w:rsid w:val="0075204C"/>
    <w:rsid w:val="00770909"/>
    <w:rsid w:val="007735A7"/>
    <w:rsid w:val="00784D6E"/>
    <w:rsid w:val="0079523F"/>
    <w:rsid w:val="007A5885"/>
    <w:rsid w:val="007C6746"/>
    <w:rsid w:val="007E5541"/>
    <w:rsid w:val="008121FF"/>
    <w:rsid w:val="00817C39"/>
    <w:rsid w:val="00824873"/>
    <w:rsid w:val="008269F6"/>
    <w:rsid w:val="00843E9A"/>
    <w:rsid w:val="0085514B"/>
    <w:rsid w:val="0087360F"/>
    <w:rsid w:val="008A2568"/>
    <w:rsid w:val="008A5FD3"/>
    <w:rsid w:val="008D161C"/>
    <w:rsid w:val="008D3152"/>
    <w:rsid w:val="0091192A"/>
    <w:rsid w:val="0092079F"/>
    <w:rsid w:val="00921030"/>
    <w:rsid w:val="0092760D"/>
    <w:rsid w:val="009425AE"/>
    <w:rsid w:val="009524C3"/>
    <w:rsid w:val="00955747"/>
    <w:rsid w:val="00966194"/>
    <w:rsid w:val="00966E40"/>
    <w:rsid w:val="009703B1"/>
    <w:rsid w:val="00974327"/>
    <w:rsid w:val="00980964"/>
    <w:rsid w:val="009827B1"/>
    <w:rsid w:val="009864C2"/>
    <w:rsid w:val="009958C6"/>
    <w:rsid w:val="009A28DE"/>
    <w:rsid w:val="009B3B0A"/>
    <w:rsid w:val="009B79F0"/>
    <w:rsid w:val="009C339E"/>
    <w:rsid w:val="009C3EAB"/>
    <w:rsid w:val="009D21CE"/>
    <w:rsid w:val="009D31D3"/>
    <w:rsid w:val="009E7450"/>
    <w:rsid w:val="009F0582"/>
    <w:rsid w:val="009F610A"/>
    <w:rsid w:val="009F6D9F"/>
    <w:rsid w:val="00A10ECC"/>
    <w:rsid w:val="00A247B3"/>
    <w:rsid w:val="00A5017E"/>
    <w:rsid w:val="00A51293"/>
    <w:rsid w:val="00A51402"/>
    <w:rsid w:val="00A52DA2"/>
    <w:rsid w:val="00A63148"/>
    <w:rsid w:val="00A7134A"/>
    <w:rsid w:val="00A860BF"/>
    <w:rsid w:val="00A9276B"/>
    <w:rsid w:val="00AA1BD6"/>
    <w:rsid w:val="00AA3338"/>
    <w:rsid w:val="00AA5310"/>
    <w:rsid w:val="00AD2DBE"/>
    <w:rsid w:val="00AD5C7E"/>
    <w:rsid w:val="00AE3DE2"/>
    <w:rsid w:val="00AF2B71"/>
    <w:rsid w:val="00B01A9B"/>
    <w:rsid w:val="00B0410A"/>
    <w:rsid w:val="00B10548"/>
    <w:rsid w:val="00B221CC"/>
    <w:rsid w:val="00B3047B"/>
    <w:rsid w:val="00B316E2"/>
    <w:rsid w:val="00B33095"/>
    <w:rsid w:val="00B3584F"/>
    <w:rsid w:val="00B4078B"/>
    <w:rsid w:val="00B416A4"/>
    <w:rsid w:val="00B41AA6"/>
    <w:rsid w:val="00B420D3"/>
    <w:rsid w:val="00B43538"/>
    <w:rsid w:val="00B65297"/>
    <w:rsid w:val="00B65DA8"/>
    <w:rsid w:val="00B70CBD"/>
    <w:rsid w:val="00B80BC5"/>
    <w:rsid w:val="00B831B8"/>
    <w:rsid w:val="00B937A8"/>
    <w:rsid w:val="00B93BF1"/>
    <w:rsid w:val="00B9513B"/>
    <w:rsid w:val="00BA1F50"/>
    <w:rsid w:val="00BB481C"/>
    <w:rsid w:val="00BC377B"/>
    <w:rsid w:val="00BD487A"/>
    <w:rsid w:val="00BE0B70"/>
    <w:rsid w:val="00BE17CC"/>
    <w:rsid w:val="00BE4A8D"/>
    <w:rsid w:val="00BF3710"/>
    <w:rsid w:val="00BF6F99"/>
    <w:rsid w:val="00BF6FF3"/>
    <w:rsid w:val="00C159CB"/>
    <w:rsid w:val="00C21114"/>
    <w:rsid w:val="00C27695"/>
    <w:rsid w:val="00C32AC0"/>
    <w:rsid w:val="00C358FE"/>
    <w:rsid w:val="00C368C3"/>
    <w:rsid w:val="00C412B2"/>
    <w:rsid w:val="00C4231F"/>
    <w:rsid w:val="00C43993"/>
    <w:rsid w:val="00C602ED"/>
    <w:rsid w:val="00C67C07"/>
    <w:rsid w:val="00C95C19"/>
    <w:rsid w:val="00C962F5"/>
    <w:rsid w:val="00C9774D"/>
    <w:rsid w:val="00CC2A62"/>
    <w:rsid w:val="00CD1B9D"/>
    <w:rsid w:val="00CD711B"/>
    <w:rsid w:val="00CE32ED"/>
    <w:rsid w:val="00CF3A6B"/>
    <w:rsid w:val="00CF5F20"/>
    <w:rsid w:val="00CF7F38"/>
    <w:rsid w:val="00D01FA7"/>
    <w:rsid w:val="00D020BE"/>
    <w:rsid w:val="00D20E2B"/>
    <w:rsid w:val="00D2395D"/>
    <w:rsid w:val="00D23E88"/>
    <w:rsid w:val="00D33620"/>
    <w:rsid w:val="00D42F43"/>
    <w:rsid w:val="00D42F5D"/>
    <w:rsid w:val="00D4468C"/>
    <w:rsid w:val="00D6126C"/>
    <w:rsid w:val="00DB3580"/>
    <w:rsid w:val="00DC0442"/>
    <w:rsid w:val="00DC6784"/>
    <w:rsid w:val="00DD75E5"/>
    <w:rsid w:val="00E076E6"/>
    <w:rsid w:val="00E11865"/>
    <w:rsid w:val="00E30F36"/>
    <w:rsid w:val="00E34E75"/>
    <w:rsid w:val="00E51CD7"/>
    <w:rsid w:val="00E57743"/>
    <w:rsid w:val="00E63764"/>
    <w:rsid w:val="00E82A02"/>
    <w:rsid w:val="00E83F5F"/>
    <w:rsid w:val="00E8443E"/>
    <w:rsid w:val="00E95AD9"/>
    <w:rsid w:val="00EA3DB0"/>
    <w:rsid w:val="00EB2813"/>
    <w:rsid w:val="00EB54B3"/>
    <w:rsid w:val="00EC2129"/>
    <w:rsid w:val="00EC4DAC"/>
    <w:rsid w:val="00ED744B"/>
    <w:rsid w:val="00EE1F49"/>
    <w:rsid w:val="00EE5D61"/>
    <w:rsid w:val="00EF601D"/>
    <w:rsid w:val="00F1147A"/>
    <w:rsid w:val="00F208FA"/>
    <w:rsid w:val="00F340F2"/>
    <w:rsid w:val="00F37E90"/>
    <w:rsid w:val="00F40BE2"/>
    <w:rsid w:val="00F42675"/>
    <w:rsid w:val="00F43028"/>
    <w:rsid w:val="00F4316C"/>
    <w:rsid w:val="00F5039D"/>
    <w:rsid w:val="00F50A1C"/>
    <w:rsid w:val="00F75E98"/>
    <w:rsid w:val="00F80541"/>
    <w:rsid w:val="00F92B9B"/>
    <w:rsid w:val="00FA4B29"/>
    <w:rsid w:val="00FB01D3"/>
    <w:rsid w:val="00FC4732"/>
    <w:rsid w:val="00FC5E03"/>
    <w:rsid w:val="00FC7D4D"/>
    <w:rsid w:val="00FD647D"/>
    <w:rsid w:val="00FD77B3"/>
    <w:rsid w:val="00FE581F"/>
    <w:rsid w:val="00FF4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7C34B09C"/>
  <w15:docId w15:val="{80064876-9143-4733-8A6B-4A71B7F4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B0410A"/>
    <w:pPr>
      <w:widowControl w:val="0"/>
      <w:autoSpaceDE w:val="0"/>
      <w:autoSpaceDN w:val="0"/>
      <w:adjustRightInd w:val="0"/>
      <w:spacing w:before="124"/>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50A1C"/>
    <w:pPr>
      <w:ind w:left="720"/>
      <w:contextualSpacing/>
    </w:pPr>
  </w:style>
  <w:style w:type="character" w:styleId="Hyperlink">
    <w:name w:val="Hyperlink"/>
    <w:basedOn w:val="DefaultParagraphFont"/>
    <w:rsid w:val="00F50A1C"/>
    <w:rPr>
      <w:color w:val="0000FF"/>
      <w:u w:val="single"/>
    </w:rPr>
  </w:style>
  <w:style w:type="character" w:customStyle="1" w:styleId="ListParagraphChar">
    <w:name w:val="List Paragraph Char"/>
    <w:basedOn w:val="DefaultParagraphFont"/>
    <w:link w:val="ListParagraph"/>
    <w:uiPriority w:val="34"/>
    <w:rsid w:val="00F50A1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7DE4"/>
    <w:pPr>
      <w:tabs>
        <w:tab w:val="center" w:pos="4680"/>
        <w:tab w:val="right" w:pos="9360"/>
      </w:tabs>
    </w:pPr>
  </w:style>
  <w:style w:type="character" w:customStyle="1" w:styleId="HeaderChar">
    <w:name w:val="Header Char"/>
    <w:basedOn w:val="DefaultParagraphFont"/>
    <w:link w:val="Header"/>
    <w:uiPriority w:val="99"/>
    <w:rsid w:val="00147D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7DE4"/>
    <w:pPr>
      <w:tabs>
        <w:tab w:val="center" w:pos="4680"/>
        <w:tab w:val="right" w:pos="9360"/>
      </w:tabs>
    </w:pPr>
  </w:style>
  <w:style w:type="character" w:customStyle="1" w:styleId="FooterChar">
    <w:name w:val="Footer Char"/>
    <w:basedOn w:val="DefaultParagraphFont"/>
    <w:link w:val="Footer"/>
    <w:uiPriority w:val="99"/>
    <w:rsid w:val="00147DE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2079F"/>
    <w:rPr>
      <w:color w:val="800080" w:themeColor="followedHyperlink"/>
      <w:u w:val="single"/>
    </w:rPr>
  </w:style>
  <w:style w:type="character" w:styleId="CommentReference">
    <w:name w:val="annotation reference"/>
    <w:basedOn w:val="DefaultParagraphFont"/>
    <w:uiPriority w:val="99"/>
    <w:semiHidden/>
    <w:unhideWhenUsed/>
    <w:rsid w:val="0092079F"/>
    <w:rPr>
      <w:sz w:val="16"/>
      <w:szCs w:val="16"/>
    </w:rPr>
  </w:style>
  <w:style w:type="paragraph" w:styleId="CommentText">
    <w:name w:val="annotation text"/>
    <w:basedOn w:val="Normal"/>
    <w:link w:val="CommentTextChar"/>
    <w:uiPriority w:val="99"/>
    <w:unhideWhenUsed/>
    <w:rsid w:val="0092079F"/>
    <w:rPr>
      <w:sz w:val="20"/>
      <w:szCs w:val="20"/>
    </w:rPr>
  </w:style>
  <w:style w:type="character" w:customStyle="1" w:styleId="CommentTextChar">
    <w:name w:val="Comment Text Char"/>
    <w:basedOn w:val="DefaultParagraphFont"/>
    <w:link w:val="CommentText"/>
    <w:uiPriority w:val="99"/>
    <w:rsid w:val="009207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079F"/>
    <w:rPr>
      <w:b/>
      <w:bCs/>
    </w:rPr>
  </w:style>
  <w:style w:type="character" w:customStyle="1" w:styleId="CommentSubjectChar">
    <w:name w:val="Comment Subject Char"/>
    <w:basedOn w:val="CommentTextChar"/>
    <w:link w:val="CommentSubject"/>
    <w:uiPriority w:val="99"/>
    <w:semiHidden/>
    <w:rsid w:val="009207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2079F"/>
    <w:rPr>
      <w:rFonts w:ascii="Tahoma" w:hAnsi="Tahoma" w:cs="Tahoma"/>
      <w:sz w:val="16"/>
      <w:szCs w:val="16"/>
    </w:rPr>
  </w:style>
  <w:style w:type="character" w:customStyle="1" w:styleId="BalloonTextChar">
    <w:name w:val="Balloon Text Char"/>
    <w:basedOn w:val="DefaultParagraphFont"/>
    <w:link w:val="BalloonText"/>
    <w:uiPriority w:val="99"/>
    <w:semiHidden/>
    <w:rsid w:val="0092079F"/>
    <w:rPr>
      <w:rFonts w:ascii="Tahoma" w:eastAsia="Times New Roman" w:hAnsi="Tahoma" w:cs="Tahoma"/>
      <w:sz w:val="16"/>
      <w:szCs w:val="16"/>
    </w:rPr>
  </w:style>
  <w:style w:type="character" w:customStyle="1" w:styleId="Heading1Char">
    <w:name w:val="Heading 1 Char"/>
    <w:basedOn w:val="DefaultParagraphFont"/>
    <w:link w:val="Heading1"/>
    <w:uiPriority w:val="1"/>
    <w:rsid w:val="00B0410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0410A"/>
    <w:pPr>
      <w:widowControl w:val="0"/>
      <w:autoSpaceDE w:val="0"/>
      <w:autoSpaceDN w:val="0"/>
      <w:adjustRightInd w:val="0"/>
      <w:ind w:left="100"/>
    </w:pPr>
    <w:rPr>
      <w:sz w:val="23"/>
      <w:szCs w:val="23"/>
    </w:rPr>
  </w:style>
  <w:style w:type="character" w:customStyle="1" w:styleId="BodyTextChar">
    <w:name w:val="Body Text Char"/>
    <w:basedOn w:val="DefaultParagraphFont"/>
    <w:link w:val="BodyText"/>
    <w:uiPriority w:val="1"/>
    <w:rsid w:val="00B0410A"/>
    <w:rPr>
      <w:rFonts w:ascii="Times New Roman" w:eastAsia="Times New Roman" w:hAnsi="Times New Roman" w:cs="Times New Roman"/>
      <w:sz w:val="23"/>
      <w:szCs w:val="23"/>
    </w:rPr>
  </w:style>
  <w:style w:type="paragraph" w:styleId="Revision">
    <w:name w:val="Revision"/>
    <w:hidden/>
    <w:uiPriority w:val="99"/>
    <w:semiHidden/>
    <w:rsid w:val="009F6D9F"/>
    <w:pPr>
      <w:spacing w:after="0" w:line="240" w:lineRule="auto"/>
    </w:pPr>
    <w:rPr>
      <w:rFonts w:ascii="Times New Roman" w:eastAsia="Times New Roman" w:hAnsi="Times New Roman" w:cs="Times New Roman"/>
      <w:sz w:val="24"/>
      <w:szCs w:val="24"/>
    </w:rPr>
  </w:style>
  <w:style w:type="paragraph" w:customStyle="1" w:styleId="OutlineFirstLevel">
    <w:name w:val="Outline First Level"/>
    <w:basedOn w:val="ListParagraph"/>
    <w:qFormat/>
    <w:rsid w:val="00FE581F"/>
    <w:pPr>
      <w:numPr>
        <w:numId w:val="6"/>
      </w:numPr>
    </w:pPr>
    <w:rPr>
      <w:b/>
    </w:rPr>
  </w:style>
  <w:style w:type="paragraph" w:customStyle="1" w:styleId="OutlineSecondLevel">
    <w:name w:val="Outline Second Level"/>
    <w:basedOn w:val="ListParagraph"/>
    <w:qFormat/>
    <w:rsid w:val="00FE581F"/>
    <w:pPr>
      <w:numPr>
        <w:ilvl w:val="1"/>
        <w:numId w:val="6"/>
      </w:numPr>
      <w:autoSpaceDE w:val="0"/>
      <w:autoSpaceDN w:val="0"/>
    </w:pPr>
    <w:rPr>
      <w:b/>
      <w:bCs/>
      <w:u w:val="single"/>
    </w:rPr>
  </w:style>
  <w:style w:type="paragraph" w:customStyle="1" w:styleId="Scientist">
    <w:name w:val="Scientist"/>
    <w:basedOn w:val="ListParagraph"/>
    <w:link w:val="ScientistChar"/>
    <w:qFormat/>
    <w:rsid w:val="00FE581F"/>
    <w:pPr>
      <w:numPr>
        <w:ilvl w:val="2"/>
        <w:numId w:val="6"/>
      </w:numPr>
      <w:autoSpaceDE w:val="0"/>
      <w:autoSpaceDN w:val="0"/>
    </w:pPr>
    <w:rPr>
      <w:color w:val="7030A0"/>
    </w:rPr>
  </w:style>
  <w:style w:type="paragraph" w:customStyle="1" w:styleId="Scientistlevel2">
    <w:name w:val="Scientist level 2"/>
    <w:basedOn w:val="ListParagraph"/>
    <w:qFormat/>
    <w:rsid w:val="00FE581F"/>
    <w:pPr>
      <w:numPr>
        <w:ilvl w:val="3"/>
        <w:numId w:val="6"/>
      </w:numPr>
    </w:pPr>
    <w:rPr>
      <w:color w:val="7030A0"/>
    </w:rPr>
  </w:style>
  <w:style w:type="character" w:customStyle="1" w:styleId="ScientistChar">
    <w:name w:val="Scientist Char"/>
    <w:link w:val="Scientist"/>
    <w:rsid w:val="00FE581F"/>
    <w:rPr>
      <w:rFonts w:ascii="Times New Roman" w:eastAsia="Times New Roman" w:hAnsi="Times New Roman" w:cs="Times New Roman"/>
      <w:color w:val="7030A0"/>
      <w:sz w:val="24"/>
      <w:szCs w:val="24"/>
    </w:rPr>
  </w:style>
  <w:style w:type="paragraph" w:styleId="NormalWeb">
    <w:name w:val="Normal (Web)"/>
    <w:basedOn w:val="Normal"/>
    <w:uiPriority w:val="99"/>
    <w:semiHidden/>
    <w:unhideWhenUsed/>
    <w:rsid w:val="00634B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11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8136B-52EB-49F8-8173-5FAB6EB06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2136</Words>
  <Characters>12176</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conner</dc:creator>
  <cp:lastModifiedBy>Smith, Elizabeth</cp:lastModifiedBy>
  <cp:revision>2</cp:revision>
  <cp:lastPrinted>2013-09-16T16:57:00Z</cp:lastPrinted>
  <dcterms:created xsi:type="dcterms:W3CDTF">2024-07-10T16:10:00Z</dcterms:created>
  <dcterms:modified xsi:type="dcterms:W3CDTF">2024-07-10T16:10:00Z</dcterms:modified>
</cp:coreProperties>
</file>