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657D3959">
                <wp:simplePos x="0" y="0"/>
                <wp:positionH relativeFrom="column">
                  <wp:posOffset>0</wp:posOffset>
                </wp:positionH>
                <wp:positionV relativeFrom="paragraph">
                  <wp:posOffset>-1773</wp:posOffset>
                </wp:positionV>
                <wp:extent cx="6829425" cy="5238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829425" cy="523875"/>
                        </a:xfrm>
                        <a:prstGeom prst="rect">
                          <a:avLst/>
                        </a:prstGeom>
                        <a:solidFill>
                          <a:schemeClr val="bg1">
                            <a:lumMod val="95000"/>
                          </a:schemeClr>
                        </a:solidFill>
                        <a:ln w="6350">
                          <a:solidFill>
                            <a:prstClr val="black"/>
                          </a:solidFill>
                        </a:ln>
                      </wps:spPr>
                      <wps:txb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0;margin-top:-.15pt;width:537.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" fillcolor="#f2f2f2 [3052]" strokeweight=".5pt">
                <v:textbo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362F8A">
      <w:pPr>
        <w:pStyle w:val="Heading6"/>
        <w:numPr>
          <w:ilvl w:val="0"/>
          <w:numId w:val="0"/>
        </w:numPr>
        <w:tabs>
          <w:tab w:val="clear" w:pos="5040"/>
        </w:tabs>
        <w:ind w:left="720" w:right="360"/>
        <w:rPr>
          <w:color w:val="000000"/>
          <w:sz w:val="20"/>
          <w:u w:val="single"/>
        </w:rPr>
      </w:pPr>
    </w:p>
    <w:p w14:paraId="5BC93671" w14:textId="1296E497" w:rsidR="007C6AE4" w:rsidRDefault="007C170D" w:rsidP="00362F8A">
      <w:pPr>
        <w:pStyle w:val="Heading6"/>
        <w:numPr>
          <w:ilvl w:val="0"/>
          <w:numId w:val="0"/>
        </w:numPr>
        <w:tabs>
          <w:tab w:val="clear" w:pos="5040"/>
        </w:tabs>
        <w:ind w:left="720" w:right="360"/>
        <w:rPr>
          <w:color w:val="000000"/>
          <w:sz w:val="20"/>
          <w:u w:val="single"/>
        </w:rPr>
      </w:pPr>
      <w:r>
        <w:rPr>
          <w:color w:val="000000"/>
          <w:sz w:val="20"/>
          <w:u w:val="single"/>
        </w:rPr>
        <w:t xml:space="preserve">APPLICATION TO </w:t>
      </w:r>
      <w:r w:rsidR="00CE039A">
        <w:rPr>
          <w:color w:val="000000"/>
          <w:sz w:val="20"/>
          <w:u w:val="single"/>
        </w:rPr>
        <w:t>CHANGE POSTMIN</w:t>
      </w:r>
      <w:r w:rsidR="00B606F5">
        <w:rPr>
          <w:color w:val="000000"/>
          <w:sz w:val="20"/>
          <w:u w:val="single"/>
        </w:rPr>
        <w:t>I</w:t>
      </w:r>
      <w:r w:rsidR="00CE039A">
        <w:rPr>
          <w:color w:val="000000"/>
          <w:sz w:val="20"/>
          <w:u w:val="single"/>
        </w:rPr>
        <w:t>NG LAND USE</w:t>
      </w:r>
      <w:r w:rsidR="007C6AE4">
        <w:rPr>
          <w:color w:val="000000"/>
          <w:sz w:val="20"/>
          <w:u w:val="single"/>
        </w:rPr>
        <w:t xml:space="preserve"> </w:t>
      </w:r>
    </w:p>
    <w:p w14:paraId="2686E216" w14:textId="3D134040" w:rsidR="00D45C6B" w:rsidRDefault="002B3AAD" w:rsidP="00362F8A">
      <w:pPr>
        <w:pStyle w:val="Heading6"/>
        <w:numPr>
          <w:ilvl w:val="0"/>
          <w:numId w:val="0"/>
        </w:numPr>
        <w:tabs>
          <w:tab w:val="clear" w:pos="5040"/>
        </w:tabs>
        <w:ind w:left="720" w:right="360"/>
        <w:rPr>
          <w:color w:val="000000"/>
          <w:sz w:val="20"/>
          <w:u w:val="single"/>
        </w:rPr>
      </w:pPr>
      <w:r>
        <w:rPr>
          <w:b w:val="0"/>
          <w:bCs/>
          <w:color w:val="000000"/>
          <w:sz w:val="20"/>
        </w:rPr>
        <w:t>This form is to be used to only change the postmining land use</w:t>
      </w:r>
      <w:r w:rsidR="00026F02">
        <w:rPr>
          <w:b w:val="0"/>
          <w:bCs/>
          <w:color w:val="000000"/>
          <w:sz w:val="20"/>
        </w:rPr>
        <w:t>. MCA 82-4-431(6)(b),</w:t>
      </w:r>
      <w:r>
        <w:rPr>
          <w:b w:val="0"/>
          <w:bCs/>
          <w:color w:val="000000"/>
          <w:sz w:val="20"/>
        </w:rPr>
        <w:t xml:space="preserve"> </w:t>
      </w:r>
      <w:r w:rsidR="007C6AE4" w:rsidRPr="007C6AE4">
        <w:rPr>
          <w:b w:val="0"/>
          <w:bCs/>
          <w:color w:val="000000"/>
          <w:sz w:val="20"/>
        </w:rPr>
        <w:t>MCA 82-4-434(3)(d)(ii)</w:t>
      </w:r>
      <w:r w:rsidR="00A10FC7">
        <w:rPr>
          <w:b w:val="0"/>
          <w:bCs/>
          <w:color w:val="000000"/>
          <w:sz w:val="20"/>
        </w:rPr>
        <w:t>].</w:t>
      </w:r>
    </w:p>
    <w:p w14:paraId="1F9C2D7A" w14:textId="10ABF5D8"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r w:rsidR="00D45C6B" w:rsidRPr="00CA4F4C">
        <w:rPr>
          <w:rFonts w:ascii="Times New Roman" w:hAnsi="Times New Roman"/>
          <w:b/>
          <w:bCs/>
          <w:color w:val="000000"/>
          <w:sz w:val="20"/>
        </w:rPr>
        <w:t>:</w:t>
      </w:r>
      <w:bookmarkStart w:id="1" w:name="Pg1OperatorName"/>
      <w:r w:rsidR="000F2B50" w:rsidRPr="00CA4F4C">
        <w:rPr>
          <w:rFonts w:ascii="Times New Roman" w:hAnsi="Times New Roman"/>
          <w:b/>
          <w:bCs/>
          <w:color w:val="0000FF"/>
          <w:sz w:val="20"/>
        </w:rPr>
        <w:t xml:space="preserve"> </w:t>
      </w:r>
      <w:bookmarkStart w:id="2" w:name="_Hlk7525548"/>
      <w:r w:rsidR="009579DC">
        <w:rPr>
          <w:rFonts w:ascii="Times New Roman" w:hAnsi="Times New Roman"/>
          <w:b/>
          <w:bCs/>
          <w:color w:val="0000FF"/>
          <w:sz w:val="20"/>
        </w:rPr>
        <w:t xml:space="preserve"> </w:t>
      </w:r>
      <w:r w:rsidR="000F2B50" w:rsidRPr="00CA4F4C">
        <w:rPr>
          <w:rFonts w:ascii="Times New Roman" w:hAnsi="Times New Roman"/>
          <w:b/>
          <w:bCs/>
          <w:color w:val="0000FF"/>
          <w:sz w:val="20"/>
        </w:rPr>
        <w:fldChar w:fldCharType="begin">
          <w:ffData>
            <w:name w:val="Pg1OperatorName"/>
            <w:enabled/>
            <w:calcOnExit/>
            <w:textInput/>
          </w:ffData>
        </w:fldChar>
      </w:r>
      <w:r w:rsidR="000F2B50" w:rsidRPr="00CA4F4C">
        <w:rPr>
          <w:rFonts w:ascii="Times New Roman" w:hAnsi="Times New Roman"/>
          <w:b/>
          <w:bCs/>
          <w:color w:val="0000FF"/>
          <w:sz w:val="20"/>
        </w:rPr>
        <w:instrText xml:space="preserve"> FORMTEXT </w:instrText>
      </w:r>
      <w:r w:rsidR="000F2B50" w:rsidRPr="00CA4F4C">
        <w:rPr>
          <w:rFonts w:ascii="Times New Roman" w:hAnsi="Times New Roman"/>
          <w:b/>
          <w:bCs/>
          <w:color w:val="0000FF"/>
          <w:sz w:val="20"/>
        </w:rPr>
      </w:r>
      <w:r w:rsidR="000F2B50" w:rsidRPr="00CA4F4C">
        <w:rPr>
          <w:rFonts w:ascii="Times New Roman" w:hAnsi="Times New Roman"/>
          <w:b/>
          <w:bCs/>
          <w:color w:val="0000FF"/>
          <w:sz w:val="20"/>
        </w:rPr>
        <w:fldChar w:fldCharType="separate"/>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0F2B50" w:rsidRPr="00CA4F4C">
        <w:rPr>
          <w:rFonts w:ascii="Times New Roman" w:hAnsi="Times New Roman"/>
          <w:b/>
          <w:bCs/>
          <w:color w:val="0000FF"/>
          <w:sz w:val="20"/>
        </w:rPr>
        <w:fldChar w:fldCharType="end"/>
      </w:r>
      <w:bookmarkEnd w:id="1"/>
      <w:bookmarkEnd w:id="2"/>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49F6585D" w:rsidR="00DB3ED8" w:rsidRPr="00CA4F4C" w:rsidRDefault="00A946E2"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144" behindDoc="0" locked="0" layoutInCell="1" allowOverlap="1" wp14:anchorId="3FE36EBB" wp14:editId="4082F83D">
                <wp:simplePos x="0" y="0"/>
                <wp:positionH relativeFrom="column">
                  <wp:posOffset>645160</wp:posOffset>
                </wp:positionH>
                <wp:positionV relativeFrom="paragraph">
                  <wp:posOffset>182245</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4F9CFC" id="_x0000_t32" coordsize="21600,21600" o:spt="32" o:oned="t" path="m,l21600,21600e" filled="f">
                <v:path arrowok="t" fillok="f" o:connecttype="none"/>
                <o:lock v:ext="edit" shapetype="t"/>
              </v:shapetype>
              <v:shape id="AutoShape 9" o:spid="_x0000_s1026" type="#_x0000_t32" style="position:absolute;margin-left:50.8pt;margin-top:14.35pt;width:480.4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"/>
            </w:pict>
          </mc:Fallback>
        </mc:AlternateContent>
      </w:r>
      <w:r w:rsidR="00C35554" w:rsidRPr="00CA4F4C">
        <w:rPr>
          <w:rFonts w:ascii="Times New Roman" w:hAnsi="Times New Roman"/>
          <w:noProof/>
          <w:snapToGrid/>
          <w:sz w:val="20"/>
        </w:rPr>
        <mc:AlternateContent>
          <mc:Choice Requires="wps">
            <w:drawing>
              <wp:anchor distT="0" distB="0" distL="114300" distR="114300" simplePos="0" relativeHeight="251652096"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1B03D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" adj="10799"/>
            </w:pict>
          </mc:Fallback>
        </mc:AlternateContent>
      </w:r>
      <w:r w:rsidR="00D45C6B" w:rsidRPr="00CA4F4C">
        <w:rPr>
          <w:rFonts w:ascii="Times New Roman" w:hAnsi="Times New Roman"/>
          <w:b/>
          <w:bCs/>
          <w:color w:val="000000"/>
          <w:sz w:val="20"/>
        </w:rPr>
        <w:t xml:space="preserve">Site Name: </w:t>
      </w:r>
      <w:bookmarkStart w:id="3" w:name="Pg1SiteName"/>
      <w:r w:rsidR="009579DC">
        <w:rPr>
          <w:rFonts w:ascii="Times New Roman" w:hAnsi="Times New Roman"/>
          <w:b/>
          <w:bCs/>
          <w:color w:val="000000"/>
          <w:sz w:val="20"/>
        </w:rPr>
        <w:t xml:space="preserve"> </w:t>
      </w:r>
      <w:r w:rsidR="00303400" w:rsidRPr="00CA4F4C">
        <w:rPr>
          <w:rFonts w:ascii="Times New Roman" w:hAnsi="Times New Roman"/>
          <w:b/>
          <w:bCs/>
          <w:color w:val="0000FF"/>
          <w:sz w:val="20"/>
        </w:rPr>
        <w:fldChar w:fldCharType="begin">
          <w:ffData>
            <w:name w:val=""/>
            <w:enabled/>
            <w:calcOnExit/>
            <w:textInput/>
          </w:ffData>
        </w:fldChar>
      </w:r>
      <w:r w:rsidR="00B80DFE"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bookmarkEnd w:id="3"/>
    </w:p>
    <w:p w14:paraId="702865F0" w14:textId="61E84F8E" w:rsidR="00A946E2" w:rsidRDefault="00A946E2" w:rsidP="00BC0A23">
      <w:pPr>
        <w:pStyle w:val="Footer"/>
        <w:tabs>
          <w:tab w:val="left" w:pos="900"/>
          <w:tab w:val="left" w:pos="1008"/>
          <w:tab w:val="left" w:pos="5220"/>
          <w:tab w:val="left" w:pos="5400"/>
          <w:tab w:val="left" w:pos="7740"/>
          <w:tab w:val="left" w:pos="10260"/>
        </w:tabs>
        <w:spacing w:before="80"/>
        <w:rPr>
          <w:rFonts w:ascii="Times New Roman" w:hAnsi="Times New Roman"/>
          <w:b/>
          <w:sz w:val="20"/>
        </w:rPr>
      </w:pPr>
      <w:r>
        <w:rPr>
          <w:rFonts w:ascii="Times New Roman" w:hAnsi="Times New Roman"/>
          <w:b/>
          <w:sz w:val="20"/>
        </w:rPr>
        <w:t xml:space="preserve">OC#: </w:t>
      </w:r>
      <w:r>
        <w:rPr>
          <w:rFonts w:ascii="Times New Roman" w:hAnsi="Times New Roman"/>
          <w:b/>
          <w:bCs/>
          <w:color w:val="0000FF"/>
          <w:sz w:val="20"/>
        </w:rPr>
        <w:fldChar w:fldCharType="begin">
          <w:ffData>
            <w:name w:val=""/>
            <w:enabled/>
            <w:calcOnExit/>
            <w:textInput>
              <w:type w:val="number"/>
              <w:maxLength w:val="4"/>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Pr>
          <w:rFonts w:ascii="Times New Roman" w:hAnsi="Times New Roman"/>
          <w:b/>
          <w:bCs/>
          <w:color w:val="0000FF"/>
          <w:sz w:val="20"/>
        </w:rPr>
        <w:fldChar w:fldCharType="end"/>
      </w:r>
    </w:p>
    <w:p w14:paraId="422A94E6" w14:textId="06448CA0" w:rsidR="00CD6D4D" w:rsidRPr="00CA4F4C" w:rsidRDefault="00CD6D4D"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b/>
          <w:sz w:val="20"/>
        </w:rPr>
        <w:t xml:space="preserve">INSTRUCTIONS </w:t>
      </w:r>
      <w:r w:rsidRPr="00CA4F4C">
        <w:rPr>
          <w:rFonts w:ascii="Times New Roman" w:hAnsi="Times New Roman"/>
          <w:sz w:val="20"/>
        </w:rPr>
        <w:t>-</w:t>
      </w:r>
      <w:r w:rsidR="00051D75" w:rsidRPr="00CA4F4C">
        <w:rPr>
          <w:rFonts w:ascii="Times New Roman" w:hAnsi="Times New Roman"/>
          <w:sz w:val="20"/>
        </w:rPr>
        <w:t xml:space="preserve"> </w:t>
      </w:r>
      <w:r w:rsidRPr="00CA4F4C">
        <w:rPr>
          <w:rFonts w:ascii="Times New Roman" w:hAnsi="Times New Roman"/>
          <w:sz w:val="20"/>
        </w:rPr>
        <w:t xml:space="preserve">How to submit a complete and </w:t>
      </w:r>
      <w:r w:rsidRPr="00CA4F4C">
        <w:rPr>
          <w:rFonts w:ascii="Times New Roman" w:hAnsi="Times New Roman"/>
          <w:bCs/>
          <w:sz w:val="20"/>
        </w:rPr>
        <w:t xml:space="preserve">accurate </w:t>
      </w:r>
      <w:r w:rsidR="00D11DE0">
        <w:rPr>
          <w:rFonts w:ascii="Times New Roman" w:hAnsi="Times New Roman"/>
          <w:bCs/>
          <w:sz w:val="20"/>
        </w:rPr>
        <w:t>Change Postmining Land Use</w:t>
      </w:r>
      <w:r w:rsidR="008C1140">
        <w:rPr>
          <w:rFonts w:ascii="Times New Roman" w:hAnsi="Times New Roman"/>
          <w:bCs/>
          <w:sz w:val="20"/>
        </w:rPr>
        <w:t xml:space="preserve"> Application</w:t>
      </w:r>
      <w:r w:rsidRPr="00CA4F4C">
        <w:rPr>
          <w:rFonts w:ascii="Times New Roman" w:hAnsi="Times New Roman"/>
          <w:bCs/>
          <w:sz w:val="20"/>
        </w:rPr>
        <w:t>:</w:t>
      </w:r>
    </w:p>
    <w:p w14:paraId="46C47B32" w14:textId="2692B7B8" w:rsidR="00CF4F97" w:rsidRPr="008C574B" w:rsidRDefault="00CF4F97"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 xml:space="preserve">This application can only be used to change the postmining land use of an existing permitted site. In order to make additional changes, the Operator would need to complete </w:t>
      </w:r>
      <w:r w:rsidR="001C5A1A">
        <w:rPr>
          <w:rFonts w:ascii="Times New Roman" w:hAnsi="Times New Roman"/>
          <w:bCs/>
          <w:sz w:val="20"/>
        </w:rPr>
        <w:t xml:space="preserve">either the </w:t>
      </w:r>
      <w:r w:rsidR="001C5A1A" w:rsidRPr="001C5A1A">
        <w:rPr>
          <w:rFonts w:ascii="Times New Roman" w:hAnsi="Times New Roman"/>
          <w:bCs/>
          <w:i/>
          <w:iCs/>
          <w:sz w:val="20"/>
        </w:rPr>
        <w:t>Standard Opencut Mining Permit Application</w:t>
      </w:r>
      <w:r w:rsidR="001C5A1A">
        <w:rPr>
          <w:rFonts w:ascii="Times New Roman" w:hAnsi="Times New Roman"/>
          <w:bCs/>
          <w:sz w:val="20"/>
        </w:rPr>
        <w:t xml:space="preserve"> or </w:t>
      </w:r>
      <w:r w:rsidR="001C5A1A" w:rsidRPr="001C5A1A">
        <w:rPr>
          <w:rFonts w:ascii="Times New Roman" w:hAnsi="Times New Roman"/>
          <w:bCs/>
          <w:i/>
          <w:iCs/>
          <w:sz w:val="20"/>
        </w:rPr>
        <w:t>Rural Opencut Mining Permit Application</w:t>
      </w:r>
      <w:r w:rsidR="001C5A1A">
        <w:rPr>
          <w:rFonts w:ascii="Times New Roman" w:hAnsi="Times New Roman"/>
          <w:bCs/>
          <w:sz w:val="20"/>
        </w:rPr>
        <w:t xml:space="preserve"> (as applicable)</w:t>
      </w:r>
      <w:r>
        <w:rPr>
          <w:rFonts w:ascii="Times New Roman" w:hAnsi="Times New Roman"/>
          <w:bCs/>
          <w:sz w:val="20"/>
        </w:rPr>
        <w:t xml:space="preserve">. </w:t>
      </w:r>
    </w:p>
    <w:p w14:paraId="0DB562B9" w14:textId="2E18F689" w:rsidR="0080029F" w:rsidRPr="00917271" w:rsidRDefault="0080029F"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This</w:t>
      </w:r>
      <w:r w:rsidR="00D84D46">
        <w:rPr>
          <w:rFonts w:ascii="Times New Roman" w:hAnsi="Times New Roman"/>
          <w:bCs/>
          <w:sz w:val="20"/>
        </w:rPr>
        <w:t xml:space="preserve"> applicati</w:t>
      </w:r>
      <w:r w:rsidR="00D84D46" w:rsidRPr="004A5F4F">
        <w:rPr>
          <w:rFonts w:ascii="Times New Roman" w:hAnsi="Times New Roman"/>
          <w:bCs/>
          <w:sz w:val="20"/>
        </w:rPr>
        <w:t>on</w:t>
      </w:r>
      <w:r w:rsidRPr="004A5F4F">
        <w:rPr>
          <w:rFonts w:ascii="Times New Roman" w:hAnsi="Times New Roman"/>
          <w:bCs/>
          <w:sz w:val="20"/>
        </w:rPr>
        <w:t xml:space="preserve"> is an </w:t>
      </w:r>
      <w:r w:rsidR="00F939A4" w:rsidRPr="004A5F4F">
        <w:rPr>
          <w:rFonts w:ascii="Times New Roman" w:hAnsi="Times New Roman"/>
          <w:bCs/>
          <w:sz w:val="20"/>
        </w:rPr>
        <w:t xml:space="preserve">addendum </w:t>
      </w:r>
      <w:r w:rsidRPr="004A5F4F">
        <w:rPr>
          <w:rFonts w:ascii="Times New Roman" w:hAnsi="Times New Roman"/>
          <w:bCs/>
          <w:sz w:val="20"/>
        </w:rPr>
        <w:t xml:space="preserve">to the original permit and </w:t>
      </w:r>
      <w:r w:rsidR="00B11E74" w:rsidRPr="004A5F4F">
        <w:rPr>
          <w:rFonts w:ascii="Times New Roman" w:hAnsi="Times New Roman"/>
          <w:bCs/>
          <w:sz w:val="20"/>
        </w:rPr>
        <w:t xml:space="preserve">once approved </w:t>
      </w:r>
      <w:r w:rsidRPr="004A5F4F">
        <w:rPr>
          <w:rFonts w:ascii="Times New Roman" w:hAnsi="Times New Roman"/>
          <w:bCs/>
          <w:sz w:val="20"/>
        </w:rPr>
        <w:t>becomes part of the original permit ARM 17.24.213(4)</w:t>
      </w:r>
      <w:r w:rsidR="00D84D46" w:rsidRPr="004A5F4F">
        <w:rPr>
          <w:rFonts w:ascii="Times New Roman" w:hAnsi="Times New Roman"/>
          <w:bCs/>
          <w:sz w:val="20"/>
        </w:rPr>
        <w:t>.</w:t>
      </w:r>
      <w:r w:rsidR="00F939A4">
        <w:rPr>
          <w:rFonts w:ascii="Times New Roman" w:hAnsi="Times New Roman"/>
          <w:bCs/>
          <w:sz w:val="20"/>
        </w:rPr>
        <w:t xml:space="preserve"> The sections completed in this </w:t>
      </w:r>
      <w:r w:rsidR="008C1140">
        <w:rPr>
          <w:rFonts w:ascii="Times New Roman" w:hAnsi="Times New Roman"/>
          <w:bCs/>
          <w:sz w:val="20"/>
        </w:rPr>
        <w:t xml:space="preserve">form </w:t>
      </w:r>
      <w:r w:rsidR="00650838">
        <w:rPr>
          <w:rFonts w:ascii="Times New Roman" w:hAnsi="Times New Roman"/>
          <w:bCs/>
          <w:sz w:val="20"/>
        </w:rPr>
        <w:t>would replace</w:t>
      </w:r>
      <w:r w:rsidR="00F939A4">
        <w:rPr>
          <w:rFonts w:ascii="Times New Roman" w:hAnsi="Times New Roman"/>
          <w:bCs/>
          <w:sz w:val="20"/>
        </w:rPr>
        <w:t xml:space="preserve"> the applicable sections in the existing permit.</w:t>
      </w:r>
    </w:p>
    <w:p w14:paraId="769F2114" w14:textId="22CE57DE" w:rsidR="000F3388" w:rsidRPr="00CA4F4C" w:rsidRDefault="000F338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00220325" w:rsidRPr="00CA4F4C">
        <w:rPr>
          <w:rFonts w:ascii="Times New Roman" w:hAnsi="Times New Roman"/>
          <w:b/>
          <w:bCs/>
          <w:sz w:val="20"/>
        </w:rPr>
        <w:t>verify the most recent version</w:t>
      </w:r>
      <w:r w:rsidR="00220325" w:rsidRPr="00CA4F4C">
        <w:rPr>
          <w:rFonts w:ascii="Times New Roman" w:hAnsi="Times New Roman"/>
          <w:bCs/>
          <w:sz w:val="20"/>
        </w:rPr>
        <w:t xml:space="preserve"> </w:t>
      </w:r>
      <w:r w:rsidR="00D84D46">
        <w:rPr>
          <w:rFonts w:ascii="Times New Roman" w:hAnsi="Times New Roman"/>
          <w:bCs/>
          <w:sz w:val="20"/>
        </w:rPr>
        <w:t xml:space="preserve">is being used </w:t>
      </w:r>
      <w:r w:rsidR="00220325" w:rsidRPr="00CA4F4C">
        <w:rPr>
          <w:rFonts w:ascii="Times New Roman" w:hAnsi="Times New Roman"/>
          <w:bCs/>
          <w:sz w:val="20"/>
        </w:rPr>
        <w:t xml:space="preserve">and </w:t>
      </w:r>
      <w:r w:rsidRPr="00CA4F4C">
        <w:rPr>
          <w:rFonts w:ascii="Times New Roman" w:hAnsi="Times New Roman"/>
          <w:bCs/>
          <w:sz w:val="20"/>
        </w:rPr>
        <w:t xml:space="preserve">read the </w:t>
      </w:r>
      <w:r w:rsidR="00C97CF5">
        <w:rPr>
          <w:rFonts w:ascii="Times New Roman" w:hAnsi="Times New Roman"/>
          <w:bCs/>
          <w:sz w:val="20"/>
        </w:rPr>
        <w:t>guidance</w:t>
      </w:r>
      <w:r w:rsidR="00587233" w:rsidRPr="00CA4F4C">
        <w:rPr>
          <w:rFonts w:ascii="Times New Roman" w:hAnsi="Times New Roman"/>
          <w:bCs/>
          <w:sz w:val="20"/>
        </w:rPr>
        <w:t xml:space="preserve"> information</w:t>
      </w:r>
      <w:r w:rsidRPr="00CA4F4C">
        <w:rPr>
          <w:rFonts w:ascii="Times New Roman" w:hAnsi="Times New Roman"/>
          <w:bCs/>
          <w:sz w:val="20"/>
        </w:rPr>
        <w:t xml:space="preserve"> available </w:t>
      </w:r>
      <w:r w:rsidR="00745C3B" w:rsidRPr="00CA4F4C">
        <w:rPr>
          <w:rFonts w:ascii="Times New Roman" w:hAnsi="Times New Roman"/>
          <w:bCs/>
          <w:sz w:val="20"/>
        </w:rPr>
        <w:t xml:space="preserve">on the </w:t>
      </w:r>
      <w:r w:rsidR="00E02EBC" w:rsidRPr="00CA4F4C">
        <w:rPr>
          <w:rFonts w:ascii="Times New Roman" w:hAnsi="Times New Roman"/>
          <w:bCs/>
          <w:sz w:val="20"/>
        </w:rPr>
        <w:t>Opencut Mining Section</w:t>
      </w:r>
      <w:r w:rsidR="00745C3B" w:rsidRPr="00CA4F4C">
        <w:rPr>
          <w:rFonts w:ascii="Times New Roman" w:hAnsi="Times New Roman"/>
          <w:bCs/>
          <w:sz w:val="20"/>
        </w:rPr>
        <w:t>’s website</w:t>
      </w:r>
      <w:r w:rsidR="00220325" w:rsidRPr="00CA4F4C">
        <w:rPr>
          <w:rFonts w:ascii="Times New Roman" w:hAnsi="Times New Roman"/>
          <w:bCs/>
          <w:sz w:val="20"/>
        </w:rPr>
        <w:t xml:space="preserve"> </w:t>
      </w:r>
      <w:r w:rsidR="00E36157" w:rsidRPr="00CA4F4C">
        <w:rPr>
          <w:rFonts w:ascii="Times New Roman" w:hAnsi="Times New Roman"/>
          <w:bCs/>
          <w:sz w:val="20"/>
        </w:rPr>
        <w:t xml:space="preserve">at </w:t>
      </w:r>
      <w:hyperlink r:id="rId9" w:history="1">
        <w:r w:rsidR="0040524D" w:rsidRPr="0040524D">
          <w:rPr>
            <w:rStyle w:val="Hyperlink"/>
            <w:rFonts w:ascii="Times New Roman" w:hAnsi="Times New Roman"/>
            <w:sz w:val="20"/>
          </w:rPr>
          <w:t>https://deq.mt.gov/mining/assistance</w:t>
        </w:r>
      </w:hyperlink>
      <w:r w:rsidR="00A35C41" w:rsidRPr="0040524D">
        <w:rPr>
          <w:rFonts w:ascii="Times New Roman" w:hAnsi="Times New Roman"/>
          <w:bCs/>
          <w:sz w:val="20"/>
        </w:rPr>
        <w:t>.</w:t>
      </w:r>
      <w:r w:rsidR="00A35C41" w:rsidRPr="00CA4F4C">
        <w:rPr>
          <w:rFonts w:ascii="Times New Roman" w:hAnsi="Times New Roman"/>
          <w:bCs/>
          <w:sz w:val="20"/>
        </w:rPr>
        <w:t xml:space="preserve"> </w:t>
      </w:r>
      <w:r w:rsidRPr="00CA4F4C">
        <w:rPr>
          <w:rFonts w:ascii="Times New Roman" w:hAnsi="Times New Roman"/>
          <w:bCs/>
          <w:sz w:val="20"/>
        </w:rPr>
        <w:t xml:space="preserve"> </w:t>
      </w:r>
    </w:p>
    <w:p w14:paraId="51C50130" w14:textId="53CF4638" w:rsidR="008153A8" w:rsidRPr="00CA4F4C" w:rsidRDefault="008153A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2C30E364" w14:textId="26524C6D" w:rsidR="001F1894" w:rsidRPr="004A5F4F" w:rsidRDefault="001F1894" w:rsidP="004A5F4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This form includes automated calculations that require Microsoft Word 2010 or newer. </w:t>
      </w:r>
      <w:r w:rsidR="004A5F4F" w:rsidRPr="00CA4F4C">
        <w:rPr>
          <w:rFonts w:ascii="Times New Roman" w:hAnsi="Times New Roman"/>
          <w:color w:val="000000"/>
          <w:sz w:val="20"/>
        </w:rPr>
        <w:t>As data</w:t>
      </w:r>
      <w:r w:rsidR="004A5F4F">
        <w:rPr>
          <w:rFonts w:ascii="Times New Roman" w:hAnsi="Times New Roman"/>
          <w:color w:val="000000"/>
          <w:sz w:val="20"/>
        </w:rPr>
        <w:t xml:space="preserve"> is entered</w:t>
      </w:r>
      <w:r w:rsidR="004A5F4F" w:rsidRPr="00CA4F4C">
        <w:rPr>
          <w:rFonts w:ascii="Times New Roman" w:hAnsi="Times New Roman"/>
          <w:color w:val="000000"/>
          <w:sz w:val="20"/>
        </w:rPr>
        <w:t xml:space="preserve"> into this form, auto</w:t>
      </w:r>
      <w:r w:rsidR="004A5F4F">
        <w:rPr>
          <w:rFonts w:ascii="Times New Roman" w:hAnsi="Times New Roman"/>
          <w:color w:val="000000"/>
          <w:sz w:val="20"/>
        </w:rPr>
        <w:t>-</w:t>
      </w:r>
      <w:r w:rsidR="004A5F4F" w:rsidRPr="00CA4F4C">
        <w:rPr>
          <w:rFonts w:ascii="Times New Roman" w:hAnsi="Times New Roman"/>
          <w:color w:val="000000"/>
          <w:sz w:val="20"/>
        </w:rPr>
        <w:t>calculate fields will auto</w:t>
      </w:r>
      <w:r w:rsidR="004A5F4F">
        <w:rPr>
          <w:rFonts w:ascii="Times New Roman" w:hAnsi="Times New Roman"/>
          <w:color w:val="000000"/>
          <w:sz w:val="20"/>
        </w:rPr>
        <w:t>-</w:t>
      </w:r>
      <w:r w:rsidR="004A5F4F" w:rsidRPr="00CA4F4C">
        <w:rPr>
          <w:rFonts w:ascii="Times New Roman" w:hAnsi="Times New Roman"/>
          <w:color w:val="000000"/>
          <w:sz w:val="20"/>
        </w:rPr>
        <w:t>populate</w:t>
      </w:r>
      <w:r w:rsidR="004A5F4F">
        <w:rPr>
          <w:rFonts w:ascii="Times New Roman" w:hAnsi="Times New Roman"/>
          <w:color w:val="000000"/>
          <w:sz w:val="20"/>
        </w:rPr>
        <w:t xml:space="preserve"> with </w:t>
      </w:r>
      <w:r w:rsidR="004A5F4F" w:rsidRPr="003B0498">
        <w:rPr>
          <w:rFonts w:ascii="Times New Roman" w:hAnsi="Times New Roman"/>
          <w:b/>
          <w:bCs/>
          <w:color w:val="FF0000"/>
          <w:sz w:val="20"/>
        </w:rPr>
        <w:t>red</w:t>
      </w:r>
      <w:r w:rsidR="004A5F4F">
        <w:rPr>
          <w:rFonts w:ascii="Times New Roman" w:hAnsi="Times New Roman"/>
          <w:color w:val="000000"/>
          <w:sz w:val="20"/>
        </w:rPr>
        <w:t xml:space="preserve"> text</w:t>
      </w:r>
      <w:r w:rsidR="004A5F4F" w:rsidRPr="00CA4F4C">
        <w:rPr>
          <w:rFonts w:ascii="Times New Roman" w:hAnsi="Times New Roman"/>
          <w:color w:val="000000"/>
          <w:sz w:val="20"/>
        </w:rPr>
        <w:t xml:space="preserve"> (tab out of each field to ensure they auto</w:t>
      </w:r>
      <w:r w:rsidR="004A5F4F">
        <w:rPr>
          <w:rFonts w:ascii="Times New Roman" w:hAnsi="Times New Roman"/>
          <w:color w:val="000000"/>
          <w:sz w:val="20"/>
        </w:rPr>
        <w:t>-</w:t>
      </w:r>
      <w:r w:rsidR="004A5F4F" w:rsidRPr="00CA4F4C">
        <w:rPr>
          <w:rFonts w:ascii="Times New Roman" w:hAnsi="Times New Roman"/>
          <w:color w:val="000000"/>
          <w:sz w:val="20"/>
        </w:rPr>
        <w:t>calculate). If an auto</w:t>
      </w:r>
      <w:r w:rsidR="004A5F4F">
        <w:rPr>
          <w:rFonts w:ascii="Times New Roman" w:hAnsi="Times New Roman"/>
          <w:color w:val="000000"/>
          <w:sz w:val="20"/>
        </w:rPr>
        <w:t>-</w:t>
      </w:r>
      <w:r w:rsidR="004A5F4F" w:rsidRPr="00CA4F4C">
        <w:rPr>
          <w:rFonts w:ascii="Times New Roman" w:hAnsi="Times New Roman"/>
          <w:color w:val="000000"/>
          <w:sz w:val="20"/>
        </w:rPr>
        <w:t xml:space="preserve">calculate field is blank, either: </w:t>
      </w:r>
      <w:r w:rsidR="004A5F4F">
        <w:rPr>
          <w:rFonts w:ascii="Times New Roman" w:hAnsi="Times New Roman"/>
          <w:color w:val="000000"/>
          <w:sz w:val="20"/>
        </w:rPr>
        <w:t xml:space="preserve"> </w:t>
      </w:r>
      <w:r w:rsidR="004A5F4F" w:rsidRPr="001A3717">
        <w:rPr>
          <w:rFonts w:ascii="Times New Roman" w:hAnsi="Times New Roman"/>
          <w:b/>
          <w:color w:val="000000"/>
          <w:sz w:val="20"/>
        </w:rPr>
        <w:t>a)</w:t>
      </w:r>
      <w:r w:rsidR="004A5F4F" w:rsidRPr="00CA4F4C">
        <w:rPr>
          <w:rFonts w:ascii="Times New Roman" w:hAnsi="Times New Roman"/>
          <w:color w:val="000000"/>
          <w:sz w:val="20"/>
        </w:rPr>
        <w:t xml:space="preserve"> the required information was not entered, or </w:t>
      </w:r>
      <w:r w:rsidR="004A5F4F" w:rsidRPr="001A3717">
        <w:rPr>
          <w:rFonts w:ascii="Times New Roman" w:hAnsi="Times New Roman"/>
          <w:b/>
          <w:color w:val="000000"/>
          <w:sz w:val="20"/>
        </w:rPr>
        <w:t>b)</w:t>
      </w:r>
      <w:r w:rsidR="004A5F4F" w:rsidRPr="00CA4F4C">
        <w:rPr>
          <w:rFonts w:ascii="Times New Roman" w:hAnsi="Times New Roman"/>
          <w:color w:val="000000"/>
          <w:sz w:val="20"/>
        </w:rPr>
        <w:t xml:space="preserve"> the blank field does not pertain to your application. </w:t>
      </w:r>
    </w:p>
    <w:p w14:paraId="19E8DB14" w14:textId="28BC2446"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bookmarkStart w:id="4" w:name="_Hlk531172146"/>
      <w:r w:rsidRPr="00CA4F4C">
        <w:rPr>
          <w:rFonts w:ascii="Times New Roman" w:hAnsi="Times New Roman"/>
          <w:color w:val="000000"/>
          <w:sz w:val="20"/>
        </w:rPr>
        <w:t xml:space="preserve">Ensure all additional support documents submitted have the same name or title shown </w:t>
      </w:r>
      <w:r w:rsidR="00DF4CF0">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15294989"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6BF6DA3E"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to the Opencut Mining Section in Helena as one package. </w:t>
      </w:r>
    </w:p>
    <w:bookmarkEnd w:id="4"/>
    <w:p w14:paraId="43A8D68D" w14:textId="77777777" w:rsidR="00D62542" w:rsidRPr="00CA4F4C" w:rsidRDefault="00D62542" w:rsidP="00D62542">
      <w:pPr>
        <w:tabs>
          <w:tab w:val="num" w:pos="720"/>
        </w:tabs>
        <w:spacing w:before="20" w:line="228"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W w:w="918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5527E" w:rsidRPr="00CA4F4C" w14:paraId="662E613D" w14:textId="77777777" w:rsidTr="0095527E">
        <w:trPr>
          <w:trHeight w:val="283"/>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19A50F7" w14:textId="77777777" w:rsidR="0095527E" w:rsidRPr="00CA4F4C" w:rsidRDefault="0095527E" w:rsidP="005E081F">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27E46670" w14:textId="5B1DADDD" w:rsidR="0095527E" w:rsidRPr="00CB508C" w:rsidRDefault="0095527E" w:rsidP="005E081F">
            <w:pPr>
              <w:tabs>
                <w:tab w:val="num" w:pos="360"/>
              </w:tabs>
              <w:ind w:left="-108" w:right="-160" w:hanging="90"/>
              <w:jc w:val="center"/>
              <w:rPr>
                <w:rFonts w:ascii="Times New Roman" w:hAnsi="Times New Roman"/>
                <w:b/>
                <w:i/>
                <w:iCs/>
                <w:color w:val="000000"/>
                <w:sz w:val="20"/>
              </w:rPr>
            </w:pPr>
            <w:r w:rsidRPr="00CA4F4C">
              <w:rPr>
                <w:rFonts w:ascii="Times New Roman" w:hAnsi="Times New Roman"/>
                <w:b/>
                <w:color w:val="000000"/>
                <w:sz w:val="20"/>
              </w:rPr>
              <w:t>REQUIRED SUPPORT DOCUMENTS</w:t>
            </w:r>
            <w:r w:rsidR="00CB508C">
              <w:rPr>
                <w:rFonts w:ascii="Times New Roman" w:hAnsi="Times New Roman"/>
                <w:b/>
                <w:color w:val="000000"/>
                <w:sz w:val="20"/>
              </w:rPr>
              <w:t xml:space="preserve"> </w:t>
            </w:r>
            <w:r w:rsidR="00CB508C">
              <w:rPr>
                <w:rFonts w:ascii="Times New Roman" w:hAnsi="Times New Roman"/>
                <w:b/>
                <w:i/>
                <w:iCs/>
                <w:color w:val="000000"/>
                <w:sz w:val="20"/>
              </w:rPr>
              <w:t>(unless exception applies &amp; box is checked)</w:t>
            </w:r>
          </w:p>
        </w:tc>
      </w:tr>
      <w:tr w:rsidR="0095527E" w:rsidRPr="00CA4F4C" w14:paraId="5CB38090" w14:textId="6FB1388D" w:rsidTr="0095527E">
        <w:trPr>
          <w:trHeight w:val="220"/>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484DF453" w14:textId="0A3ED07F" w:rsidR="0095527E" w:rsidRPr="00CA4F4C" w:rsidRDefault="0095527E" w:rsidP="008F6631">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1365B161" w14:textId="393618C8" w:rsidR="0095527E" w:rsidRPr="00CA4F4C" w:rsidRDefault="0095527E" w:rsidP="00650838">
            <w:pPr>
              <w:tabs>
                <w:tab w:val="num" w:pos="360"/>
              </w:tabs>
              <w:ind w:right="-160"/>
              <w:rPr>
                <w:rFonts w:ascii="Times New Roman" w:hAnsi="Times New Roman"/>
                <w:b/>
                <w:color w:val="0000FF"/>
                <w:sz w:val="20"/>
              </w:rPr>
            </w:pPr>
            <w:r>
              <w:rPr>
                <w:rFonts w:ascii="Times New Roman" w:hAnsi="Times New Roman"/>
                <w:b/>
                <w:color w:val="0000FF"/>
                <w:sz w:val="20"/>
              </w:rPr>
              <w:t>Fee Forthcoming after the rule making process has been completed.</w:t>
            </w:r>
          </w:p>
        </w:tc>
      </w:tr>
      <w:tr w:rsidR="0095527E" w:rsidRPr="00CA4F4C" w14:paraId="6C5B74C5"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45050D5D" w14:textId="2D41ABCE"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16F6FA9E" w14:textId="77777777" w:rsidR="0095527E" w:rsidRPr="00E10381" w:rsidRDefault="0095527E" w:rsidP="00CE2B7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Map</w:t>
            </w:r>
            <w:r w:rsidRPr="00E10381">
              <w:rPr>
                <w:rFonts w:ascii="Times New Roman" w:hAnsi="Times New Roman"/>
                <w:color w:val="0000FF"/>
                <w:sz w:val="20"/>
              </w:rPr>
              <w:t xml:space="preserve">   </w:t>
            </w:r>
          </w:p>
          <w:p w14:paraId="6B5A53E6" w14:textId="5CF59A6E" w:rsidR="0095527E" w:rsidRPr="00E10381" w:rsidRDefault="0095527E" w:rsidP="007D791D">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Rural Permit</w:t>
            </w:r>
          </w:p>
        </w:tc>
      </w:tr>
      <w:tr w:rsidR="0095527E" w:rsidRPr="00CA4F4C" w14:paraId="512D179F"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E9A8F0D" w14:textId="77777777" w:rsidR="0095527E" w:rsidRDefault="0095527E" w:rsidP="00CE2B73">
            <w:pPr>
              <w:tabs>
                <w:tab w:val="num" w:pos="612"/>
              </w:tabs>
              <w:ind w:left="-298" w:right="-288"/>
              <w:jc w:val="center"/>
              <w:rPr>
                <w:rFonts w:ascii="Times New Roman" w:hAnsi="Times New Roman"/>
                <w:b/>
                <w:sz w:val="20"/>
              </w:rPr>
            </w:pP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5DA9A92E" w14:textId="0B05F536" w:rsidR="0095527E" w:rsidRPr="007A5D0D" w:rsidRDefault="0095527E" w:rsidP="005C4077">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Pr="006D4744">
              <w:rPr>
                <w:rFonts w:ascii="Times New Roman" w:hAnsi="Times New Roman"/>
                <w:bCs/>
                <w:color w:val="0000FF"/>
                <w:sz w:val="20"/>
              </w:rPr>
              <w:t>MCA 82-4-432(14)(a)(iv)</w:t>
            </w:r>
            <w:r w:rsidR="00026F02">
              <w:rPr>
                <w:rFonts w:ascii="Times New Roman" w:hAnsi="Times New Roman"/>
                <w:bCs/>
                <w:color w:val="0000FF"/>
                <w:sz w:val="20"/>
              </w:rPr>
              <w:t xml:space="preserve"> &amp; </w:t>
            </w:r>
            <w:r w:rsidRPr="006D4744">
              <w:rPr>
                <w:rFonts w:ascii="Times New Roman" w:hAnsi="Times New Roman"/>
                <w:bCs/>
                <w:color w:val="0000FF"/>
                <w:sz w:val="20"/>
              </w:rPr>
              <w:t xml:space="preserve">(v) </w:t>
            </w:r>
          </w:p>
          <w:p w14:paraId="0610E4FB" w14:textId="42266DC6" w:rsidR="0095527E" w:rsidRPr="00E10381" w:rsidRDefault="0095527E" w:rsidP="005C4077">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95527E" w:rsidRPr="00CA4F4C" w14:paraId="5AF2A981"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6FC21F90" w14:textId="671673F5"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23D27951" w14:textId="27AC56B3" w:rsidR="0095527E" w:rsidRPr="00E10381" w:rsidRDefault="0095527E" w:rsidP="0076343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Bond Spreadsheet</w:t>
            </w:r>
            <w:r w:rsidRPr="00E10381">
              <w:rPr>
                <w:rFonts w:ascii="Times New Roman" w:hAnsi="Times New Roman"/>
                <w:color w:val="0000FF"/>
                <w:sz w:val="20"/>
              </w:rPr>
              <w:t xml:space="preserve">   </w:t>
            </w:r>
            <w:r w:rsidRPr="005C4077">
              <w:rPr>
                <w:rFonts w:ascii="Times New Roman" w:hAnsi="Times New Roman"/>
                <w:bCs/>
                <w:color w:val="0000FF"/>
                <w:sz w:val="20"/>
              </w:rPr>
              <w:t>MCA 82-4-433</w:t>
            </w:r>
            <w:r>
              <w:rPr>
                <w:rFonts w:ascii="Times New Roman" w:hAnsi="Times New Roman"/>
                <w:bCs/>
                <w:color w:val="0000FF"/>
                <w:sz w:val="20"/>
              </w:rPr>
              <w:t>,</w:t>
            </w:r>
            <w:r w:rsidRPr="005C4077">
              <w:rPr>
                <w:rFonts w:ascii="Times New Roman" w:hAnsi="Times New Roman"/>
                <w:bCs/>
                <w:color w:val="0000FF"/>
                <w:sz w:val="20"/>
              </w:rPr>
              <w:t xml:space="preserve"> </w:t>
            </w:r>
            <w:r w:rsidRPr="00CA691E">
              <w:rPr>
                <w:rFonts w:ascii="Times New Roman" w:hAnsi="Times New Roman"/>
                <w:bCs/>
                <w:color w:val="0000FF"/>
                <w:sz w:val="20"/>
              </w:rPr>
              <w:t>MCA 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p>
          <w:p w14:paraId="36C71030" w14:textId="4F7EB807" w:rsidR="0095527E" w:rsidRPr="00E10381" w:rsidRDefault="0095527E" w:rsidP="00763433">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Government Operator</w:t>
            </w:r>
          </w:p>
          <w:p w14:paraId="7E07E431" w14:textId="7B64329D" w:rsidR="0095527E" w:rsidRPr="00E10381" w:rsidRDefault="0095527E" w:rsidP="004B6338">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 xml:space="preserve"> Phase II Release Request is submitted with this form to release all permitted acreage.</w:t>
            </w:r>
          </w:p>
        </w:tc>
      </w:tr>
      <w:tr w:rsidR="0095527E" w:rsidRPr="00CA4F4C" w14:paraId="483A994D"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A5DA191" w14:textId="01E70AB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d</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71AC7064" w14:textId="56B68BE1" w:rsidR="0095527E" w:rsidRPr="00E10381" w:rsidRDefault="0095527E" w:rsidP="006E3042">
            <w:pPr>
              <w:tabs>
                <w:tab w:val="num" w:pos="360"/>
              </w:tabs>
              <w:ind w:left="-18" w:right="-160"/>
              <w:rPr>
                <w:rFonts w:ascii="Times New Roman" w:hAnsi="Times New Roman"/>
                <w:b/>
                <w:snapToGrid/>
                <w:color w:val="0000FF"/>
                <w:sz w:val="20"/>
              </w:rPr>
            </w:pPr>
            <w:r w:rsidRPr="00E10381">
              <w:rPr>
                <w:rFonts w:ascii="Times New Roman" w:hAnsi="Times New Roman"/>
                <w:b/>
                <w:color w:val="0000FF"/>
                <w:sz w:val="20"/>
              </w:rPr>
              <w:t xml:space="preserve">Landowner Consultation </w:t>
            </w:r>
            <w:r w:rsidRPr="00BA61F6">
              <w:rPr>
                <w:rFonts w:ascii="Times New Roman" w:hAnsi="Times New Roman"/>
                <w:bCs/>
                <w:color w:val="0000FF"/>
                <w:sz w:val="20"/>
              </w:rPr>
              <w:t>M</w:t>
            </w:r>
            <w:r w:rsidRPr="00CA691E">
              <w:rPr>
                <w:rFonts w:ascii="Times New Roman" w:hAnsi="Times New Roman"/>
                <w:bCs/>
                <w:color w:val="0000FF"/>
                <w:sz w:val="20"/>
              </w:rPr>
              <w:t>CA 82-4-432(2)(d)</w:t>
            </w:r>
          </w:p>
          <w:p w14:paraId="757B9165" w14:textId="7444FBAE" w:rsidR="0095527E" w:rsidRPr="00E10381" w:rsidRDefault="0095527E" w:rsidP="002068BB">
            <w:pPr>
              <w:tabs>
                <w:tab w:val="num" w:pos="360"/>
              </w:tabs>
              <w:ind w:left="-18" w:right="-160"/>
              <w:rPr>
                <w:rFonts w:ascii="Times New Roman" w:hAnsi="Times New Roman"/>
                <w:b/>
                <w:color w:val="0000FF"/>
                <w:sz w:val="20"/>
              </w:rPr>
            </w:pPr>
            <w:r w:rsidRPr="00BA61F6">
              <w:rPr>
                <w:rFonts w:ascii="Times New Roman" w:hAnsi="Times New Roman"/>
                <w:i/>
                <w:sz w:val="20"/>
                <w:u w:val="single"/>
              </w:rPr>
              <w:t>Exception</w:t>
            </w:r>
            <w:r w:rsidRPr="00BA61F6">
              <w:rPr>
                <w:rFonts w:ascii="Times New Roman" w:hAnsi="Times New Roman"/>
                <w:sz w:val="20"/>
              </w:rPr>
              <w:t xml:space="preserve">:  </w:t>
            </w:r>
            <w:r w:rsidRPr="00BA61F6">
              <w:rPr>
                <w:rFonts w:ascii="Times New Roman" w:hAnsi="Times New Roman"/>
                <w:b/>
                <w:color w:val="0000FF"/>
                <w:sz w:val="20"/>
              </w:rPr>
              <w:fldChar w:fldCharType="begin">
                <w:ffData>
                  <w:name w:val="Check4"/>
                  <w:enabled/>
                  <w:calcOnExit w:val="0"/>
                  <w:checkBox>
                    <w:sizeAuto/>
                    <w:default w:val="0"/>
                    <w:checked w:val="0"/>
                  </w:checkBox>
                </w:ffData>
              </w:fldChar>
            </w:r>
            <w:r w:rsidRPr="00BA61F6">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BA61F6">
              <w:rPr>
                <w:rFonts w:ascii="Times New Roman" w:hAnsi="Times New Roman"/>
                <w:b/>
                <w:color w:val="0000FF"/>
                <w:sz w:val="20"/>
              </w:rPr>
              <w:fldChar w:fldCharType="end"/>
            </w:r>
            <w:r w:rsidRPr="00BA61F6">
              <w:rPr>
                <w:rFonts w:ascii="Times New Roman" w:hAnsi="Times New Roman"/>
                <w:sz w:val="20"/>
              </w:rPr>
              <w:t>Landowner is BLM or DNRC State Lands and the appropriate permit is attached.</w:t>
            </w:r>
          </w:p>
        </w:tc>
      </w:tr>
      <w:tr w:rsidR="0095527E" w:rsidRPr="00CA4F4C" w14:paraId="7B4CF4DB" w14:textId="77777777" w:rsidTr="0095527E">
        <w:trPr>
          <w:trHeight w:val="175"/>
        </w:trPr>
        <w:tc>
          <w:tcPr>
            <w:tcW w:w="360" w:type="dxa"/>
            <w:tcBorders>
              <w:top w:val="single" w:sz="2" w:space="0" w:color="auto"/>
              <w:left w:val="single" w:sz="4" w:space="0" w:color="auto"/>
              <w:bottom w:val="single" w:sz="4" w:space="0" w:color="auto"/>
              <w:right w:val="single" w:sz="2" w:space="0" w:color="auto"/>
            </w:tcBorders>
            <w:shd w:val="clear" w:color="auto" w:fill="auto"/>
            <w:vAlign w:val="center"/>
          </w:tcPr>
          <w:p w14:paraId="7D32C847" w14:textId="185742F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4" w:space="0" w:color="auto"/>
              <w:right w:val="single" w:sz="4" w:space="0" w:color="auto"/>
            </w:tcBorders>
            <w:shd w:val="clear" w:color="auto" w:fill="auto"/>
            <w:vAlign w:val="center"/>
          </w:tcPr>
          <w:p w14:paraId="0281B700" w14:textId="77777777" w:rsidR="0095527E" w:rsidRPr="002B3AAD" w:rsidRDefault="0095527E" w:rsidP="006E3042">
            <w:pPr>
              <w:tabs>
                <w:tab w:val="num" w:pos="360"/>
              </w:tabs>
              <w:ind w:left="-18" w:right="-160"/>
              <w:rPr>
                <w:rFonts w:ascii="Times New Roman" w:hAnsi="Times New Roman"/>
                <w:b/>
                <w:snapToGrid/>
                <w:color w:val="0000FF"/>
                <w:sz w:val="20"/>
              </w:rPr>
            </w:pPr>
            <w:r w:rsidRPr="002B3AAD">
              <w:rPr>
                <w:rFonts w:ascii="Times New Roman" w:hAnsi="Times New Roman"/>
                <w:b/>
                <w:color w:val="0000FF"/>
                <w:sz w:val="20"/>
              </w:rPr>
              <w:t xml:space="preserve">Determining Depth to Groundwater Worksheet  </w:t>
            </w:r>
          </w:p>
          <w:p w14:paraId="740A0F6B" w14:textId="3B54C0BB" w:rsidR="0095527E" w:rsidRPr="002B3AAD" w:rsidRDefault="0095527E" w:rsidP="006E3042">
            <w:pPr>
              <w:ind w:right="-160"/>
              <w:rPr>
                <w:rFonts w:ascii="Times New Roman" w:hAnsi="Times New Roman"/>
                <w:b/>
                <w:color w:val="0000FF"/>
                <w:sz w:val="20"/>
              </w:rPr>
            </w:pPr>
            <w:r w:rsidRPr="002B3AAD">
              <w:rPr>
                <w:rFonts w:ascii="Times New Roman" w:hAnsi="Times New Roman"/>
                <w:i/>
                <w:sz w:val="20"/>
                <w:u w:val="single"/>
              </w:rPr>
              <w:t>Exception:</w:t>
            </w:r>
            <w:r w:rsidRPr="002B3AAD">
              <w:rPr>
                <w:rFonts w:ascii="Times New Roman" w:hAnsi="Times New Roman"/>
                <w:b/>
                <w:color w:val="0000FF"/>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b/>
                <w:color w:val="0000FF"/>
                <w:sz w:val="20"/>
              </w:rPr>
              <w:t xml:space="preserve"> Not required if no water feature would remain for final reclamation, mining will not intercept groundwater, or mining would not occur within 5-feet of the high water table level (</w:t>
            </w:r>
            <w:r w:rsidRPr="002B3AAD">
              <w:rPr>
                <w:rFonts w:ascii="Times New Roman" w:hAnsi="Times New Roman"/>
                <w:color w:val="0000FF"/>
                <w:sz w:val="20"/>
              </w:rPr>
              <w:t>Opencut reserves the right to require this form if water could be encountered, or if Opencut disagrees with the high and low water table levels identified in the permit</w:t>
            </w:r>
            <w:r w:rsidRPr="002B3AAD">
              <w:rPr>
                <w:rFonts w:ascii="Times New Roman" w:hAnsi="Times New Roman"/>
                <w:b/>
                <w:color w:val="0000FF"/>
                <w:sz w:val="20"/>
              </w:rPr>
              <w:t>).</w:t>
            </w:r>
          </w:p>
        </w:tc>
      </w:tr>
      <w:tr w:rsidR="0095527E" w:rsidRPr="00CA4F4C" w14:paraId="5CA686B5" w14:textId="77777777" w:rsidTr="0095527E">
        <w:trPr>
          <w:trHeight w:val="17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DA8CC0B" w14:textId="754B37D2" w:rsidR="0095527E" w:rsidRPr="00577262" w:rsidRDefault="0095527E" w:rsidP="008530D8">
            <w:pPr>
              <w:tabs>
                <w:tab w:val="num" w:pos="612"/>
              </w:tabs>
              <w:ind w:left="-298" w:right="-288"/>
              <w:jc w:val="center"/>
              <w:rPr>
                <w:rFonts w:ascii="Times New Roman" w:hAnsi="Times New Roman"/>
                <w:b/>
                <w:sz w:val="46"/>
                <w:szCs w:val="46"/>
              </w:rPr>
            </w:pPr>
            <w:r>
              <w:rPr>
                <w:rFonts w:ascii="Times New Roman" w:hAnsi="Times New Roman"/>
                <w:b/>
                <w:sz w:val="20"/>
              </w:rPr>
              <w:t>f</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D93FAD" w14:textId="05823EB2"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 xml:space="preserve">Bond MCA 82-4-433 </w:t>
            </w:r>
          </w:p>
          <w:p w14:paraId="46C4F4F4" w14:textId="2212F935"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(Original Paper Bond must be Received by Opencut before permit can be issued.)</w:t>
            </w:r>
          </w:p>
          <w:p w14:paraId="0CF6202B" w14:textId="16130470" w:rsidR="0095527E" w:rsidRPr="002B3AAD" w:rsidRDefault="0095527E" w:rsidP="008530D8">
            <w:pPr>
              <w:tabs>
                <w:tab w:val="num" w:pos="360"/>
              </w:tabs>
              <w:ind w:left="-18" w:right="-160"/>
              <w:rPr>
                <w:rFonts w:ascii="Times New Roman" w:hAnsi="Times New Roman"/>
                <w:i/>
                <w:sz w:val="20"/>
                <w:u w:val="single"/>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Government Operator</w:t>
            </w:r>
          </w:p>
          <w:p w14:paraId="3A77D779" w14:textId="3DBEC3B7" w:rsidR="0095527E" w:rsidRPr="002B3AAD" w:rsidRDefault="0095527E" w:rsidP="008530D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The submitted Reclamation Bond Spreadsheet does not require a higher bond.</w:t>
            </w:r>
          </w:p>
          <w:p w14:paraId="66302932" w14:textId="37557F6C" w:rsidR="0095527E" w:rsidRPr="002B3AAD" w:rsidRDefault="0095527E" w:rsidP="004B633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Phase II Release Request is submitted with this form to release all permitted acreage.</w:t>
            </w:r>
          </w:p>
        </w:tc>
      </w:tr>
    </w:tbl>
    <w:p w14:paraId="7B4AFE84" w14:textId="1B4CEE12" w:rsidR="007C1F7B" w:rsidRDefault="007C1F7B" w:rsidP="00480140">
      <w:pPr>
        <w:pStyle w:val="Footer"/>
        <w:spacing w:before="20" w:line="228" w:lineRule="auto"/>
        <w:ind w:left="1800"/>
        <w:rPr>
          <w:rFonts w:ascii="Times New Roman" w:hAnsi="Times New Roman"/>
          <w:bCs/>
          <w:color w:val="000000"/>
          <w:sz w:val="20"/>
        </w:rPr>
      </w:pPr>
    </w:p>
    <w:tbl>
      <w:tblPr>
        <w:tblW w:w="10260" w:type="dxa"/>
        <w:tblInd w:w="46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540"/>
        <w:gridCol w:w="900"/>
        <w:gridCol w:w="8820"/>
      </w:tblGrid>
      <w:tr w:rsidR="007C1F7B" w:rsidRPr="00CA4F4C" w14:paraId="611CC34E" w14:textId="77777777" w:rsidTr="00425284">
        <w:trPr>
          <w:trHeight w:val="283"/>
        </w:trPr>
        <w:tc>
          <w:tcPr>
            <w:tcW w:w="10260" w:type="dxa"/>
            <w:gridSpan w:val="3"/>
            <w:shd w:val="clear" w:color="auto" w:fill="auto"/>
            <w:vAlign w:val="center"/>
          </w:tcPr>
          <w:p w14:paraId="15E08360" w14:textId="58C8DBF2" w:rsidR="007C1F7B" w:rsidRPr="00CA4F4C" w:rsidRDefault="007C1F7B" w:rsidP="007C1F7B">
            <w:pPr>
              <w:tabs>
                <w:tab w:val="num" w:pos="360"/>
              </w:tabs>
              <w:ind w:left="-108" w:right="-160" w:hanging="90"/>
              <w:jc w:val="center"/>
              <w:rPr>
                <w:rFonts w:ascii="Times New Roman" w:hAnsi="Times New Roman"/>
                <w:b/>
                <w:color w:val="000000"/>
                <w:sz w:val="20"/>
              </w:rPr>
            </w:pPr>
            <w:r>
              <w:rPr>
                <w:rFonts w:ascii="Times New Roman" w:hAnsi="Times New Roman"/>
                <w:b/>
                <w:color w:val="000000"/>
                <w:sz w:val="20"/>
              </w:rPr>
              <w:t>ADDITIONAL SUPPORT DOCUMENTS</w:t>
            </w:r>
            <w:r w:rsidR="00CB508C">
              <w:rPr>
                <w:rFonts w:ascii="Times New Roman" w:hAnsi="Times New Roman"/>
                <w:b/>
                <w:color w:val="000000"/>
                <w:sz w:val="20"/>
              </w:rPr>
              <w:t xml:space="preserve"> * (as required)</w:t>
            </w:r>
          </w:p>
        </w:tc>
      </w:tr>
      <w:tr w:rsidR="007C1F7B" w:rsidRPr="00CA4F4C" w14:paraId="54133E76" w14:textId="77777777" w:rsidTr="00425284">
        <w:trPr>
          <w:trHeight w:val="283"/>
        </w:trPr>
        <w:tc>
          <w:tcPr>
            <w:tcW w:w="540" w:type="dxa"/>
            <w:shd w:val="clear" w:color="auto" w:fill="auto"/>
            <w:vAlign w:val="center"/>
          </w:tcPr>
          <w:p w14:paraId="50E6C91D" w14:textId="77777777" w:rsidR="007C1F7B" w:rsidRPr="00CA4F4C" w:rsidRDefault="007C1F7B" w:rsidP="007C1F7B">
            <w:pPr>
              <w:tabs>
                <w:tab w:val="num" w:pos="612"/>
              </w:tabs>
              <w:ind w:left="-298" w:right="-288"/>
              <w:jc w:val="center"/>
              <w:rPr>
                <w:rFonts w:ascii="Times New Roman" w:hAnsi="Times New Roman"/>
                <w:color w:val="000000"/>
                <w:sz w:val="20"/>
              </w:rPr>
            </w:pPr>
          </w:p>
        </w:tc>
        <w:tc>
          <w:tcPr>
            <w:tcW w:w="900" w:type="dxa"/>
            <w:shd w:val="clear" w:color="auto" w:fill="auto"/>
            <w:vAlign w:val="center"/>
          </w:tcPr>
          <w:p w14:paraId="40BE49BB" w14:textId="3E7FCB2A" w:rsidR="007C1F7B" w:rsidRPr="00CA4F4C" w:rsidRDefault="007C1F7B" w:rsidP="007C1F7B">
            <w:pPr>
              <w:tabs>
                <w:tab w:val="num" w:pos="360"/>
              </w:tabs>
              <w:ind w:right="-160"/>
              <w:rPr>
                <w:rFonts w:ascii="Times New Roman" w:hAnsi="Times New Roman"/>
                <w:b/>
                <w:color w:val="000000"/>
                <w:sz w:val="20"/>
              </w:rPr>
            </w:pPr>
            <w:r>
              <w:rPr>
                <w:rFonts w:ascii="Times New Roman" w:hAnsi="Times New Roman"/>
                <w:b/>
                <w:color w:val="000000"/>
                <w:sz w:val="20"/>
              </w:rPr>
              <w:t>Included</w:t>
            </w:r>
          </w:p>
        </w:tc>
        <w:tc>
          <w:tcPr>
            <w:tcW w:w="8820" w:type="dxa"/>
            <w:shd w:val="clear" w:color="auto" w:fill="auto"/>
            <w:vAlign w:val="center"/>
          </w:tcPr>
          <w:p w14:paraId="5F1F6FDC" w14:textId="72D7342D" w:rsidR="007C1F7B" w:rsidRPr="00CA4F4C" w:rsidRDefault="007C1F7B" w:rsidP="007C1F7B">
            <w:pPr>
              <w:tabs>
                <w:tab w:val="num" w:pos="360"/>
              </w:tabs>
              <w:ind w:left="-108" w:right="-160" w:hanging="90"/>
              <w:jc w:val="center"/>
              <w:rPr>
                <w:rFonts w:ascii="Times New Roman" w:hAnsi="Times New Roman"/>
                <w:b/>
                <w:color w:val="000000"/>
                <w:sz w:val="20"/>
              </w:rPr>
            </w:pPr>
          </w:p>
        </w:tc>
      </w:tr>
      <w:tr w:rsidR="00425284" w:rsidRPr="00700FF5" w14:paraId="0D42B6EB" w14:textId="77777777" w:rsidTr="00425284">
        <w:trPr>
          <w:trHeight w:val="175"/>
        </w:trPr>
        <w:tc>
          <w:tcPr>
            <w:tcW w:w="540" w:type="dxa"/>
            <w:shd w:val="clear" w:color="auto" w:fill="auto"/>
            <w:vAlign w:val="center"/>
          </w:tcPr>
          <w:p w14:paraId="769F4FE5" w14:textId="236AB45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k</w:t>
            </w:r>
          </w:p>
        </w:tc>
        <w:tc>
          <w:tcPr>
            <w:tcW w:w="900" w:type="dxa"/>
            <w:shd w:val="clear" w:color="auto" w:fill="auto"/>
            <w:vAlign w:val="center"/>
          </w:tcPr>
          <w:p w14:paraId="58C8F568" w14:textId="6DE86928" w:rsidR="00425284" w:rsidRPr="00CA4F4C" w:rsidRDefault="00425284" w:rsidP="00425284">
            <w:pPr>
              <w:tabs>
                <w:tab w:val="left" w:pos="296"/>
                <w:tab w:val="num" w:pos="1204"/>
              </w:tabs>
              <w:ind w:left="-108" w:right="-66"/>
              <w:jc w:val="center"/>
              <w:rPr>
                <w:rFonts w:ascii="Times New Roman" w:hAnsi="Times New Roman"/>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vAlign w:val="center"/>
          </w:tcPr>
          <w:p w14:paraId="307B824E" w14:textId="08170910" w:rsidR="00425284" w:rsidRPr="00700FF5" w:rsidRDefault="00425284" w:rsidP="00425284">
            <w:pPr>
              <w:tabs>
                <w:tab w:val="num" w:pos="360"/>
              </w:tabs>
              <w:ind w:left="-18" w:right="-160"/>
              <w:rPr>
                <w:rFonts w:ascii="Times New Roman" w:hAnsi="Times New Roman"/>
                <w:b/>
                <w:color w:val="0000FF"/>
                <w:sz w:val="20"/>
              </w:rPr>
            </w:pPr>
            <w:r w:rsidRPr="00CA4F4C">
              <w:rPr>
                <w:rFonts w:ascii="Times New Roman" w:hAnsi="Times New Roman"/>
                <w:b/>
                <w:color w:val="0000FF"/>
                <w:sz w:val="20"/>
              </w:rPr>
              <w:t>Pond &amp; Wetland Design Worksheet</w:t>
            </w:r>
          </w:p>
        </w:tc>
      </w:tr>
      <w:tr w:rsidR="00425284" w:rsidRPr="00CA4F4C" w14:paraId="64C4E54D" w14:textId="77777777" w:rsidTr="00425284">
        <w:trPr>
          <w:trHeight w:val="175"/>
        </w:trPr>
        <w:tc>
          <w:tcPr>
            <w:tcW w:w="540" w:type="dxa"/>
            <w:shd w:val="clear" w:color="auto" w:fill="auto"/>
            <w:vAlign w:val="center"/>
          </w:tcPr>
          <w:p w14:paraId="536FFAE9" w14:textId="5657549D"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l</w:t>
            </w:r>
          </w:p>
        </w:tc>
        <w:tc>
          <w:tcPr>
            <w:tcW w:w="900" w:type="dxa"/>
            <w:shd w:val="clear" w:color="auto" w:fill="auto"/>
            <w:vAlign w:val="center"/>
          </w:tcPr>
          <w:p w14:paraId="09F99690" w14:textId="40BD064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611E5C39" w14:textId="2EA6B021"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Seed Mix Guideline</w:t>
            </w:r>
          </w:p>
        </w:tc>
      </w:tr>
      <w:tr w:rsidR="00425284" w:rsidRPr="00CA4F4C" w14:paraId="4AF0878F" w14:textId="77777777" w:rsidTr="00425284">
        <w:trPr>
          <w:trHeight w:val="175"/>
        </w:trPr>
        <w:tc>
          <w:tcPr>
            <w:tcW w:w="540" w:type="dxa"/>
            <w:shd w:val="clear" w:color="auto" w:fill="auto"/>
            <w:vAlign w:val="center"/>
          </w:tcPr>
          <w:p w14:paraId="08F58A92" w14:textId="4F735D71"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m</w:t>
            </w:r>
          </w:p>
        </w:tc>
        <w:tc>
          <w:tcPr>
            <w:tcW w:w="900" w:type="dxa"/>
            <w:shd w:val="clear" w:color="auto" w:fill="auto"/>
            <w:vAlign w:val="center"/>
          </w:tcPr>
          <w:p w14:paraId="4ED1AEF2" w14:textId="13C6BA83"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5D3164AF" w14:textId="49EDF1EE"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Slope Stability Analysis</w:t>
            </w:r>
          </w:p>
        </w:tc>
      </w:tr>
      <w:tr w:rsidR="00425284" w:rsidRPr="00CA4F4C" w14:paraId="1830987F" w14:textId="77777777" w:rsidTr="00425284">
        <w:trPr>
          <w:trHeight w:val="175"/>
        </w:trPr>
        <w:tc>
          <w:tcPr>
            <w:tcW w:w="540" w:type="dxa"/>
            <w:shd w:val="clear" w:color="auto" w:fill="auto"/>
            <w:vAlign w:val="center"/>
          </w:tcPr>
          <w:p w14:paraId="6654655D" w14:textId="4F4FBC1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n</w:t>
            </w:r>
          </w:p>
        </w:tc>
        <w:tc>
          <w:tcPr>
            <w:tcW w:w="900" w:type="dxa"/>
            <w:shd w:val="clear" w:color="auto" w:fill="auto"/>
            <w:vAlign w:val="center"/>
          </w:tcPr>
          <w:p w14:paraId="4EC191ED" w14:textId="35C7805E"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73081593" w14:textId="41947455" w:rsidR="00425284" w:rsidRPr="00CA4F4C" w:rsidRDefault="00425284" w:rsidP="00425284">
            <w:pPr>
              <w:ind w:right="-160"/>
              <w:rPr>
                <w:rFonts w:ascii="Times New Roman" w:hAnsi="Times New Roman"/>
                <w:b/>
                <w:color w:val="0000FF"/>
                <w:sz w:val="20"/>
              </w:rPr>
            </w:pPr>
            <w:r>
              <w:rPr>
                <w:rFonts w:ascii="Times New Roman" w:hAnsi="Times New Roman"/>
                <w:b/>
                <w:color w:val="0000FF"/>
                <w:sz w:val="20"/>
              </w:rPr>
              <w:t>Stream/Waterway Worksheet</w:t>
            </w:r>
          </w:p>
        </w:tc>
      </w:tr>
      <w:tr w:rsidR="00425284" w:rsidRPr="00CA4F4C" w14:paraId="6D66580D" w14:textId="77777777" w:rsidTr="00425284">
        <w:trPr>
          <w:trHeight w:val="175"/>
        </w:trPr>
        <w:tc>
          <w:tcPr>
            <w:tcW w:w="540" w:type="dxa"/>
            <w:shd w:val="clear" w:color="auto" w:fill="auto"/>
            <w:vAlign w:val="center"/>
          </w:tcPr>
          <w:p w14:paraId="0935EA82" w14:textId="59A4D3DB"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r</w:t>
            </w:r>
          </w:p>
        </w:tc>
        <w:tc>
          <w:tcPr>
            <w:tcW w:w="900" w:type="dxa"/>
            <w:shd w:val="clear" w:color="auto" w:fill="auto"/>
            <w:vAlign w:val="center"/>
          </w:tcPr>
          <w:p w14:paraId="74723D23" w14:textId="7BE24C6C"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5DA06598" w14:textId="6773FEF7"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3C11773F" w14:textId="77777777" w:rsidTr="00425284">
        <w:trPr>
          <w:trHeight w:val="175"/>
        </w:trPr>
        <w:tc>
          <w:tcPr>
            <w:tcW w:w="540" w:type="dxa"/>
            <w:shd w:val="clear" w:color="auto" w:fill="auto"/>
            <w:vAlign w:val="center"/>
          </w:tcPr>
          <w:p w14:paraId="0A4CD0C7" w14:textId="44E37B15"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s</w:t>
            </w:r>
          </w:p>
        </w:tc>
        <w:tc>
          <w:tcPr>
            <w:tcW w:w="900" w:type="dxa"/>
            <w:shd w:val="clear" w:color="auto" w:fill="auto"/>
            <w:vAlign w:val="center"/>
          </w:tcPr>
          <w:p w14:paraId="3FF2250E" w14:textId="2318DF64"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47845DDB" w14:textId="13270BBD"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12807D52" w14:textId="77777777" w:rsidTr="00425284">
        <w:trPr>
          <w:trHeight w:val="175"/>
        </w:trPr>
        <w:tc>
          <w:tcPr>
            <w:tcW w:w="540" w:type="dxa"/>
            <w:shd w:val="clear" w:color="auto" w:fill="auto"/>
            <w:vAlign w:val="center"/>
          </w:tcPr>
          <w:p w14:paraId="7523247D" w14:textId="1F7D68E3"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t</w:t>
            </w:r>
          </w:p>
        </w:tc>
        <w:tc>
          <w:tcPr>
            <w:tcW w:w="900" w:type="dxa"/>
            <w:shd w:val="clear" w:color="auto" w:fill="auto"/>
            <w:vAlign w:val="center"/>
          </w:tcPr>
          <w:p w14:paraId="603BBB88" w14:textId="1AD1377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B412A5">
              <w:rPr>
                <w:rFonts w:ascii="Times New Roman" w:hAnsi="Times New Roman"/>
                <w:b/>
                <w:color w:val="0000FF"/>
                <w:sz w:val="20"/>
              </w:rPr>
            </w:r>
            <w:r w:rsidR="00B412A5">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6E962E70" w14:textId="6D67370E"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041C1064" w14:textId="455CC8EE" w:rsidR="007C1F7B" w:rsidRDefault="00CB508C" w:rsidP="00CB508C">
      <w:pPr>
        <w:pStyle w:val="Footer"/>
        <w:spacing w:before="20" w:line="228" w:lineRule="auto"/>
        <w:rPr>
          <w:rFonts w:ascii="Times New Roman" w:hAnsi="Times New Roman"/>
          <w:bCs/>
          <w:color w:val="000000"/>
          <w:sz w:val="20"/>
        </w:rPr>
      </w:pPr>
      <w:r w:rsidRPr="00CB508C">
        <w:rPr>
          <w:rFonts w:ascii="Times New Roman" w:hAnsi="Times New Roman"/>
          <w:bCs/>
          <w:color w:val="000000"/>
          <w:sz w:val="20"/>
        </w:rPr>
        <w:t xml:space="preserve"> </w:t>
      </w:r>
      <w:r>
        <w:rPr>
          <w:rFonts w:ascii="Times New Roman" w:hAnsi="Times New Roman"/>
          <w:bCs/>
          <w:color w:val="000000"/>
          <w:sz w:val="20"/>
        </w:rPr>
        <w:t xml:space="preserve">           * Additional support documents must be clearly named or titled to be consistent with the names or titles above.</w:t>
      </w:r>
    </w:p>
    <w:p w14:paraId="3D47429B" w14:textId="0853C893" w:rsidR="0052653A" w:rsidRDefault="00EA572A" w:rsidP="00EA572A">
      <w:pPr>
        <w:pStyle w:val="Footer"/>
        <w:tabs>
          <w:tab w:val="clear" w:pos="4320"/>
          <w:tab w:val="clear" w:pos="8640"/>
          <w:tab w:val="left" w:pos="7035"/>
        </w:tabs>
        <w:spacing w:before="20" w:line="228" w:lineRule="auto"/>
        <w:rPr>
          <w:rFonts w:ascii="Times New Roman" w:hAnsi="Times New Roman"/>
          <w:bCs/>
          <w:color w:val="000000"/>
          <w:sz w:val="20"/>
        </w:rPr>
      </w:pPr>
      <w:r>
        <w:rPr>
          <w:rFonts w:ascii="Times New Roman" w:hAnsi="Times New Roman"/>
          <w:bCs/>
          <w:color w:val="000000"/>
          <w:sz w:val="20"/>
        </w:rPr>
        <w:tab/>
      </w:r>
    </w:p>
    <w:p w14:paraId="462C37FF" w14:textId="77A0470D" w:rsidR="0052653A" w:rsidRPr="00480140" w:rsidRDefault="001705E4" w:rsidP="001705E4">
      <w:pPr>
        <w:pStyle w:val="Footer"/>
        <w:tabs>
          <w:tab w:val="clear" w:pos="4320"/>
          <w:tab w:val="clear" w:pos="8640"/>
          <w:tab w:val="left" w:pos="7078"/>
        </w:tabs>
        <w:spacing w:before="20" w:line="228" w:lineRule="auto"/>
        <w:rPr>
          <w:rFonts w:ascii="Times New Roman" w:hAnsi="Times New Roman"/>
          <w:bCs/>
          <w:color w:val="000000"/>
          <w:sz w:val="20"/>
        </w:rPr>
      </w:pPr>
      <w:r>
        <w:rPr>
          <w:rFonts w:ascii="Times New Roman" w:hAnsi="Times New Roman"/>
          <w:bCs/>
          <w:color w:val="000000"/>
          <w:sz w:val="20"/>
        </w:rPr>
        <w:lastRenderedPageBreak/>
        <w:tab/>
      </w:r>
    </w:p>
    <w:p w14:paraId="209B2ED2" w14:textId="77777777" w:rsidR="008E34FA" w:rsidRPr="00CA4F4C"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CA4F4C">
        <w:rPr>
          <w:rFonts w:ascii="Times New Roman" w:hAnsi="Times New Roman"/>
          <w:b/>
          <w:color w:val="000000"/>
          <w:sz w:val="20"/>
        </w:rPr>
        <w:t xml:space="preserve">SECTION A – </w:t>
      </w:r>
      <w:r w:rsidR="00A01D65" w:rsidRPr="00CA4F4C">
        <w:rPr>
          <w:rFonts w:ascii="Times New Roman" w:hAnsi="Times New Roman"/>
          <w:b/>
          <w:color w:val="000000"/>
          <w:sz w:val="20"/>
        </w:rPr>
        <w:t xml:space="preserve">APPLICATION INFORMATION </w:t>
      </w:r>
    </w:p>
    <w:p w14:paraId="7C5FE56F" w14:textId="14AEC841" w:rsidR="00C85470" w:rsidRPr="00CA4F4C" w:rsidRDefault="008E34FA" w:rsidP="00C85470">
      <w:pPr>
        <w:pStyle w:val="Heading2"/>
        <w:numPr>
          <w:ilvl w:val="0"/>
          <w:numId w:val="0"/>
        </w:numPr>
        <w:pBdr>
          <w:bottom w:val="single" w:sz="12" w:space="1" w:color="auto"/>
        </w:pBdr>
        <w:ind w:right="360"/>
        <w:jc w:val="left"/>
        <w:rPr>
          <w:b w:val="0"/>
        </w:rPr>
      </w:pPr>
      <w:r w:rsidRPr="00CA4F4C">
        <w:rPr>
          <w:color w:val="000000"/>
        </w:rPr>
        <w:t xml:space="preserve">A1. </w:t>
      </w:r>
      <w:r w:rsidR="00A01D65" w:rsidRPr="00CA4F4C">
        <w:rPr>
          <w:color w:val="000000"/>
        </w:rPr>
        <w:t xml:space="preserve">General Information </w:t>
      </w:r>
      <w:r w:rsidR="008E6D1A" w:rsidRPr="00171178">
        <w:rPr>
          <w:b w:val="0"/>
          <w:i/>
        </w:rPr>
        <w:t>MCA 82-4-43</w:t>
      </w:r>
      <w:r w:rsidR="008E6D1A">
        <w:rPr>
          <w:b w:val="0"/>
          <w:i/>
        </w:rPr>
        <w:t xml:space="preserve">2, </w:t>
      </w:r>
      <w:r w:rsidR="008E6D1A" w:rsidRPr="00171178">
        <w:rPr>
          <w:b w:val="0"/>
          <w:i/>
        </w:rPr>
        <w:t>MCA 82-4-434</w:t>
      </w:r>
    </w:p>
    <w:p w14:paraId="324A673E" w14:textId="1D78EDF9" w:rsidR="00C05F8C" w:rsidRPr="00CA4F4C" w:rsidRDefault="00C05F8C" w:rsidP="00692D0E">
      <w:pPr>
        <w:spacing w:line="120" w:lineRule="auto"/>
        <w:ind w:right="360"/>
        <w:rPr>
          <w:rFonts w:ascii="Times New Roman" w:hAnsi="Times New Roman"/>
          <w:b/>
          <w:bCs/>
          <w:color w:val="0000FF"/>
          <w:sz w:val="20"/>
        </w:rPr>
      </w:pPr>
    </w:p>
    <w:p w14:paraId="6B678458" w14:textId="4F50662B" w:rsidR="00797BA9" w:rsidRPr="00CA4F4C" w:rsidRDefault="003233BC" w:rsidP="00AB6F2F">
      <w:pPr>
        <w:pStyle w:val="ListParagraph"/>
        <w:numPr>
          <w:ilvl w:val="6"/>
          <w:numId w:val="6"/>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4384" behindDoc="0" locked="0" layoutInCell="1" allowOverlap="1" wp14:anchorId="6994E7E0" wp14:editId="1E061B47">
                <wp:simplePos x="0" y="0"/>
                <wp:positionH relativeFrom="column">
                  <wp:posOffset>219694</wp:posOffset>
                </wp:positionH>
                <wp:positionV relativeFrom="paragraph">
                  <wp:posOffset>9409</wp:posOffset>
                </wp:positionV>
                <wp:extent cx="6536055" cy="932213"/>
                <wp:effectExtent l="0" t="0" r="17145" b="2032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932213"/>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701AAB" id="Rectangle 72" o:spid="_x0000_s1026" style="position:absolute;margin-left:17.3pt;margin-top:.75pt;width:514.65pt;height:7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60288"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44D696" id="AutoShape 47" o:spid="_x0000_s1026" type="#_x0000_t32" style="position:absolute;margin-left:87.45pt;margin-top:13.5pt;width:4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wY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VR/hgGNBhXQFyltja0SI/q1bxo+t0hpauOqJbH6LeTgeQsZCTvUsLFGSizGz5rBjEE&#10;CsRpHRvbB0iYAzrGpZxuS+FHjyh8nOX5fJr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B80DFE"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Pg1OperatorName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7D4D2777" w14:textId="77777777" w:rsidR="001F190A" w:rsidRPr="00CA4F4C" w:rsidRDefault="001F190A" w:rsidP="001058D0">
      <w:pPr>
        <w:ind w:left="450" w:right="360"/>
        <w:rPr>
          <w:rFonts w:ascii="Times New Roman" w:hAnsi="Times New Roman"/>
          <w:bCs/>
          <w:sz w:val="20"/>
        </w:rPr>
      </w:pPr>
    </w:p>
    <w:p w14:paraId="13EFF80B" w14:textId="4B39F373"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6192"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EF80B6" id="AutoShape 48" o:spid="_x0000_s1026" type="#_x0000_t32" style="position:absolute;margin-left:65.7pt;margin-top:11pt;width:450.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nQ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3OUaK&#10;9H5Hj3sHsTTK52FAg7aFj6vU1oQW6VG96CegPyxSUHVEtTxGv560T85CRvIuJVys9mV2w1dgPob4&#10;AnFax8b0AdLPAR3jUk63pfCjQ9R/nN5P8u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"/>
            </w:pict>
          </mc:Fallback>
        </mc:AlternateContent>
      </w:r>
      <w:r w:rsidR="003B2A67" w:rsidRPr="00CA4F4C">
        <w:rPr>
          <w:rFonts w:ascii="Times New Roman" w:hAnsi="Times New Roman"/>
          <w:b/>
          <w:bCs/>
          <w:sz w:val="20"/>
        </w:rPr>
        <w:t xml:space="preserve">Site Name: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Pg1SiteName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A946E2">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1187C231" w14:textId="77777777" w:rsidR="009D1AA0" w:rsidRPr="00CA4F4C" w:rsidRDefault="009D1AA0" w:rsidP="001058D0">
      <w:pPr>
        <w:ind w:left="450" w:right="360"/>
        <w:rPr>
          <w:rFonts w:ascii="Times New Roman" w:hAnsi="Times New Roman"/>
          <w:b/>
          <w:bCs/>
          <w:color w:val="0000FF"/>
          <w:sz w:val="20"/>
        </w:rPr>
      </w:pPr>
    </w:p>
    <w:p w14:paraId="780B828D" w14:textId="532FE2D2"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E13C5B">
        <w:rPr>
          <w:rFonts w:ascii="Times New Roman" w:hAnsi="Times New Roman"/>
          <w:b/>
          <w:bCs/>
          <w:sz w:val="20"/>
        </w:rPr>
        <w:t>cannot be change</w:t>
      </w:r>
      <w:r w:rsidR="00700FF5">
        <w:rPr>
          <w:rFonts w:ascii="Times New Roman" w:hAnsi="Times New Roman"/>
          <w:b/>
          <w:bCs/>
          <w:sz w:val="20"/>
        </w:rPr>
        <w:t>d</w:t>
      </w:r>
      <w:r w:rsidR="00E13C5B">
        <w:rPr>
          <w:rFonts w:ascii="Times New Roman" w:hAnsi="Times New Roman"/>
          <w:b/>
          <w:bCs/>
          <w:sz w:val="20"/>
        </w:rPr>
        <w:t xml:space="preserve"> with this form and remains the same as stated on the existing permit</w:t>
      </w:r>
      <w:r w:rsidR="00700FF5">
        <w:rPr>
          <w:rFonts w:ascii="Times New Roman" w:hAnsi="Times New Roman"/>
          <w:b/>
          <w:bCs/>
          <w:sz w:val="20"/>
        </w:rPr>
        <w:t>. This form will supplement the existing permit.</w:t>
      </w:r>
    </w:p>
    <w:p w14:paraId="5BAD611E" w14:textId="77777777" w:rsidR="005A5AE2" w:rsidRDefault="005A5AE2" w:rsidP="001058D0">
      <w:pPr>
        <w:ind w:left="450" w:right="360"/>
        <w:rPr>
          <w:rFonts w:ascii="Times New Roman" w:hAnsi="Times New Roman"/>
          <w:bCs/>
          <w:sz w:val="20"/>
        </w:rPr>
      </w:pPr>
    </w:p>
    <w:p w14:paraId="6C9C6324" w14:textId="0FD6D2BF" w:rsidR="008236E1" w:rsidRPr="00CA4F4C" w:rsidRDefault="008A64C9" w:rsidP="001058D0">
      <w:pPr>
        <w:ind w:left="450"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5" w:name="Text56"/>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5"/>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624DA84C"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6CF6E8BA"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692D0E">
      <w:pPr>
        <w:spacing w:line="120" w:lineRule="auto"/>
        <w:ind w:right="360"/>
        <w:rPr>
          <w:rFonts w:ascii="Times New Roman" w:hAnsi="Times New Roman"/>
          <w:bCs/>
          <w:sz w:val="20"/>
        </w:rPr>
      </w:pPr>
    </w:p>
    <w:p w14:paraId="052EA6B9" w14:textId="70ADC8D5" w:rsidR="00D02EBC" w:rsidRPr="00CA4F4C" w:rsidRDefault="00D02EB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0B002586" w:rsidR="00D02EBC" w:rsidRPr="00CA4F4C" w:rsidRDefault="00D02EBC" w:rsidP="00D02EBC">
      <w:pPr>
        <w:pStyle w:val="ListParagraph"/>
        <w:ind w:left="450" w:right="360"/>
        <w:rPr>
          <w:rFonts w:ascii="Times New Roman" w:hAnsi="Times New Roman"/>
          <w:bCs/>
          <w:sz w:val="20"/>
        </w:rPr>
      </w:pPr>
      <w:r w:rsidRPr="00CA4F4C">
        <w:rPr>
          <w:rFonts w:ascii="Times New Roman" w:hAnsi="Times New Roman"/>
          <w:sz w:val="20"/>
        </w:rPr>
        <w:t xml:space="preserve">Note: All official correspondence will be sent to the </w:t>
      </w:r>
      <w:r w:rsidR="00A10FC7">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w:t>
      </w:r>
      <w:r w:rsidR="003845CE">
        <w:rPr>
          <w:rFonts w:ascii="Times New Roman" w:hAnsi="Times New Roman"/>
          <w:bCs/>
          <w:sz w:val="20"/>
        </w:rPr>
        <w:t>ill</w:t>
      </w:r>
      <w:r w:rsidRPr="00CA4F4C">
        <w:rPr>
          <w:rFonts w:ascii="Times New Roman" w:hAnsi="Times New Roman"/>
          <w:bCs/>
          <w:sz w:val="20"/>
        </w:rPr>
        <w:t xml:space="preserve"> be copied on emails.</w:t>
      </w:r>
    </w:p>
    <w:p w14:paraId="05502901" w14:textId="77777777" w:rsidR="00D02EBC" w:rsidRPr="00CA4F4C" w:rsidRDefault="00D02EBC" w:rsidP="00D02EBC">
      <w:pPr>
        <w:pStyle w:val="ListParagraph"/>
        <w:ind w:left="450" w:right="360"/>
        <w:rPr>
          <w:rFonts w:ascii="Times New Roman" w:hAnsi="Times New Roman"/>
          <w:bCs/>
          <w:sz w:val="20"/>
        </w:rPr>
      </w:pPr>
    </w:p>
    <w:bookmarkStart w:id="6" w:name="_Hlk7525585"/>
    <w:bookmarkStart w:id="7" w:name="_Hlk7525460"/>
    <w:p w14:paraId="21249D3A" w14:textId="0AEA5367" w:rsidR="00997A6F" w:rsidRPr="00CA4F4C" w:rsidRDefault="00B935E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bookmarkEnd w:id="6"/>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C97CF5">
        <w:rPr>
          <w:rFonts w:ascii="Times New Roman" w:hAnsi="Times New Roman"/>
          <w:bCs/>
          <w:sz w:val="20"/>
        </w:rPr>
        <w:t>5</w:t>
      </w:r>
      <w:r w:rsidR="00997A6F" w:rsidRPr="00CA4F4C">
        <w:rPr>
          <w:rFonts w:ascii="Times New Roman" w:hAnsi="Times New Roman"/>
          <w:bCs/>
          <w:sz w:val="20"/>
        </w:rPr>
        <w:t xml:space="preserve">). </w:t>
      </w:r>
    </w:p>
    <w:p w14:paraId="14B085FA" w14:textId="4B2D64C4"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8" w:name="_Hlk4059227"/>
      <w:r w:rsidR="00504913">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8"/>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noProof/>
          <w:color w:val="0000FF"/>
          <w:sz w:val="20"/>
          <w:u w:val="single"/>
        </w:rPr>
        <w:fldChar w:fldCharType="end"/>
      </w:r>
      <w:bookmarkEnd w:id="7"/>
    </w:p>
    <w:p w14:paraId="50C4E8C7" w14:textId="2C2D35A3" w:rsidR="00BE02E7" w:rsidRPr="00CA4F4C" w:rsidRDefault="00BE02E7" w:rsidP="00D02EBC">
      <w:pPr>
        <w:ind w:right="360"/>
        <w:rPr>
          <w:rFonts w:ascii="Times New Roman" w:hAnsi="Times New Roman"/>
          <w:bCs/>
          <w:sz w:val="20"/>
        </w:rPr>
      </w:pPr>
    </w:p>
    <w:p w14:paraId="2058A6A5" w14:textId="4DBBE910" w:rsidR="002862C7" w:rsidRPr="00CA4F4C" w:rsidRDefault="00876F87" w:rsidP="00AB6F2F">
      <w:pPr>
        <w:pStyle w:val="ListParagraph"/>
        <w:numPr>
          <w:ilvl w:val="6"/>
          <w:numId w:val="6"/>
        </w:numPr>
        <w:ind w:left="360" w:right="36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7388DDC3"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0"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D45C87" id="AutoShape 50" o:spid="_x0000_s1026" type="#_x0000_t32" style="position:absolute;margin-left:92.7pt;margin-top:.55pt;width:42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V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"/>
            </w:pict>
          </mc:Fallback>
        </mc:AlternateContent>
      </w:r>
      <w:r w:rsidR="002862C7"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2BFD1FEC"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5796EA08"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0E4681D0"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62336"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446E9" id="AutoShape 106" o:spid="_x0000_s1026" type="#_x0000_t32" style="position:absolute;margin-left:94.1pt;margin-top:13.3pt;width:423.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UDHw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2E1B550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055E8BA6"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153F8B36"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2D26FC">
      <w:pPr>
        <w:pStyle w:val="Footer"/>
        <w:tabs>
          <w:tab w:val="clear" w:pos="4320"/>
          <w:tab w:val="clear" w:pos="8640"/>
        </w:tabs>
        <w:spacing w:line="120" w:lineRule="auto"/>
        <w:ind w:right="360"/>
        <w:rPr>
          <w:rFonts w:ascii="Times New Roman" w:hAnsi="Times New Roman"/>
          <w:b/>
          <w:bCs/>
          <w:color w:val="0000FF"/>
          <w:sz w:val="20"/>
        </w:rPr>
      </w:pPr>
    </w:p>
    <w:p w14:paraId="23711BC3" w14:textId="0DBC2D99" w:rsidR="002040A8" w:rsidRDefault="002040A8" w:rsidP="002040A8">
      <w:pPr>
        <w:pStyle w:val="ListParagraph"/>
        <w:ind w:left="360" w:right="360"/>
        <w:rPr>
          <w:rFonts w:ascii="Times New Roman" w:hAnsi="Times New Roman"/>
          <w:b/>
          <w:bCs/>
          <w:color w:val="0000FF"/>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607476DD" w14:textId="2E836D41" w:rsidR="00700FF5" w:rsidRDefault="00700FF5" w:rsidP="002040A8">
      <w:pPr>
        <w:pStyle w:val="ListParagraph"/>
        <w:ind w:left="360" w:right="360"/>
        <w:rPr>
          <w:rFonts w:ascii="Times New Roman" w:hAnsi="Times New Roman"/>
          <w:b/>
          <w:bCs/>
          <w:color w:val="0000FF"/>
          <w:sz w:val="20"/>
        </w:rPr>
      </w:pPr>
    </w:p>
    <w:p w14:paraId="4542BE03" w14:textId="77777777" w:rsidR="00963AA6" w:rsidRPr="00CA4F4C" w:rsidRDefault="00963AA6" w:rsidP="002D26FC">
      <w:pPr>
        <w:pStyle w:val="Footer"/>
        <w:tabs>
          <w:tab w:val="clear" w:pos="4320"/>
          <w:tab w:val="clear" w:pos="8640"/>
        </w:tabs>
        <w:spacing w:line="120" w:lineRule="auto"/>
        <w:ind w:right="360"/>
        <w:rPr>
          <w:rFonts w:ascii="Times New Roman" w:hAnsi="Times New Roman"/>
          <w:b/>
          <w:bCs/>
          <w:color w:val="0000FF"/>
          <w:sz w:val="20"/>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10453291" w:rsidR="00D45C6B" w:rsidRPr="000A6680" w:rsidRDefault="00B87C09" w:rsidP="00FC2897">
      <w:pPr>
        <w:pStyle w:val="BodyText2"/>
        <w:pBdr>
          <w:bottom w:val="single" w:sz="12" w:space="0" w:color="auto"/>
        </w:pBdr>
        <w:ind w:right="360"/>
        <w:rPr>
          <w:b w:val="0"/>
          <w:color w:val="000000"/>
        </w:rPr>
      </w:pPr>
      <w:r w:rsidRPr="00CA4F4C">
        <w:rPr>
          <w:color w:val="000000"/>
        </w:rPr>
        <w:t>C</w:t>
      </w:r>
      <w:r w:rsidR="001B78A5" w:rsidRPr="00CA4F4C">
        <w:rPr>
          <w:color w:val="000000"/>
        </w:rPr>
        <w:t>1</w:t>
      </w:r>
      <w:r w:rsidR="00D45C6B" w:rsidRPr="00CA4F4C">
        <w:rPr>
          <w:color w:val="000000"/>
        </w:rPr>
        <w:t>.  WATER TABLE LEV</w:t>
      </w:r>
      <w:r w:rsidR="00D45C6B" w:rsidRPr="000A6680">
        <w:rPr>
          <w:color w:val="000000"/>
        </w:rPr>
        <w:t>ELS</w:t>
      </w:r>
      <w:r w:rsidR="00D45C6B" w:rsidRPr="000A6680">
        <w:rPr>
          <w:b w:val="0"/>
          <w:i/>
          <w:color w:val="000000"/>
        </w:rPr>
        <w:t xml:space="preserve"> </w:t>
      </w:r>
    </w:p>
    <w:p w14:paraId="49A68E34" w14:textId="4A164026" w:rsidR="00C472B6" w:rsidRDefault="00C472B6" w:rsidP="00790D68">
      <w:pPr>
        <w:ind w:right="360"/>
        <w:rPr>
          <w:rFonts w:ascii="Times New Roman" w:hAnsi="Times New Roman"/>
          <w:bCs/>
          <w:sz w:val="20"/>
        </w:rPr>
      </w:pPr>
      <w:r w:rsidRPr="000A6680">
        <w:rPr>
          <w:rFonts w:ascii="Times New Roman" w:hAnsi="Times New Roman"/>
          <w:bCs/>
          <w:sz w:val="20"/>
        </w:rPr>
        <w:t xml:space="preserve">If the </w:t>
      </w:r>
      <w:r w:rsidR="003E7368" w:rsidRPr="000A6680">
        <w:rPr>
          <w:rFonts w:ascii="Times New Roman" w:hAnsi="Times New Roman"/>
          <w:bCs/>
          <w:sz w:val="20"/>
        </w:rPr>
        <w:t xml:space="preserve">change in </w:t>
      </w:r>
      <w:r w:rsidRPr="000A6680">
        <w:rPr>
          <w:rFonts w:ascii="Times New Roman" w:hAnsi="Times New Roman"/>
          <w:bCs/>
          <w:sz w:val="20"/>
        </w:rPr>
        <w:t>postmining land</w:t>
      </w:r>
      <w:r>
        <w:rPr>
          <w:rFonts w:ascii="Times New Roman" w:hAnsi="Times New Roman"/>
          <w:bCs/>
          <w:sz w:val="20"/>
        </w:rPr>
        <w:t xml:space="preserve"> use </w:t>
      </w:r>
      <w:r w:rsidR="003E7368">
        <w:rPr>
          <w:rFonts w:ascii="Times New Roman" w:hAnsi="Times New Roman"/>
          <w:bCs/>
          <w:sz w:val="20"/>
        </w:rPr>
        <w:t xml:space="preserve">does not </w:t>
      </w:r>
      <w:r>
        <w:rPr>
          <w:rFonts w:ascii="Times New Roman" w:hAnsi="Times New Roman"/>
          <w:bCs/>
          <w:sz w:val="20"/>
        </w:rPr>
        <w:t xml:space="preserve">include a water feature, </w:t>
      </w:r>
      <w:r w:rsidR="004B6FBC">
        <w:rPr>
          <w:rFonts w:ascii="Times New Roman" w:hAnsi="Times New Roman"/>
          <w:b/>
          <w:bCs/>
          <w:sz w:val="20"/>
        </w:rPr>
        <w:t>s</w:t>
      </w:r>
      <w:r w:rsidRPr="00C472B6">
        <w:rPr>
          <w:rFonts w:ascii="Times New Roman" w:hAnsi="Times New Roman"/>
          <w:b/>
          <w:bCs/>
          <w:sz w:val="20"/>
        </w:rPr>
        <w:t>kip</w:t>
      </w:r>
      <w:r>
        <w:rPr>
          <w:rFonts w:ascii="Times New Roman" w:hAnsi="Times New Roman"/>
          <w:bCs/>
          <w:sz w:val="20"/>
        </w:rPr>
        <w:t xml:space="preserve"> to section </w:t>
      </w:r>
      <w:r w:rsidRPr="00C472B6">
        <w:rPr>
          <w:rFonts w:ascii="Times New Roman" w:hAnsi="Times New Roman"/>
          <w:b/>
          <w:bCs/>
          <w:sz w:val="20"/>
        </w:rPr>
        <w:t>C</w:t>
      </w:r>
      <w:r w:rsidR="008E6D1A">
        <w:rPr>
          <w:rFonts w:ascii="Times New Roman" w:hAnsi="Times New Roman"/>
          <w:b/>
          <w:bCs/>
          <w:sz w:val="20"/>
        </w:rPr>
        <w:t>2</w:t>
      </w:r>
      <w:r>
        <w:rPr>
          <w:rFonts w:ascii="Times New Roman" w:hAnsi="Times New Roman"/>
          <w:bCs/>
          <w:sz w:val="20"/>
        </w:rPr>
        <w:t>.</w:t>
      </w:r>
    </w:p>
    <w:p w14:paraId="0B59BD13" w14:textId="446EB23B" w:rsidR="00A10FC7" w:rsidRDefault="00C472B6" w:rsidP="006E3042">
      <w:pPr>
        <w:ind w:right="360"/>
        <w:rPr>
          <w:rFonts w:ascii="Times New Roman" w:hAnsi="Times New Roman"/>
          <w:sz w:val="20"/>
        </w:rPr>
      </w:pPr>
      <w:r>
        <w:rPr>
          <w:rFonts w:ascii="Times New Roman" w:hAnsi="Times New Roman"/>
          <w:bCs/>
          <w:sz w:val="20"/>
        </w:rPr>
        <w:t xml:space="preserve">If changing the postmining land use to include a water feature, </w:t>
      </w:r>
      <w:r w:rsidR="006E3042">
        <w:rPr>
          <w:rFonts w:ascii="Times New Roman" w:hAnsi="Times New Roman"/>
          <w:bCs/>
          <w:sz w:val="20"/>
        </w:rPr>
        <w:t xml:space="preserve">complete </w:t>
      </w:r>
      <w:r w:rsidR="008E6D1A">
        <w:rPr>
          <w:rFonts w:ascii="Times New Roman" w:hAnsi="Times New Roman"/>
          <w:bCs/>
          <w:sz w:val="20"/>
        </w:rPr>
        <w:t xml:space="preserve">this section </w:t>
      </w:r>
      <w:r w:rsidR="006E3042">
        <w:rPr>
          <w:rFonts w:ascii="Times New Roman" w:hAnsi="Times New Roman"/>
          <w:bCs/>
          <w:sz w:val="20"/>
        </w:rPr>
        <w:t xml:space="preserve">and </w:t>
      </w:r>
      <w:r w:rsidR="008E6D1A">
        <w:rPr>
          <w:rFonts w:ascii="Times New Roman" w:hAnsi="Times New Roman"/>
          <w:bCs/>
          <w:sz w:val="20"/>
        </w:rPr>
        <w:t xml:space="preserve">complete and </w:t>
      </w:r>
      <w:r w:rsidR="006E3042">
        <w:rPr>
          <w:rFonts w:ascii="Times New Roman" w:hAnsi="Times New Roman"/>
          <w:bCs/>
          <w:sz w:val="20"/>
        </w:rPr>
        <w:t xml:space="preserve">attach the </w:t>
      </w:r>
      <w:r w:rsidR="006E3042">
        <w:rPr>
          <w:rFonts w:ascii="Times New Roman" w:hAnsi="Times New Roman"/>
          <w:bCs/>
          <w:i/>
          <w:sz w:val="20"/>
        </w:rPr>
        <w:t>Determining Depth to Groundwater Worksheet</w:t>
      </w:r>
      <w:r w:rsidR="006E3042">
        <w:rPr>
          <w:rFonts w:ascii="Times New Roman" w:hAnsi="Times New Roman"/>
          <w:bCs/>
          <w:sz w:val="20"/>
        </w:rPr>
        <w:t xml:space="preserve"> found here: </w:t>
      </w:r>
      <w:hyperlink r:id="rId10"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006E3042">
        <w:rPr>
          <w:rFonts w:ascii="Times New Roman" w:hAnsi="Times New Roman"/>
          <w:sz w:val="20"/>
        </w:rPr>
        <w:t xml:space="preserve"> (click on the “Forms” tab), check the appropriate box on page 2, and provide information below as determined by the </w:t>
      </w:r>
      <w:r w:rsidR="006E3042">
        <w:rPr>
          <w:rFonts w:ascii="Times New Roman" w:hAnsi="Times New Roman"/>
          <w:bCs/>
          <w:i/>
          <w:sz w:val="20"/>
        </w:rPr>
        <w:t>Determining Depth to Groundwater Worksheet</w:t>
      </w:r>
      <w:r w:rsidR="006E3042">
        <w:rPr>
          <w:rFonts w:ascii="Times New Roman" w:hAnsi="Times New Roman"/>
          <w:sz w:val="20"/>
        </w:rPr>
        <w:t xml:space="preserve">.  </w:t>
      </w:r>
    </w:p>
    <w:p w14:paraId="7BE82992" w14:textId="1C7338E0" w:rsidR="006E3042" w:rsidRDefault="006E3042" w:rsidP="006E3042">
      <w:pPr>
        <w:ind w:right="360"/>
        <w:rPr>
          <w:rFonts w:ascii="Times New Roman" w:hAnsi="Times New Roman"/>
          <w:bCs/>
          <w:snapToGrid/>
          <w:sz w:val="20"/>
        </w:rPr>
      </w:pPr>
      <w:r w:rsidRPr="00A10FC7">
        <w:rPr>
          <w:rFonts w:ascii="Times New Roman" w:hAnsi="Times New Roman"/>
          <w:b/>
          <w:bCs/>
          <w:sz w:val="20"/>
        </w:rPr>
        <w:t>Note:</w:t>
      </w:r>
      <w:r>
        <w:rPr>
          <w:rFonts w:ascii="Times New Roman" w:hAnsi="Times New Roman"/>
          <w:sz w:val="20"/>
        </w:rPr>
        <w:t xml:space="preserve"> Seasonal high water levels may be influenced by irrigation and ditches and must be accounted for when determining groundwater elevations.</w:t>
      </w:r>
    </w:p>
    <w:p w14:paraId="148FBDC7"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high water table is the highest level that water typically rises to each year. </w:t>
      </w:r>
    </w:p>
    <w:p w14:paraId="69704459"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low water table is the lowest level that water typically falls to each year. </w:t>
      </w:r>
    </w:p>
    <w:p w14:paraId="12FAE7FF"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r>
        <w:rPr>
          <w:rFonts w:ascii="Times New Roman" w:hAnsi="Times New Roman"/>
          <w:bCs/>
          <w:color w:val="000000"/>
          <w:sz w:val="20"/>
          <w:u w:val="single"/>
        </w:rPr>
        <w:t>maximum</w:t>
      </w:r>
      <w:r>
        <w:rPr>
          <w:rFonts w:ascii="Times New Roman" w:hAnsi="Times New Roman"/>
          <w:bCs/>
          <w:color w:val="000000"/>
          <w:sz w:val="20"/>
        </w:rPr>
        <w:t xml:space="preserve"> depth of mining is:</w:t>
      </w:r>
      <w:r>
        <w:rPr>
          <w:rFonts w:ascii="Times New Roman" w:hAnsi="Times New Roman"/>
          <w:bCs/>
          <w:color w:val="000000"/>
          <w:sz w:val="20"/>
        </w:rPr>
        <w:tab/>
      </w:r>
      <w:r>
        <w:rPr>
          <w:rFonts w:ascii="Times New Roman" w:hAnsi="Times New Roman"/>
          <w:bCs/>
          <w:color w:val="000000"/>
          <w:sz w:val="20"/>
        </w:rPr>
        <w:tab/>
      </w:r>
      <w:r>
        <w:rPr>
          <w:rFonts w:ascii="Times New Roman" w:hAnsi="Times New Roman"/>
          <w:b/>
          <w:bCs/>
          <w:color w:val="0000FF"/>
          <w:sz w:val="20"/>
          <w:u w:val="single"/>
        </w:rPr>
        <w:fldChar w:fldCharType="begin">
          <w:ffData>
            <w:name w:val="MaximumDepthofMining"/>
            <w:enabled/>
            <w:calcOnExit/>
            <w:textInput>
              <w:maxLength w:val="5"/>
            </w:textInput>
          </w:ffData>
        </w:fldChar>
      </w:r>
      <w:bookmarkStart w:id="9" w:name="MaximumDepthofMining"/>
      <w:r>
        <w:rPr>
          <w:rFonts w:ascii="Times New Roman" w:hAnsi="Times New Roman"/>
          <w:b/>
          <w:bCs/>
          <w:color w:val="0000FF"/>
          <w:sz w:val="20"/>
          <w:u w:val="single"/>
        </w:rPr>
        <w:instrText xml:space="preserve"> FORMTEXT </w:instrText>
      </w:r>
      <w:r>
        <w:rPr>
          <w:rFonts w:ascii="Times New Roman" w:hAnsi="Times New Roman"/>
          <w:b/>
          <w:bCs/>
          <w:color w:val="0000FF"/>
          <w:sz w:val="20"/>
          <w:u w:val="single"/>
        </w:rPr>
      </w:r>
      <w:r>
        <w:rPr>
          <w:rFonts w:ascii="Times New Roman" w:hAnsi="Times New Roman"/>
          <w:b/>
          <w:bCs/>
          <w:color w:val="0000FF"/>
          <w:sz w:val="20"/>
          <w:u w:val="single"/>
        </w:rP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9"/>
      <w:r>
        <w:rPr>
          <w:rFonts w:ascii="Times New Roman" w:hAnsi="Times New Roman"/>
          <w:bCs/>
          <w:color w:val="000000"/>
          <w:sz w:val="20"/>
        </w:rPr>
        <w:t xml:space="preserve"> </w:t>
      </w:r>
      <w:r>
        <w:rPr>
          <w:rFonts w:ascii="Times New Roman" w:hAnsi="Times New Roman"/>
          <w:b/>
          <w:bCs/>
          <w:color w:val="0000FF"/>
          <w:sz w:val="20"/>
        </w:rPr>
        <w:t>feet below ground surface</w:t>
      </w:r>
    </w:p>
    <w:p w14:paraId="3EA2D710"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bookmarkStart w:id="10" w:name="_Hlk514923965"/>
      <w:r>
        <w:rPr>
          <w:rFonts w:ascii="Times New Roman" w:hAnsi="Times New Roman"/>
          <w:bCs/>
          <w:color w:val="000000"/>
          <w:sz w:val="20"/>
        </w:rPr>
        <w:t xml:space="preserve">seasonal high water table level </w:t>
      </w:r>
      <w:bookmarkEnd w:id="10"/>
      <w:r>
        <w:rPr>
          <w:rFonts w:ascii="Times New Roman" w:hAnsi="Times New Roman"/>
          <w:bCs/>
          <w:color w:val="000000"/>
          <w:sz w:val="20"/>
        </w:rPr>
        <w:t>is:</w:t>
      </w:r>
      <w:r>
        <w:rPr>
          <w:rFonts w:ascii="Times New Roman" w:hAnsi="Times New Roman"/>
          <w:bCs/>
          <w:color w:val="000000"/>
          <w:sz w:val="20"/>
        </w:rPr>
        <w:tab/>
      </w:r>
      <w:bookmarkStart w:id="11" w:name="HighWaterTable"/>
      <w:r>
        <w:rPr>
          <w:rFonts w:ascii="Times New Roman" w:hAnsi="Times New Roman"/>
          <w:bCs/>
          <w:color w:val="000000"/>
          <w:sz w:val="20"/>
        </w:rPr>
        <w:tab/>
      </w:r>
      <w:r>
        <w:fldChar w:fldCharType="begin">
          <w:ffData>
            <w:name w:val="HighWaterTable"/>
            <w:enabled/>
            <w:calcOnExit/>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1"/>
      <w:r>
        <w:rPr>
          <w:rFonts w:ascii="Times New Roman" w:hAnsi="Times New Roman"/>
          <w:bCs/>
          <w:color w:val="000000"/>
          <w:sz w:val="20"/>
        </w:rPr>
        <w:t xml:space="preserve"> </w:t>
      </w:r>
      <w:r>
        <w:rPr>
          <w:rFonts w:ascii="Times New Roman" w:hAnsi="Times New Roman"/>
          <w:b/>
          <w:bCs/>
          <w:color w:val="0000FF"/>
          <w:sz w:val="20"/>
        </w:rPr>
        <w:t>feet below ground surface</w:t>
      </w:r>
    </w:p>
    <w:p w14:paraId="082147D9"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The seasonal low water table level is:</w:t>
      </w:r>
      <w:r>
        <w:rPr>
          <w:rFonts w:ascii="Times New Roman" w:hAnsi="Times New Roman"/>
          <w:bCs/>
          <w:color w:val="000000"/>
          <w:sz w:val="20"/>
        </w:rPr>
        <w:tab/>
      </w:r>
      <w:bookmarkStart w:id="12" w:name="LowWaterTable"/>
      <w:r>
        <w:rPr>
          <w:rFonts w:ascii="Times New Roman" w:hAnsi="Times New Roman"/>
          <w:bCs/>
          <w:color w:val="000000"/>
          <w:sz w:val="20"/>
        </w:rPr>
        <w:tab/>
      </w:r>
      <w:r>
        <w:fldChar w:fldCharType="begin">
          <w:ffData>
            <w:name w:val="LowWaterTable"/>
            <w:enabled/>
            <w:calcOnExit w:val="0"/>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2"/>
      <w:r>
        <w:rPr>
          <w:rFonts w:ascii="Times New Roman" w:hAnsi="Times New Roman"/>
          <w:b/>
          <w:bCs/>
          <w:color w:val="0000FF"/>
          <w:sz w:val="20"/>
        </w:rPr>
        <w:t xml:space="preserve"> feet below ground surface</w:t>
      </w:r>
    </w:p>
    <w:p w14:paraId="7FCE0ACC"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Water levels were determined by the following method(s):</w:t>
      </w:r>
    </w:p>
    <w:p w14:paraId="1E813271" w14:textId="2D9F780B" w:rsidR="006E3042" w:rsidRDefault="006E3042" w:rsidP="006E3042">
      <w:pPr>
        <w:pStyle w:val="ListParagraph"/>
        <w:pBdr>
          <w:bottom w:val="single" w:sz="12" w:space="9" w:color="auto"/>
        </w:pBdr>
        <w:spacing w:before="60"/>
        <w:ind w:left="360" w:right="360"/>
        <w:rPr>
          <w:rFonts w:ascii="Times New Roman" w:hAnsi="Times New Roman"/>
          <w:bCs/>
          <w:color w:val="000000"/>
          <w:sz w:val="20"/>
        </w:rPr>
      </w:pPr>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Determining Depth to Groundwater Worksheet </w:t>
      </w:r>
      <w:r>
        <w:rPr>
          <w:rFonts w:ascii="Times New Roman" w:hAnsi="Times New Roman"/>
          <w:bCs/>
          <w:color w:val="0000FF"/>
          <w:sz w:val="20"/>
        </w:rPr>
        <w:t>(check box on page 2 and attach)</w:t>
      </w:r>
      <w:r>
        <w:rPr>
          <w:rFonts w:ascii="Times New Roman" w:hAnsi="Times New Roman"/>
          <w:b/>
          <w:bCs/>
          <w:color w:val="0000FF"/>
          <w:sz w:val="20"/>
        </w:rPr>
        <w:t xml:space="preserve">   </w:t>
      </w:r>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Other: </w:t>
      </w:r>
      <w:r w:rsidR="00EF1608">
        <w:rPr>
          <w:rFonts w:ascii="Times New Roman" w:hAnsi="Times New Roman"/>
          <w:b/>
          <w:bCs/>
          <w:color w:val="0000FF"/>
          <w:sz w:val="20"/>
        </w:rPr>
        <w:t xml:space="preserve"> </w:t>
      </w:r>
      <w:r>
        <w:rPr>
          <w:rFonts w:ascii="Times New Roman" w:hAnsi="Times New Roman"/>
          <w:b/>
          <w:bCs/>
          <w:color w:val="0000FF"/>
          <w:sz w:val="20"/>
        </w:rPr>
        <w:fldChar w:fldCharType="begin">
          <w:ffData>
            <w:name w:val=""/>
            <w:enabled/>
            <w:calcOnExi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p w14:paraId="34685CA2" w14:textId="39B583CA" w:rsidR="00420DA3" w:rsidRPr="00CA4F4C" w:rsidRDefault="007619C1" w:rsidP="00A10FC7">
      <w:pPr>
        <w:ind w:right="360" w:firstLine="720"/>
        <w:rPr>
          <w:rFonts w:ascii="Times New Roman" w:hAnsi="Times New Roman"/>
          <w:bCs/>
          <w:sz w:val="20"/>
        </w:rPr>
      </w:pPr>
      <w:r w:rsidRPr="00CA4F4C">
        <w:rPr>
          <w:rFonts w:ascii="Times New Roman" w:hAnsi="Times New Roman"/>
          <w:bCs/>
          <w:sz w:val="20"/>
        </w:rPr>
        <w:t>S</w:t>
      </w:r>
      <w:r w:rsidR="00866BC2" w:rsidRPr="00CA4F4C">
        <w:rPr>
          <w:rFonts w:ascii="Times New Roman" w:hAnsi="Times New Roman"/>
          <w:bCs/>
          <w:sz w:val="20"/>
        </w:rPr>
        <w:t>easonal high water table</w:t>
      </w:r>
      <w:r w:rsidR="008332F7">
        <w:rPr>
          <w:rFonts w:ascii="Times New Roman" w:hAnsi="Times New Roman"/>
          <w:bCs/>
          <w:sz w:val="20"/>
        </w:rPr>
        <w:t>:</w:t>
      </w:r>
      <w:r w:rsidRPr="00CA4F4C">
        <w:rPr>
          <w:rFonts w:ascii="Times New Roman" w:hAnsi="Times New Roman"/>
          <w:bCs/>
          <w:color w:val="FF0000"/>
          <w:sz w:val="20"/>
        </w:rPr>
        <w:t xml:space="preserve"> </w:t>
      </w:r>
      <w:r w:rsidR="00866BC2" w:rsidRPr="00CA4F4C">
        <w:rPr>
          <w:rFonts w:ascii="Times New Roman" w:hAnsi="Times New Roman"/>
          <w:bCs/>
          <w:color w:val="FF0000"/>
          <w:sz w:val="20"/>
        </w:rPr>
        <w:tab/>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D40269" w:rsidRPr="00CA4F4C">
        <w:rPr>
          <w:rFonts w:ascii="Times New Roman" w:hAnsi="Times New Roman"/>
          <w:bCs/>
          <w:noProof/>
          <w:sz w:val="20"/>
        </w:rPr>
        <w:t xml:space="preserve"> </w:t>
      </w:r>
      <w:r w:rsidR="007D6AAD" w:rsidRPr="00CA4F4C">
        <w:rPr>
          <w:rFonts w:ascii="Times New Roman" w:hAnsi="Times New Roman"/>
          <w:bCs/>
          <w:noProof/>
          <w:sz w:val="20"/>
        </w:rPr>
        <w:t>feet</w:t>
      </w:r>
    </w:p>
    <w:p w14:paraId="22B69562" w14:textId="71E3D6E1" w:rsidR="00420DA3" w:rsidRPr="00CA4F4C" w:rsidRDefault="007619C1" w:rsidP="007619C1">
      <w:pPr>
        <w:pStyle w:val="ListParagraph"/>
        <w:spacing w:before="60"/>
        <w:ind w:left="360" w:right="360" w:firstLine="360"/>
        <w:contextualSpacing w:val="0"/>
        <w:rPr>
          <w:rFonts w:ascii="Times New Roman" w:hAnsi="Times New Roman"/>
          <w:bCs/>
          <w:sz w:val="20"/>
        </w:rPr>
      </w:pPr>
      <w:r w:rsidRPr="00CA4F4C">
        <w:rPr>
          <w:rFonts w:ascii="Times New Roman" w:hAnsi="Times New Roman"/>
          <w:bCs/>
          <w:sz w:val="20"/>
        </w:rPr>
        <w:t>M</w:t>
      </w:r>
      <w:r w:rsidR="00420DA3" w:rsidRPr="00CA4F4C">
        <w:rPr>
          <w:rFonts w:ascii="Times New Roman" w:hAnsi="Times New Roman"/>
          <w:bCs/>
          <w:sz w:val="20"/>
        </w:rPr>
        <w:t>aximum depth of mining</w:t>
      </w:r>
      <w:r w:rsidR="004414C0" w:rsidRPr="00CA4F4C">
        <w:rPr>
          <w:rFonts w:ascii="Times New Roman" w:hAnsi="Times New Roman"/>
          <w:bCs/>
          <w:sz w:val="20"/>
        </w:rPr>
        <w:t>:</w:t>
      </w:r>
      <w:r w:rsidRPr="00CA4F4C">
        <w:rPr>
          <w:rFonts w:ascii="Times New Roman" w:hAnsi="Times New Roman"/>
          <w:bCs/>
          <w:color w:val="FF0000"/>
          <w:sz w:val="20"/>
        </w:rPr>
        <w:t xml:space="preserve"> </w:t>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7D6AAD" w:rsidRPr="00CA4F4C">
        <w:rPr>
          <w:rFonts w:ascii="Times New Roman" w:hAnsi="Times New Roman"/>
          <w:bCs/>
          <w:noProof/>
          <w:sz w:val="20"/>
        </w:rPr>
        <w:t xml:space="preserve"> feet</w:t>
      </w:r>
    </w:p>
    <w:p w14:paraId="518DA4F8" w14:textId="7C18F6BE" w:rsidR="00F974D4" w:rsidRPr="00CA4F4C" w:rsidRDefault="007619C1" w:rsidP="00F974D4">
      <w:pPr>
        <w:spacing w:before="60"/>
        <w:ind w:right="360" w:firstLine="360"/>
        <w:rPr>
          <w:rFonts w:ascii="Times New Roman" w:hAnsi="Times New Roman"/>
          <w:bCs/>
          <w:sz w:val="20"/>
        </w:rPr>
      </w:pPr>
      <w:r w:rsidRPr="00CA4F4C">
        <w:rPr>
          <w:rFonts w:ascii="Times New Roman" w:hAnsi="Times New Roman"/>
          <w:bCs/>
          <w:noProof/>
          <w:sz w:val="20"/>
        </w:rPr>
        <w:t xml:space="preserve">                                   Di</w:t>
      </w:r>
      <w:r w:rsidR="00F974D4" w:rsidRPr="00CA4F4C">
        <w:rPr>
          <w:rFonts w:ascii="Times New Roman" w:hAnsi="Times New Roman"/>
          <w:bCs/>
          <w:noProof/>
          <w:sz w:val="20"/>
        </w:rPr>
        <w:t>fference</w:t>
      </w:r>
      <w:r w:rsidRPr="00CA4F4C">
        <w:rPr>
          <w:rFonts w:ascii="Times New Roman" w:hAnsi="Times New Roman"/>
          <w:bCs/>
          <w:noProof/>
          <w:sz w:val="20"/>
        </w:rPr>
        <w:t xml:space="preserve"> </w:t>
      </w:r>
      <w:r w:rsidR="0038496B" w:rsidRPr="00CA4F4C">
        <w:rPr>
          <w:rFonts w:ascii="Times New Roman" w:hAnsi="Times New Roman"/>
          <w:b/>
          <w:bCs/>
          <w:noProof/>
          <w:color w:val="0000FF"/>
          <w:sz w:val="20"/>
        </w:rPr>
        <w:t>=</w:t>
      </w:r>
      <w:r w:rsidR="008332F7">
        <w:rPr>
          <w:rFonts w:ascii="Times New Roman" w:hAnsi="Times New Roman"/>
          <w:b/>
          <w:bCs/>
          <w:noProof/>
          <w:color w:val="0000FF"/>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3570DB" w:rsidRPr="00CA4F4C">
        <w:rPr>
          <w:rFonts w:ascii="Times New Roman" w:hAnsi="Times New Roman"/>
          <w:bCs/>
          <w:color w:val="FF0000"/>
          <w:sz w:val="20"/>
        </w:rPr>
        <w:t xml:space="preserve"> </w:t>
      </w:r>
      <w:r w:rsidR="007D6AAD" w:rsidRPr="00CA4F4C">
        <w:rPr>
          <w:rFonts w:ascii="Times New Roman" w:hAnsi="Times New Roman"/>
          <w:bCs/>
          <w:sz w:val="20"/>
        </w:rPr>
        <w:t>feet</w:t>
      </w:r>
    </w:p>
    <w:p w14:paraId="37B3D1B9" w14:textId="00D311CA" w:rsidR="00790D68" w:rsidRDefault="00790D68" w:rsidP="00C472B6">
      <w:pPr>
        <w:pStyle w:val="ListParagraph"/>
        <w:spacing w:before="60"/>
        <w:ind w:left="36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00440A32" w:rsidRPr="00CA4F4C">
        <w:rPr>
          <w:rFonts w:ascii="Times New Roman" w:hAnsi="Times New Roman"/>
          <w:b/>
          <w:bCs/>
          <w:color w:val="0000FF"/>
          <w:sz w:val="20"/>
        </w:rPr>
        <w:t>Other/Additional Information</w:t>
      </w:r>
      <w:r w:rsidRPr="00CA4F4C">
        <w:rPr>
          <w:rFonts w:ascii="Times New Roman" w:hAnsi="Times New Roman"/>
          <w:b/>
          <w:bCs/>
          <w:sz w:val="20"/>
        </w:rPr>
        <w:t xml:space="preserve">: </w:t>
      </w:r>
      <w:r w:rsidR="007E5C24">
        <w:rPr>
          <w:rFonts w:ascii="Times New Roman" w:hAnsi="Times New Roman"/>
          <w:b/>
          <w:bCs/>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CE62B3C" w14:textId="2C0CD845" w:rsidR="00085C80" w:rsidRPr="00CA4F4C" w:rsidRDefault="00085C80" w:rsidP="00085C80">
      <w:pPr>
        <w:pStyle w:val="ListParagraph"/>
        <w:ind w:right="360"/>
        <w:rPr>
          <w:rFonts w:ascii="Times New Roman" w:hAnsi="Times New Roman"/>
          <w:color w:val="000000"/>
          <w:sz w:val="20"/>
        </w:rPr>
      </w:pPr>
    </w:p>
    <w:p w14:paraId="1F158D5D" w14:textId="467035FD" w:rsidR="00D45C6B" w:rsidRPr="00CA4F4C" w:rsidRDefault="00B87C09" w:rsidP="00F24E88">
      <w:pPr>
        <w:pBdr>
          <w:bottom w:val="single" w:sz="12" w:space="1" w:color="auto"/>
        </w:pBdr>
        <w:rPr>
          <w:rFonts w:ascii="Times New Roman" w:hAnsi="Times New Roman"/>
          <w:b/>
          <w:bCs/>
          <w:i/>
          <w:noProof/>
          <w:sz w:val="20"/>
          <w:u w:val="single"/>
        </w:rPr>
      </w:pPr>
      <w:r w:rsidRPr="00CA4F4C">
        <w:rPr>
          <w:rFonts w:ascii="Times New Roman" w:hAnsi="Times New Roman"/>
          <w:b/>
          <w:bCs/>
          <w:noProof/>
          <w:sz w:val="20"/>
        </w:rPr>
        <w:t>C</w:t>
      </w:r>
      <w:r w:rsidR="006E3042">
        <w:rPr>
          <w:rFonts w:ascii="Times New Roman" w:hAnsi="Times New Roman"/>
          <w:b/>
          <w:bCs/>
          <w:noProof/>
          <w:sz w:val="20"/>
        </w:rPr>
        <w:t>2</w:t>
      </w:r>
      <w:r w:rsidR="00D45C6B" w:rsidRPr="00CA4F4C">
        <w:rPr>
          <w:rFonts w:ascii="Times New Roman" w:hAnsi="Times New Roman"/>
          <w:b/>
          <w:bCs/>
          <w:noProof/>
          <w:sz w:val="20"/>
        </w:rPr>
        <w:t>.  MAPPING</w:t>
      </w:r>
      <w:r w:rsidR="00D45C6B" w:rsidRPr="00CA4F4C">
        <w:rPr>
          <w:rFonts w:ascii="Times New Roman" w:hAnsi="Times New Roman"/>
          <w:bCs/>
          <w:noProof/>
          <w:sz w:val="20"/>
        </w:rPr>
        <w:t xml:space="preserve"> </w:t>
      </w:r>
      <w:r w:rsidR="008E6D1A" w:rsidRPr="00557541">
        <w:rPr>
          <w:rFonts w:ascii="Times New Roman" w:hAnsi="Times New Roman"/>
          <w:bCs/>
          <w:i/>
          <w:noProof/>
          <w:sz w:val="20"/>
        </w:rPr>
        <w:t>MCA 82-4-403(1</w:t>
      </w:r>
      <w:r w:rsidR="008E6D1A">
        <w:rPr>
          <w:rFonts w:ascii="Times New Roman" w:hAnsi="Times New Roman"/>
          <w:bCs/>
          <w:i/>
          <w:noProof/>
          <w:sz w:val="20"/>
        </w:rPr>
        <w:t>2</w:t>
      </w:r>
      <w:r w:rsidR="008E6D1A" w:rsidRPr="00557541">
        <w:rPr>
          <w:rFonts w:ascii="Times New Roman" w:hAnsi="Times New Roman"/>
          <w:bCs/>
          <w:i/>
          <w:noProof/>
          <w:sz w:val="20"/>
        </w:rPr>
        <w:t xml:space="preserve">)(b) </w:t>
      </w:r>
    </w:p>
    <w:p w14:paraId="51D29DF1" w14:textId="5F4893AC" w:rsidR="008E6D1A" w:rsidRPr="008E6D1A" w:rsidRDefault="008E6D1A" w:rsidP="008E6D1A">
      <w:pPr>
        <w:pStyle w:val="ListParagraph"/>
        <w:numPr>
          <w:ilvl w:val="0"/>
          <w:numId w:val="2"/>
        </w:numPr>
        <w:tabs>
          <w:tab w:val="clear" w:pos="720"/>
        </w:tabs>
        <w:spacing w:before="40"/>
        <w:ind w:left="360" w:right="360"/>
        <w:contextualSpacing w:val="0"/>
        <w:rPr>
          <w:rFonts w:ascii="Times New Roman" w:hAnsi="Times New Roman"/>
          <w:sz w:val="20"/>
        </w:rPr>
      </w:pPr>
      <w:r>
        <w:rPr>
          <w:rFonts w:ascii="Times New Roman" w:hAnsi="Times New Roman"/>
          <w:sz w:val="20"/>
        </w:rPr>
        <w:t xml:space="preserve">The Reclamation Map must meet the </w:t>
      </w:r>
      <w:r w:rsidRPr="008E6D1A">
        <w:rPr>
          <w:rFonts w:ascii="Times New Roman" w:hAnsi="Times New Roman"/>
          <w:sz w:val="20"/>
        </w:rPr>
        <w:t xml:space="preserve">requirements of the Opencut Mining Act, associated rules, and Map Guideline. The Map Guideline can be found here: </w:t>
      </w:r>
      <w:hyperlink r:id="rId11"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8E6D1A">
        <w:rPr>
          <w:rFonts w:ascii="Times New Roman" w:hAnsi="Times New Roman"/>
          <w:sz w:val="20"/>
        </w:rPr>
        <w:t xml:space="preserve"> (click on the “Forms” tab)</w:t>
      </w:r>
      <w:r w:rsidRPr="008E6D1A">
        <w:rPr>
          <w:rStyle w:val="Hyperlink"/>
          <w:rFonts w:ascii="Times New Roman" w:hAnsi="Times New Roman"/>
          <w:color w:val="auto"/>
          <w:sz w:val="20"/>
          <w:u w:val="none"/>
        </w:rPr>
        <w:t>.</w:t>
      </w:r>
      <w:r w:rsidRPr="008E6D1A">
        <w:t xml:space="preserve"> </w:t>
      </w:r>
    </w:p>
    <w:p w14:paraId="2A14C9AA" w14:textId="39447559" w:rsidR="000A5294" w:rsidRDefault="000A5294" w:rsidP="00F24E88">
      <w:pPr>
        <w:pBdr>
          <w:bottom w:val="single" w:sz="12" w:space="1" w:color="auto"/>
        </w:pBdr>
        <w:ind w:right="360"/>
        <w:rPr>
          <w:rFonts w:ascii="Times New Roman" w:hAnsi="Times New Roman"/>
          <w:b/>
          <w:color w:val="000000"/>
          <w:sz w:val="20"/>
        </w:rPr>
      </w:pPr>
    </w:p>
    <w:p w14:paraId="1256B90B" w14:textId="77777777" w:rsidR="00A946E2" w:rsidRPr="008E6D1A" w:rsidRDefault="00A946E2" w:rsidP="00F24E88">
      <w:pPr>
        <w:pBdr>
          <w:bottom w:val="single" w:sz="12" w:space="1" w:color="auto"/>
        </w:pBdr>
        <w:ind w:right="360"/>
        <w:rPr>
          <w:rFonts w:ascii="Times New Roman" w:hAnsi="Times New Roman"/>
          <w:b/>
          <w:color w:val="000000"/>
          <w:sz w:val="20"/>
        </w:rPr>
      </w:pPr>
    </w:p>
    <w:p w14:paraId="7A8950A7" w14:textId="4CB42470" w:rsidR="00D45C6B" w:rsidRPr="008E6D1A" w:rsidRDefault="00B87C09" w:rsidP="00F24E88">
      <w:pPr>
        <w:pBdr>
          <w:bottom w:val="single" w:sz="12" w:space="1" w:color="auto"/>
        </w:pBdr>
        <w:ind w:right="360"/>
        <w:rPr>
          <w:rFonts w:ascii="Times New Roman" w:hAnsi="Times New Roman"/>
          <w:color w:val="000000"/>
          <w:sz w:val="20"/>
        </w:rPr>
      </w:pPr>
      <w:r w:rsidRPr="008E6D1A">
        <w:rPr>
          <w:rFonts w:ascii="Times New Roman" w:hAnsi="Times New Roman"/>
          <w:b/>
          <w:color w:val="000000"/>
          <w:sz w:val="20"/>
        </w:rPr>
        <w:lastRenderedPageBreak/>
        <w:t>C</w:t>
      </w:r>
      <w:r w:rsidR="006E3042" w:rsidRPr="008E6D1A">
        <w:rPr>
          <w:rFonts w:ascii="Times New Roman" w:hAnsi="Times New Roman"/>
          <w:b/>
          <w:color w:val="000000"/>
          <w:sz w:val="20"/>
        </w:rPr>
        <w:t>3</w:t>
      </w:r>
      <w:r w:rsidR="00D45C6B" w:rsidRPr="008E6D1A">
        <w:rPr>
          <w:rFonts w:ascii="Times New Roman" w:hAnsi="Times New Roman"/>
          <w:b/>
          <w:color w:val="000000"/>
          <w:sz w:val="20"/>
        </w:rPr>
        <w:t xml:space="preserve">.  </w:t>
      </w:r>
      <w:r w:rsidR="00AB0C65" w:rsidRPr="008E6D1A">
        <w:rPr>
          <w:rFonts w:ascii="Times New Roman" w:hAnsi="Times New Roman"/>
          <w:b/>
          <w:color w:val="000000"/>
          <w:sz w:val="20"/>
        </w:rPr>
        <w:t>MARKERS</w:t>
      </w:r>
    </w:p>
    <w:p w14:paraId="66679166" w14:textId="15457B5F" w:rsidR="00EA38EF" w:rsidRPr="008E6D1A" w:rsidRDefault="008D0099" w:rsidP="00AB6F2F">
      <w:pPr>
        <w:pStyle w:val="ListParagraph"/>
        <w:numPr>
          <w:ilvl w:val="0"/>
          <w:numId w:val="5"/>
        </w:numPr>
        <w:spacing w:before="60"/>
        <w:ind w:left="360" w:right="360"/>
        <w:rPr>
          <w:rFonts w:ascii="Times New Roman" w:hAnsi="Times New Roman"/>
          <w:color w:val="000000"/>
          <w:sz w:val="20"/>
          <w:u w:val="single"/>
        </w:rPr>
      </w:pPr>
      <w:r w:rsidRPr="008E6D1A">
        <w:rPr>
          <w:rFonts w:ascii="Times New Roman" w:hAnsi="Times New Roman"/>
          <w:sz w:val="20"/>
        </w:rPr>
        <w:t>The site must be marked in accordance with the Opencut</w:t>
      </w:r>
      <w:r w:rsidR="005503FE" w:rsidRPr="008E6D1A">
        <w:rPr>
          <w:rFonts w:ascii="Times New Roman" w:hAnsi="Times New Roman"/>
          <w:sz w:val="20"/>
        </w:rPr>
        <w:t xml:space="preserve"> Mining</w:t>
      </w:r>
      <w:r w:rsidRPr="008E6D1A">
        <w:rPr>
          <w:rFonts w:ascii="Times New Roman" w:hAnsi="Times New Roman"/>
          <w:sz w:val="20"/>
        </w:rPr>
        <w:t xml:space="preserve"> Act and </w:t>
      </w:r>
      <w:r w:rsidR="005503FE" w:rsidRPr="008E6D1A">
        <w:rPr>
          <w:rFonts w:ascii="Times New Roman" w:hAnsi="Times New Roman"/>
          <w:sz w:val="20"/>
        </w:rPr>
        <w:t>associated r</w:t>
      </w:r>
      <w:r w:rsidRPr="008E6D1A">
        <w:rPr>
          <w:rFonts w:ascii="Times New Roman" w:hAnsi="Times New Roman"/>
          <w:sz w:val="20"/>
        </w:rPr>
        <w:t xml:space="preserve">ules. </w:t>
      </w:r>
    </w:p>
    <w:p w14:paraId="259A9B9E" w14:textId="77777777" w:rsidR="00C472B6" w:rsidRPr="00CA4F4C" w:rsidRDefault="00C472B6" w:rsidP="00C472B6">
      <w:pPr>
        <w:pStyle w:val="ListParagraph"/>
        <w:spacing w:before="60"/>
        <w:ind w:left="360" w:right="360"/>
        <w:rPr>
          <w:rFonts w:ascii="Times New Roman" w:hAnsi="Times New Roman"/>
          <w:color w:val="000000"/>
          <w:sz w:val="20"/>
          <w:u w:val="single"/>
        </w:rPr>
      </w:pPr>
    </w:p>
    <w:p w14:paraId="5340E661" w14:textId="6DA19B86" w:rsidR="00064CEA" w:rsidRDefault="00D45C6B" w:rsidP="009D6B95">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161D72E3" w14:textId="5BD4809F"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E</w:t>
      </w:r>
      <w:r w:rsidR="00AB6F2F">
        <w:rPr>
          <w:rFonts w:ascii="Times New Roman" w:hAnsi="Times New Roman"/>
          <w:b/>
          <w:color w:val="000000"/>
          <w:sz w:val="20"/>
        </w:rPr>
        <w:t>1</w:t>
      </w:r>
      <w:r w:rsidR="00D45C6B" w:rsidRPr="00CA4F4C">
        <w:rPr>
          <w:rFonts w:ascii="Times New Roman" w:hAnsi="Times New Roman"/>
          <w:b/>
          <w:color w:val="000000"/>
          <w:sz w:val="20"/>
        </w:rPr>
        <w:t xml:space="preserve">.  POSTMINING LAND </w:t>
      </w:r>
      <w:r w:rsidR="00D45C6B" w:rsidRPr="000A6680">
        <w:rPr>
          <w:rFonts w:ascii="Times New Roman" w:hAnsi="Times New Roman"/>
          <w:b/>
          <w:color w:val="000000"/>
          <w:sz w:val="20"/>
        </w:rPr>
        <w:t>USES</w:t>
      </w:r>
      <w:r w:rsidR="00D45C6B" w:rsidRPr="000A6680">
        <w:rPr>
          <w:rFonts w:ascii="Times New Roman" w:hAnsi="Times New Roman"/>
          <w:color w:val="000000"/>
          <w:sz w:val="20"/>
        </w:rPr>
        <w:t xml:space="preserve"> </w:t>
      </w:r>
      <w:r w:rsidR="000A6680">
        <w:rPr>
          <w:rFonts w:ascii="Times New Roman" w:hAnsi="Times New Roman"/>
          <w:color w:val="000000"/>
          <w:sz w:val="20"/>
        </w:rPr>
        <w:t xml:space="preserve"> </w:t>
      </w:r>
      <w:r w:rsidR="00684163" w:rsidRPr="000A6680">
        <w:rPr>
          <w:rFonts w:ascii="Times New Roman" w:hAnsi="Times New Roman"/>
          <w:i/>
          <w:color w:val="000000"/>
          <w:sz w:val="20"/>
        </w:rPr>
        <w:t xml:space="preserve">MCA </w:t>
      </w:r>
      <w:r w:rsidR="00D425DF" w:rsidRPr="000A6680">
        <w:rPr>
          <w:rFonts w:ascii="Times New Roman" w:hAnsi="Times New Roman"/>
          <w:i/>
          <w:color w:val="000000"/>
          <w:sz w:val="20"/>
        </w:rPr>
        <w:t>82-4-434</w:t>
      </w:r>
      <w:r w:rsidR="008E488C" w:rsidRPr="000A6680">
        <w:rPr>
          <w:rFonts w:ascii="Times New Roman" w:hAnsi="Times New Roman"/>
          <w:i/>
          <w:color w:val="000000"/>
          <w:sz w:val="20"/>
        </w:rPr>
        <w:t xml:space="preserve">(1) &amp; </w:t>
      </w:r>
      <w:r w:rsidR="00D425DF" w:rsidRPr="000A6680">
        <w:rPr>
          <w:rFonts w:ascii="Times New Roman" w:hAnsi="Times New Roman"/>
          <w:i/>
          <w:color w:val="000000"/>
          <w:sz w:val="20"/>
        </w:rPr>
        <w:t>(</w:t>
      </w:r>
      <w:r w:rsidR="007A299A" w:rsidRPr="000A6680">
        <w:rPr>
          <w:rFonts w:ascii="Times New Roman" w:hAnsi="Times New Roman"/>
          <w:i/>
          <w:color w:val="000000"/>
          <w:sz w:val="20"/>
        </w:rPr>
        <w:t>2</w:t>
      </w:r>
      <w:r w:rsidR="00D425DF" w:rsidRPr="000A6680">
        <w:rPr>
          <w:rFonts w:ascii="Times New Roman" w:hAnsi="Times New Roman"/>
          <w:i/>
          <w:color w:val="000000"/>
          <w:sz w:val="20"/>
        </w:rPr>
        <w:t>)</w:t>
      </w:r>
    </w:p>
    <w:p w14:paraId="6276AB78" w14:textId="77777777" w:rsidR="008E6D1A" w:rsidRPr="00CA4F4C" w:rsidRDefault="008E6D1A" w:rsidP="008E6D1A">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 xml:space="preserve">The site will be reclaimed to the postmining land use(s) below. Show all postmining land uses on the </w:t>
      </w:r>
      <w:r>
        <w:rPr>
          <w:rFonts w:ascii="Times New Roman" w:hAnsi="Times New Roman"/>
          <w:color w:val="000000"/>
          <w:sz w:val="20"/>
        </w:rPr>
        <w:t>R</w:t>
      </w:r>
      <w:r w:rsidRPr="00CA4F4C">
        <w:rPr>
          <w:rFonts w:ascii="Times New Roman" w:hAnsi="Times New Roman"/>
          <w:color w:val="000000"/>
          <w:sz w:val="20"/>
        </w:rPr>
        <w:t xml:space="preserve">eclamation </w:t>
      </w:r>
      <w:r>
        <w:rPr>
          <w:rFonts w:ascii="Times New Roman" w:hAnsi="Times New Roman"/>
          <w:color w:val="000000"/>
          <w:sz w:val="20"/>
        </w:rPr>
        <w:t>M</w:t>
      </w:r>
      <w:r w:rsidRPr="00CA4F4C">
        <w:rPr>
          <w:rFonts w:ascii="Times New Roman" w:hAnsi="Times New Roman"/>
          <w:color w:val="000000"/>
          <w:sz w:val="20"/>
        </w:rPr>
        <w:t xml:space="preserve">ap.  </w:t>
      </w:r>
    </w:p>
    <w:p w14:paraId="7D9D1399"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Permitted Access Road(s): </w:t>
      </w:r>
      <w:bookmarkStart w:id="13" w:name="_Hlk526410074"/>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bookmarkEnd w:id="13"/>
    </w:p>
    <w:p w14:paraId="0E05E233"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Internal Road(s): </w:t>
      </w:r>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12C37DB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Cropland</w:t>
      </w:r>
      <w:r>
        <w:rPr>
          <w:rFonts w:ascii="Times New Roman" w:hAnsi="Times New Roman"/>
          <w:b/>
          <w:bCs/>
          <w:color w:val="0000FF"/>
          <w:sz w:val="20"/>
        </w:rPr>
        <w:t xml:space="preserve">, </w:t>
      </w:r>
      <w:r w:rsidRPr="00CA4F4C">
        <w:rPr>
          <w:rFonts w:ascii="Times New Roman" w:hAnsi="Times New Roman"/>
          <w:b/>
          <w:bCs/>
          <w:color w:val="0000FF"/>
          <w:sz w:val="20"/>
        </w:rPr>
        <w:t xml:space="preserve">Rangeland and/or Pasture </w:t>
      </w:r>
      <w:r w:rsidRPr="0069741B">
        <w:rPr>
          <w:rFonts w:ascii="Times New Roman" w:hAnsi="Times New Roman"/>
          <w:bCs/>
          <w:color w:val="0000FF"/>
          <w:sz w:val="20"/>
        </w:rPr>
        <w:t>(cropland requires 5:1</w:t>
      </w:r>
      <w:r>
        <w:rPr>
          <w:rFonts w:ascii="Times New Roman" w:hAnsi="Times New Roman"/>
          <w:bCs/>
          <w:color w:val="0000FF"/>
          <w:sz w:val="20"/>
        </w:rPr>
        <w:t xml:space="preserve"> or flatter</w:t>
      </w:r>
      <w:r w:rsidRPr="0069741B">
        <w:rPr>
          <w:rFonts w:ascii="Times New Roman" w:hAnsi="Times New Roman"/>
          <w:bCs/>
          <w:color w:val="0000FF"/>
          <w:sz w:val="20"/>
        </w:rPr>
        <w:t xml:space="preserve"> slopes for reclamation &amp; Rangeland and</w:t>
      </w:r>
      <w:r>
        <w:rPr>
          <w:rFonts w:ascii="Times New Roman" w:hAnsi="Times New Roman"/>
          <w:bCs/>
          <w:color w:val="0000FF"/>
          <w:sz w:val="20"/>
        </w:rPr>
        <w:t>/or</w:t>
      </w:r>
      <w:r w:rsidRPr="0069741B">
        <w:rPr>
          <w:rFonts w:ascii="Times New Roman" w:hAnsi="Times New Roman"/>
          <w:bCs/>
          <w:color w:val="0000FF"/>
          <w:sz w:val="20"/>
        </w:rPr>
        <w:t xml:space="preserve"> Pasture require 3:1 slopes or flatter for final reclamation)</w:t>
      </w:r>
    </w:p>
    <w:p w14:paraId="70B9CDDC"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checkBox>
              <w:sizeAuto/>
              <w:default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Year-round Pond</w:t>
      </w:r>
    </w:p>
    <w:p w14:paraId="231B539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Seasonal Pond</w:t>
      </w:r>
      <w:r w:rsidRPr="00584A61">
        <w:rPr>
          <w:rFonts w:ascii="Times New Roman" w:hAnsi="Times New Roman"/>
          <w:b/>
          <w:bCs/>
          <w:color w:val="0000FF"/>
          <w:sz w:val="20"/>
        </w:rPr>
        <w:t xml:space="preserve"> –</w:t>
      </w:r>
      <w:r>
        <w:rPr>
          <w:rFonts w:ascii="Times New Roman" w:hAnsi="Times New Roman"/>
          <w:b/>
          <w:bCs/>
          <w:color w:val="0000FF"/>
          <w:sz w:val="20"/>
        </w:rPr>
        <w:t xml:space="preserve"> </w:t>
      </w:r>
      <w:r w:rsidRPr="00CA4F4C">
        <w:rPr>
          <w:rFonts w:ascii="Times New Roman" w:hAnsi="Times New Roman"/>
          <w:bCs/>
          <w:color w:val="0000FF"/>
          <w:sz w:val="20"/>
        </w:rPr>
        <w:t>Purpose</w:t>
      </w:r>
      <w:r>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
            <w:enabled/>
            <w:calcOnExit w:val="0"/>
            <w:statusText w:type="text" w:val="Wildlife, Recreational, Stock, Other"/>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B412A5">
        <w:rPr>
          <w:rFonts w:ascii="Times New Roman" w:hAnsi="Times New Roman"/>
          <w:bCs/>
          <w:color w:val="0000FF"/>
          <w:sz w:val="18"/>
          <w:szCs w:val="18"/>
        </w:rPr>
      </w:r>
      <w:r w:rsidR="00B412A5">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Wetland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B412A5">
        <w:rPr>
          <w:rFonts w:ascii="Times New Roman" w:hAnsi="Times New Roman"/>
          <w:bCs/>
          <w:color w:val="0000FF"/>
          <w:sz w:val="18"/>
          <w:szCs w:val="18"/>
        </w:rPr>
      </w:r>
      <w:r w:rsidR="00B412A5">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Seasonal Wetland     </w:t>
      </w:r>
    </w:p>
    <w:p w14:paraId="6A631D53" w14:textId="4F7216AB"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Berms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Equipment Storage Area</w:t>
      </w:r>
      <w:r w:rsidRPr="00CA4F4C">
        <w:rPr>
          <w:rFonts w:ascii="Times New Roman" w:hAnsi="Times New Roman"/>
          <w:b/>
          <w:bCs/>
          <w:sz w:val="20"/>
        </w:rPr>
        <w:t xml:space="preserve">   </w:t>
      </w:r>
    </w:p>
    <w:p w14:paraId="7768E5F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Material Stockpile Area</w:t>
      </w:r>
      <w:r>
        <w:rPr>
          <w:rFonts w:ascii="Times New Roman" w:hAnsi="Times New Roman"/>
          <w:b/>
          <w:bCs/>
          <w:color w:val="0000FF"/>
          <w:sz w:val="20"/>
        </w:rPr>
        <w:t xml:space="preserve"> </w:t>
      </w:r>
      <w:bookmarkStart w:id="14" w:name="_Hlk68088576"/>
      <w:r w:rsidRPr="0096622F">
        <w:rPr>
          <w:rFonts w:ascii="Times New Roman" w:hAnsi="Times New Roman"/>
          <w:sz w:val="20"/>
        </w:rPr>
        <w:t>(</w:t>
      </w:r>
      <w:r>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bookmarkEnd w:id="14"/>
    </w:p>
    <w:p w14:paraId="0E4A6B3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580062B7" w14:textId="77777777"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B412A5">
        <w:rPr>
          <w:rFonts w:ascii="Times New Roman" w:hAnsi="Times New Roman"/>
          <w:bCs/>
          <w:color w:val="0000FF"/>
          <w:sz w:val="18"/>
          <w:szCs w:val="18"/>
        </w:rPr>
      </w:r>
      <w:r w:rsidR="00B412A5">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Residential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B412A5">
        <w:rPr>
          <w:rFonts w:ascii="Times New Roman" w:hAnsi="Times New Roman"/>
          <w:bCs/>
          <w:color w:val="0000FF"/>
          <w:sz w:val="18"/>
          <w:szCs w:val="18"/>
        </w:rPr>
      </w:r>
      <w:r w:rsidR="00B412A5">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Vegetative Screens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B412A5">
        <w:rPr>
          <w:rFonts w:ascii="Times New Roman" w:hAnsi="Times New Roman"/>
          <w:bCs/>
          <w:color w:val="0000FF"/>
          <w:sz w:val="18"/>
          <w:szCs w:val="18"/>
        </w:rPr>
      </w:r>
      <w:r w:rsidR="00B412A5">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21D7EDBC" w14:textId="77777777" w:rsidR="008E6D1A" w:rsidRDefault="008E6D1A" w:rsidP="008E6D1A">
      <w:pPr>
        <w:spacing w:before="40"/>
        <w:ind w:left="360" w:right="360"/>
        <w:rPr>
          <w:rFonts w:ascii="Times New Roman" w:hAnsi="Times New Roman"/>
          <w:color w:val="000000"/>
          <w:sz w:val="20"/>
        </w:rPr>
      </w:pPr>
      <w:bookmarkStart w:id="15" w:name="_Hlk68088697"/>
      <w:r>
        <w:rPr>
          <w:rFonts w:ascii="Times New Roman" w:hAnsi="Times New Roman"/>
          <w:b/>
          <w:color w:val="000000"/>
          <w:sz w:val="20"/>
        </w:rPr>
        <w:t>*</w:t>
      </w:r>
      <w:r w:rsidRPr="00CA4F4C">
        <w:rPr>
          <w:rFonts w:ascii="Times New Roman" w:hAnsi="Times New Roman"/>
          <w:b/>
          <w:color w:val="000000"/>
          <w:sz w:val="20"/>
        </w:rPr>
        <w:t>Residential</w:t>
      </w:r>
      <w:r w:rsidRPr="00CA4F4C">
        <w:rPr>
          <w:rFonts w:ascii="Times New Roman" w:hAnsi="Times New Roman"/>
          <w:color w:val="000000"/>
          <w:sz w:val="20"/>
        </w:rPr>
        <w:t xml:space="preserve"> </w:t>
      </w:r>
      <w:r w:rsidRPr="006465E1">
        <w:rPr>
          <w:rFonts w:ascii="Times New Roman" w:hAnsi="Times New Roman"/>
          <w:b/>
          <w:color w:val="000000"/>
          <w:sz w:val="20"/>
        </w:rPr>
        <w:t>and</w:t>
      </w:r>
      <w:r w:rsidRPr="00CA4F4C">
        <w:rPr>
          <w:rFonts w:ascii="Times New Roman" w:hAnsi="Times New Roman"/>
          <w:color w:val="000000"/>
          <w:sz w:val="20"/>
        </w:rPr>
        <w:t xml:space="preserve"> </w:t>
      </w:r>
      <w:r w:rsidRPr="00CA4F4C">
        <w:rPr>
          <w:rFonts w:ascii="Times New Roman" w:hAnsi="Times New Roman"/>
          <w:b/>
          <w:color w:val="000000"/>
          <w:sz w:val="20"/>
        </w:rPr>
        <w:t>Industrial/Commercial</w:t>
      </w:r>
      <w:r w:rsidRPr="00CA4F4C">
        <w:rPr>
          <w:rFonts w:ascii="Times New Roman" w:hAnsi="Times New Roman"/>
          <w:color w:val="000000"/>
          <w:sz w:val="20"/>
        </w:rPr>
        <w:t xml:space="preserve"> land uses may require submittal of planning documents and approvals. </w:t>
      </w:r>
    </w:p>
    <w:p w14:paraId="5B5A41AF" w14:textId="78079570" w:rsidR="008E6D1A" w:rsidRPr="00CA4F4C" w:rsidRDefault="008E6D1A" w:rsidP="008E6D1A">
      <w:pPr>
        <w:spacing w:before="40"/>
        <w:ind w:left="360" w:right="360"/>
        <w:rPr>
          <w:rFonts w:ascii="Times New Roman" w:hAnsi="Times New Roman"/>
          <w:color w:val="000000"/>
          <w:sz w:val="20"/>
        </w:rPr>
      </w:pPr>
      <w:r w:rsidRPr="00EB6E13">
        <w:rPr>
          <w:rFonts w:ascii="Times New Roman" w:hAnsi="Times New Roman"/>
          <w:b/>
          <w:bCs/>
          <w:sz w:val="20"/>
        </w:rPr>
        <w:t>Note</w:t>
      </w:r>
      <w:r w:rsidRPr="00352D33">
        <w:rPr>
          <w:rFonts w:ascii="Times New Roman" w:hAnsi="Times New Roman"/>
          <w:b/>
          <w:color w:val="000000"/>
          <w:sz w:val="20"/>
        </w:rPr>
        <w:t>:</w:t>
      </w:r>
      <w:r w:rsidRPr="00CA4F4C">
        <w:rPr>
          <w:rFonts w:ascii="Times New Roman" w:hAnsi="Times New Roman"/>
          <w:color w:val="000000"/>
          <w:sz w:val="20"/>
        </w:rPr>
        <w:t xml:space="preserve">  If site plans change,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must submit an amendment application to update the postmining land use(s).</w:t>
      </w:r>
    </w:p>
    <w:bookmarkEnd w:id="15"/>
    <w:p w14:paraId="3096C180" w14:textId="77777777" w:rsidR="008E6D1A" w:rsidRPr="00CA4F4C" w:rsidRDefault="008E6D1A" w:rsidP="008E6D1A">
      <w:pPr>
        <w:spacing w:line="120" w:lineRule="auto"/>
        <w:ind w:right="360"/>
        <w:rPr>
          <w:rFonts w:ascii="Times New Roman" w:hAnsi="Times New Roman"/>
          <w:color w:val="000000"/>
          <w:sz w:val="20"/>
        </w:rPr>
      </w:pPr>
    </w:p>
    <w:p w14:paraId="228A06B2" w14:textId="77777777" w:rsidR="008E6D1A" w:rsidRPr="00CA4F4C" w:rsidRDefault="008E6D1A" w:rsidP="00E86FDB">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What facilities and structures will remain after reclamation of the site is completed?</w:t>
      </w:r>
      <w:r w:rsidRPr="00CA4F4C">
        <w:rPr>
          <w:rFonts w:ascii="Times New Roman" w:hAnsi="Times New Roman"/>
          <w:color w:val="000000"/>
          <w:sz w:val="20"/>
        </w:rPr>
        <w:tab/>
      </w:r>
    </w:p>
    <w:p w14:paraId="242FA12C"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None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Concrete Structures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Gravel or Paved Surface Area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Office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Scale  </w:t>
      </w:r>
    </w:p>
    <w:p w14:paraId="5246EBE7"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B412A5">
        <w:rPr>
          <w:rFonts w:ascii="Times New Roman" w:hAnsi="Times New Roman"/>
          <w:b/>
          <w:bCs/>
          <w:noProof/>
          <w:color w:val="0000FF"/>
          <w:sz w:val="20"/>
        </w:rPr>
      </w:r>
      <w:r w:rsidR="00B412A5">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Other: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5D4CB5F" w14:textId="77777777" w:rsidR="008E6D1A" w:rsidRPr="00CA4F4C" w:rsidRDefault="008E6D1A" w:rsidP="008E6D1A">
      <w:pPr>
        <w:spacing w:line="120" w:lineRule="auto"/>
        <w:ind w:left="360" w:right="360"/>
        <w:rPr>
          <w:rFonts w:ascii="Times New Roman" w:hAnsi="Times New Roman"/>
          <w:sz w:val="20"/>
        </w:rPr>
      </w:pPr>
    </w:p>
    <w:p w14:paraId="4F8AB5CE" w14:textId="77777777" w:rsidR="008E6D1A" w:rsidRPr="005225FB" w:rsidRDefault="008E6D1A" w:rsidP="008E6D1A">
      <w:pPr>
        <w:pStyle w:val="ListParagraph"/>
        <w:numPr>
          <w:ilvl w:val="0"/>
          <w:numId w:val="16"/>
        </w:numPr>
        <w:ind w:right="360"/>
        <w:rPr>
          <w:rFonts w:ascii="Times New Roman" w:hAnsi="Times New Roman"/>
          <w:sz w:val="20"/>
        </w:rPr>
      </w:pPr>
      <w:r w:rsidRPr="00CA4F4C">
        <w:rPr>
          <w:rFonts w:ascii="Times New Roman" w:hAnsi="Times New Roman"/>
          <w:sz w:val="20"/>
        </w:rPr>
        <w:t>Describe the purpose of leaving these facilities or structures intact</w:t>
      </w:r>
      <w:r w:rsidRPr="00CA4F4C">
        <w:rPr>
          <w:rFonts w:ascii="Times New Roman" w:hAnsi="Times New Roman"/>
          <w:bCs/>
          <w:sz w:val="20"/>
        </w:rPr>
        <w:t xml:space="preserve">.   </w:t>
      </w:r>
    </w:p>
    <w:p w14:paraId="176D85D1" w14:textId="61E460FA" w:rsidR="008E6D1A" w:rsidRDefault="008E6D1A" w:rsidP="008E6D1A">
      <w:pPr>
        <w:pStyle w:val="ListParagraph"/>
        <w:ind w:right="360"/>
        <w:rPr>
          <w:rFonts w:ascii="Times New Roman" w:hAnsi="Times New Roman"/>
          <w:b/>
          <w:bCs/>
          <w:noProof/>
          <w:color w:val="0000FF"/>
          <w:sz w:val="20"/>
        </w:rPr>
      </w:pPr>
      <w:r w:rsidRPr="00CA4F4C">
        <w:rPr>
          <w:rFonts w:ascii="Times New Roman" w:hAnsi="Times New Roman"/>
          <w:b/>
          <w:bCs/>
          <w:color w:val="0000FF"/>
          <w:sz w:val="20"/>
        </w:rPr>
        <w:t>Answer</w:t>
      </w:r>
      <w:r w:rsidRPr="003A3F8D">
        <w:rPr>
          <w:rFonts w:ascii="Times New Roman" w:hAnsi="Times New Roman"/>
          <w:b/>
          <w:bCs/>
          <w:color w:val="0000FF"/>
          <w:sz w:val="20"/>
        </w:rPr>
        <w:t>:</w:t>
      </w:r>
      <w:r>
        <w:rPr>
          <w:rFonts w:ascii="Times New Roman" w:hAnsi="Times New Roman"/>
          <w:b/>
          <w:bCs/>
          <w:sz w:val="20"/>
        </w:rPr>
        <w:t xml:space="preserve">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11693D1A" w14:textId="77777777" w:rsidR="008E6D1A" w:rsidRPr="00CA4F4C" w:rsidRDefault="008E6D1A" w:rsidP="008E6D1A">
      <w:pPr>
        <w:pStyle w:val="ListParagraph"/>
        <w:ind w:right="360"/>
        <w:rPr>
          <w:rFonts w:ascii="Times New Roman" w:hAnsi="Times New Roman"/>
          <w:sz w:val="20"/>
        </w:rPr>
      </w:pPr>
    </w:p>
    <w:p w14:paraId="3260023E" w14:textId="6C50C96F" w:rsidR="00FA2F66" w:rsidRPr="000A6680" w:rsidRDefault="00B87C09" w:rsidP="00F24E88">
      <w:pPr>
        <w:pBdr>
          <w:bottom w:val="single" w:sz="12" w:space="1" w:color="auto"/>
        </w:pBdr>
        <w:ind w:right="360"/>
        <w:rPr>
          <w:rFonts w:ascii="Times New Roman" w:hAnsi="Times New Roman"/>
          <w:bCs/>
          <w:sz w:val="20"/>
        </w:rPr>
      </w:pPr>
      <w:r w:rsidRPr="000A6680">
        <w:rPr>
          <w:rFonts w:ascii="Times New Roman" w:hAnsi="Times New Roman"/>
          <w:b/>
          <w:bCs/>
          <w:sz w:val="20"/>
        </w:rPr>
        <w:t>E</w:t>
      </w:r>
      <w:r w:rsidR="00AB6F2F" w:rsidRPr="000A6680">
        <w:rPr>
          <w:rFonts w:ascii="Times New Roman" w:hAnsi="Times New Roman"/>
          <w:b/>
          <w:bCs/>
          <w:sz w:val="20"/>
        </w:rPr>
        <w:t>2</w:t>
      </w:r>
      <w:r w:rsidR="00FA2F66" w:rsidRPr="000A6680">
        <w:rPr>
          <w:rFonts w:ascii="Times New Roman" w:hAnsi="Times New Roman"/>
          <w:b/>
          <w:bCs/>
          <w:sz w:val="20"/>
        </w:rPr>
        <w:t>.  PONDS</w:t>
      </w:r>
      <w:r w:rsidR="00483B51" w:rsidRPr="000A6680">
        <w:rPr>
          <w:rFonts w:ascii="Times New Roman" w:hAnsi="Times New Roman"/>
          <w:b/>
          <w:bCs/>
          <w:sz w:val="20"/>
        </w:rPr>
        <w:t xml:space="preserve"> </w:t>
      </w:r>
      <w:r w:rsidR="0069741B" w:rsidRPr="000A6680">
        <w:rPr>
          <w:rFonts w:ascii="Times New Roman" w:hAnsi="Times New Roman"/>
          <w:b/>
          <w:bCs/>
          <w:sz w:val="20"/>
        </w:rPr>
        <w:t xml:space="preserve">AND </w:t>
      </w:r>
      <w:r w:rsidR="00222964" w:rsidRPr="000A6680">
        <w:rPr>
          <w:rFonts w:ascii="Times New Roman" w:hAnsi="Times New Roman"/>
          <w:b/>
          <w:bCs/>
          <w:sz w:val="20"/>
        </w:rPr>
        <w:t xml:space="preserve">WETLANDS </w:t>
      </w:r>
      <w:r w:rsidR="00D357BE" w:rsidRPr="000A6680">
        <w:rPr>
          <w:rFonts w:ascii="Times New Roman" w:hAnsi="Times New Roman"/>
          <w:bCs/>
          <w:i/>
          <w:sz w:val="20"/>
        </w:rPr>
        <w:t>MCA 82-4-434</w:t>
      </w:r>
      <w:r w:rsidR="008E488C" w:rsidRPr="000A6680">
        <w:rPr>
          <w:rFonts w:ascii="Times New Roman" w:hAnsi="Times New Roman"/>
          <w:i/>
          <w:color w:val="000000"/>
          <w:sz w:val="20"/>
        </w:rPr>
        <w:t xml:space="preserve">(1) &amp; </w:t>
      </w:r>
      <w:r w:rsidR="00D357BE" w:rsidRPr="000A6680">
        <w:rPr>
          <w:rFonts w:ascii="Times New Roman" w:hAnsi="Times New Roman"/>
          <w:bCs/>
          <w:i/>
          <w:sz w:val="20"/>
        </w:rPr>
        <w:t>(2</w:t>
      </w:r>
      <w:r w:rsidR="000A6680" w:rsidRPr="000A6680">
        <w:rPr>
          <w:rFonts w:ascii="Times New Roman" w:hAnsi="Times New Roman"/>
          <w:bCs/>
          <w:i/>
          <w:sz w:val="20"/>
        </w:rPr>
        <w:t>)</w:t>
      </w:r>
    </w:p>
    <w:p w14:paraId="4F3F7381" w14:textId="1A1CDA46" w:rsidR="008E6D1A" w:rsidRPr="00CA4F4C" w:rsidRDefault="008E6D1A" w:rsidP="008E6D1A">
      <w:pPr>
        <w:numPr>
          <w:ilvl w:val="0"/>
          <w:numId w:val="18"/>
        </w:numPr>
        <w:tabs>
          <w:tab w:val="clear" w:pos="720"/>
        </w:tabs>
        <w:spacing w:before="40"/>
        <w:ind w:left="360" w:right="360"/>
        <w:rPr>
          <w:rFonts w:ascii="Times New Roman" w:hAnsi="Times New Roman"/>
          <w:bCs/>
          <w:sz w:val="20"/>
        </w:rPr>
      </w:pPr>
      <w:r w:rsidRPr="00CA4F4C">
        <w:rPr>
          <w:rFonts w:ascii="Times New Roman" w:hAnsi="Times New Roman"/>
          <w:bCs/>
          <w:sz w:val="20"/>
        </w:rPr>
        <w:t xml:space="preserve">If </w:t>
      </w:r>
      <w:r w:rsidRPr="004E496C">
        <w:rPr>
          <w:rFonts w:ascii="Times New Roman" w:hAnsi="Times New Roman"/>
          <w:bCs/>
          <w:color w:val="0000FF"/>
          <w:sz w:val="20"/>
        </w:rPr>
        <w:t>Section E</w:t>
      </w:r>
      <w:r w:rsidR="009326A2">
        <w:rPr>
          <w:rFonts w:ascii="Times New Roman" w:hAnsi="Times New Roman"/>
          <w:bCs/>
          <w:color w:val="0000FF"/>
          <w:sz w:val="20"/>
        </w:rPr>
        <w:t>1</w:t>
      </w:r>
      <w:r w:rsidRPr="004E496C">
        <w:rPr>
          <w:rFonts w:ascii="Times New Roman" w:hAnsi="Times New Roman"/>
          <w:bCs/>
          <w:color w:val="0000FF"/>
          <w:sz w:val="20"/>
        </w:rPr>
        <w:t xml:space="preserve"> </w:t>
      </w:r>
      <w:r w:rsidRPr="00CA4F4C">
        <w:rPr>
          <w:rFonts w:ascii="Times New Roman" w:hAnsi="Times New Roman"/>
          <w:bCs/>
          <w:sz w:val="20"/>
        </w:rPr>
        <w:t xml:space="preserve">above does </w:t>
      </w:r>
      <w:r w:rsidRPr="00CA4F4C">
        <w:rPr>
          <w:rFonts w:ascii="Times New Roman" w:hAnsi="Times New Roman"/>
          <w:bCs/>
          <w:sz w:val="20"/>
          <w:u w:val="single"/>
        </w:rPr>
        <w:t>not</w:t>
      </w:r>
      <w:r w:rsidRPr="00CA4F4C">
        <w:rPr>
          <w:rFonts w:ascii="Times New Roman" w:hAnsi="Times New Roman"/>
          <w:bCs/>
          <w:sz w:val="20"/>
        </w:rPr>
        <w:t xml:space="preserve"> designate a pond, seasonal pond, or wetland as a postmining land use, </w:t>
      </w:r>
      <w:r w:rsidRPr="00CA4F4C">
        <w:rPr>
          <w:rFonts w:ascii="Times New Roman" w:hAnsi="Times New Roman"/>
          <w:bCs/>
          <w:sz w:val="20"/>
          <w:u w:val="single"/>
        </w:rPr>
        <w:t>skip</w:t>
      </w:r>
      <w:r w:rsidRPr="00CA4F4C">
        <w:rPr>
          <w:rFonts w:ascii="Times New Roman" w:hAnsi="Times New Roman"/>
          <w:bCs/>
          <w:sz w:val="20"/>
        </w:rPr>
        <w:t xml:space="preserve"> to </w:t>
      </w:r>
      <w:r w:rsidRPr="00CA4F4C">
        <w:rPr>
          <w:rFonts w:ascii="Times New Roman" w:hAnsi="Times New Roman"/>
          <w:bCs/>
          <w:color w:val="3333FF"/>
          <w:sz w:val="20"/>
        </w:rPr>
        <w:t>Section E</w:t>
      </w:r>
      <w:r w:rsidR="009326A2">
        <w:rPr>
          <w:rFonts w:ascii="Times New Roman" w:hAnsi="Times New Roman"/>
          <w:bCs/>
          <w:color w:val="3333FF"/>
          <w:sz w:val="20"/>
        </w:rPr>
        <w:t>3</w:t>
      </w:r>
      <w:r w:rsidRPr="00CA4F4C">
        <w:rPr>
          <w:rFonts w:ascii="Times New Roman" w:hAnsi="Times New Roman"/>
          <w:bCs/>
          <w:sz w:val="20"/>
        </w:rPr>
        <w:t xml:space="preserve">; otherwise, proceed to </w:t>
      </w:r>
      <w:r w:rsidRPr="004E496C">
        <w:rPr>
          <w:rFonts w:ascii="Times New Roman" w:hAnsi="Times New Roman"/>
          <w:bCs/>
          <w:color w:val="0000FF"/>
          <w:sz w:val="20"/>
        </w:rPr>
        <w:t>E</w:t>
      </w:r>
      <w:r w:rsidR="009326A2">
        <w:rPr>
          <w:rFonts w:ascii="Times New Roman" w:hAnsi="Times New Roman"/>
          <w:bCs/>
          <w:color w:val="0000FF"/>
          <w:sz w:val="20"/>
        </w:rPr>
        <w:t>2</w:t>
      </w:r>
      <w:r w:rsidRPr="004E496C">
        <w:rPr>
          <w:rFonts w:ascii="Times New Roman" w:hAnsi="Times New Roman"/>
          <w:bCs/>
          <w:color w:val="0000FF"/>
          <w:sz w:val="20"/>
        </w:rPr>
        <w:t xml:space="preserve">-2 </w:t>
      </w:r>
      <w:r w:rsidRPr="00CA4F4C">
        <w:rPr>
          <w:rFonts w:ascii="Times New Roman" w:hAnsi="Times New Roman"/>
          <w:bCs/>
          <w:sz w:val="20"/>
        </w:rPr>
        <w:t xml:space="preserve">below. </w:t>
      </w:r>
    </w:p>
    <w:p w14:paraId="503EF926" w14:textId="36B4CBBA" w:rsidR="008E6D1A" w:rsidRPr="00CA4F4C" w:rsidRDefault="00C955A9" w:rsidP="008E6D1A">
      <w:pPr>
        <w:pStyle w:val="Scientist"/>
        <w:numPr>
          <w:ilvl w:val="0"/>
          <w:numId w:val="18"/>
        </w:numPr>
        <w:tabs>
          <w:tab w:val="clear" w:pos="720"/>
        </w:tabs>
        <w:spacing w:before="40"/>
        <w:ind w:left="360"/>
        <w:contextualSpacing w:val="0"/>
        <w:rPr>
          <w:bCs/>
          <w:color w:val="000000"/>
          <w:sz w:val="20"/>
          <w:szCs w:val="20"/>
        </w:rPr>
      </w:pPr>
      <w:r>
        <w:rPr>
          <w:bCs/>
          <w:color w:val="000000"/>
          <w:sz w:val="20"/>
          <w:szCs w:val="20"/>
        </w:rPr>
        <w:t>If</w:t>
      </w:r>
      <w:r w:rsidR="008E6D1A" w:rsidRPr="00CA4F4C">
        <w:rPr>
          <w:bCs/>
          <w:color w:val="000000"/>
          <w:sz w:val="20"/>
          <w:szCs w:val="20"/>
        </w:rPr>
        <w:t xml:space="preserve"> a water feature would remain, complete the </w:t>
      </w:r>
      <w:r w:rsidR="008E6D1A" w:rsidRPr="00CA4F4C">
        <w:rPr>
          <w:bCs/>
          <w:i/>
          <w:color w:val="000000"/>
          <w:sz w:val="20"/>
          <w:szCs w:val="20"/>
        </w:rPr>
        <w:t xml:space="preserve">Pond and Wetland Design Worksheet, </w:t>
      </w:r>
      <w:r w:rsidR="008E6D1A" w:rsidRPr="00CA4F4C">
        <w:rPr>
          <w:bCs/>
          <w:color w:val="000000"/>
          <w:sz w:val="20"/>
          <w:szCs w:val="20"/>
        </w:rPr>
        <w:t>check the appropriate box on page 2</w:t>
      </w:r>
      <w:r w:rsidR="008E6D1A">
        <w:rPr>
          <w:bCs/>
          <w:color w:val="000000"/>
          <w:sz w:val="20"/>
          <w:szCs w:val="20"/>
        </w:rPr>
        <w:t xml:space="preserve">, </w:t>
      </w:r>
      <w:r w:rsidR="008E6D1A" w:rsidRPr="00CA4F4C">
        <w:rPr>
          <w:bCs/>
          <w:color w:val="000000"/>
          <w:sz w:val="20"/>
          <w:szCs w:val="20"/>
        </w:rPr>
        <w:t xml:space="preserve">and include </w:t>
      </w:r>
      <w:r w:rsidR="008E6D1A">
        <w:rPr>
          <w:bCs/>
          <w:color w:val="000000"/>
          <w:sz w:val="20"/>
          <w:szCs w:val="20"/>
        </w:rPr>
        <w:t>the worksheet</w:t>
      </w:r>
      <w:r w:rsidR="008E6D1A" w:rsidRPr="00CA4F4C">
        <w:rPr>
          <w:bCs/>
          <w:color w:val="000000"/>
          <w:sz w:val="20"/>
          <w:szCs w:val="20"/>
        </w:rPr>
        <w:t xml:space="preserve"> with the application submittal. The </w:t>
      </w:r>
      <w:r w:rsidR="008E6D1A" w:rsidRPr="00CA4F4C">
        <w:rPr>
          <w:bCs/>
          <w:i/>
          <w:color w:val="000000"/>
          <w:sz w:val="20"/>
          <w:szCs w:val="20"/>
        </w:rPr>
        <w:t>Pond and Wetland Design Worksheet</w:t>
      </w:r>
      <w:r w:rsidR="008E6D1A" w:rsidRPr="00CA4F4C">
        <w:rPr>
          <w:bCs/>
          <w:color w:val="000000"/>
          <w:sz w:val="20"/>
          <w:szCs w:val="20"/>
        </w:rPr>
        <w:t xml:space="preserve"> can be found here: </w:t>
      </w:r>
      <w:hyperlink r:id="rId12" w:history="1">
        <w:r w:rsidR="0040524D" w:rsidRPr="0040524D">
          <w:rPr>
            <w:rStyle w:val="Hyperlink"/>
            <w:sz w:val="20"/>
            <w:szCs w:val="20"/>
          </w:rPr>
          <w:t>https://deq.mt.gov/mining/assistance</w:t>
        </w:r>
      </w:hyperlink>
      <w:r w:rsidR="0040524D">
        <w:rPr>
          <w:sz w:val="20"/>
          <w:szCs w:val="20"/>
        </w:rPr>
        <w:t xml:space="preserve"> </w:t>
      </w:r>
      <w:r w:rsidR="008E6D1A" w:rsidRPr="00587168">
        <w:rPr>
          <w:color w:val="auto"/>
          <w:sz w:val="20"/>
          <w:szCs w:val="20"/>
        </w:rPr>
        <w:t>(click on the “Forms” tab)</w:t>
      </w:r>
      <w:r w:rsidR="008E6D1A">
        <w:rPr>
          <w:bCs/>
          <w:color w:val="000000"/>
          <w:sz w:val="20"/>
          <w:szCs w:val="20"/>
        </w:rPr>
        <w:t>.</w:t>
      </w:r>
    </w:p>
    <w:p w14:paraId="226F1172" w14:textId="77777777" w:rsidR="008E6D1A" w:rsidRPr="00CA4F4C" w:rsidRDefault="008E6D1A" w:rsidP="008E6D1A">
      <w:pPr>
        <w:spacing w:before="40"/>
        <w:ind w:left="360" w:right="360"/>
        <w:rPr>
          <w:rFonts w:ascii="Times New Roman" w:hAnsi="Times New Roman"/>
          <w:b/>
          <w:bCs/>
          <w:noProof/>
          <w:color w:val="0000FF"/>
          <w:sz w:val="20"/>
        </w:rPr>
      </w:pPr>
      <w:r w:rsidRPr="00FD0151">
        <w:rPr>
          <w:rFonts w:ascii="Times New Roman" w:hAnsi="Times New Roman"/>
          <w:b/>
          <w:bCs/>
          <w:noProof/>
          <w:color w:val="0000FF"/>
          <w:sz w:val="20"/>
        </w:rPr>
        <w:t>Additional Information (if applicable):</w:t>
      </w:r>
      <w:r w:rsidRPr="00BF42A4">
        <w:rPr>
          <w:rFonts w:ascii="Times New Roman" w:hAnsi="Times New Roman"/>
          <w:bCs/>
          <w:noProof/>
          <w:sz w:val="20"/>
        </w:rPr>
        <w:t xml:space="preserve">  </w:t>
      </w:r>
      <w:r w:rsidRPr="00CA4F4C">
        <w:rPr>
          <w:rFonts w:ascii="Times New Roman" w:hAnsi="Times New Roman"/>
          <w:b/>
          <w:bCs/>
          <w:noProof/>
          <w:color w:val="0000FF"/>
          <w:sz w:val="20"/>
        </w:rPr>
        <w:fldChar w:fldCharType="begin">
          <w:ffData>
            <w:name w:val=""/>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 </w:t>
      </w:r>
    </w:p>
    <w:p w14:paraId="0487D88D" w14:textId="77777777" w:rsidR="002911B7" w:rsidRPr="00CA4F4C" w:rsidRDefault="002911B7" w:rsidP="002911B7">
      <w:pPr>
        <w:pStyle w:val="ListParagraph"/>
        <w:ind w:left="360" w:right="360"/>
        <w:rPr>
          <w:rFonts w:ascii="Times New Roman" w:hAnsi="Times New Roman"/>
          <w:color w:val="000000"/>
          <w:sz w:val="20"/>
        </w:rPr>
      </w:pPr>
    </w:p>
    <w:p w14:paraId="6601C6C4" w14:textId="5158D0C7"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AB6F2F">
        <w:rPr>
          <w:rFonts w:ascii="Times New Roman" w:hAnsi="Times New Roman"/>
          <w:b/>
          <w:color w:val="000000"/>
          <w:sz w:val="20"/>
        </w:rPr>
        <w:t>3</w:t>
      </w:r>
      <w:r w:rsidR="00D45C6B" w:rsidRPr="00CA4F4C">
        <w:rPr>
          <w:rFonts w:ascii="Times New Roman" w:hAnsi="Times New Roman"/>
          <w:b/>
          <w:color w:val="000000"/>
          <w:sz w:val="20"/>
        </w:rPr>
        <w:t xml:space="preserve">.  REVEGETATION </w:t>
      </w:r>
      <w:r w:rsidR="000A6680" w:rsidRPr="006512E6">
        <w:rPr>
          <w:rFonts w:ascii="Times New Roman" w:hAnsi="Times New Roman"/>
          <w:i/>
          <w:color w:val="000000"/>
          <w:sz w:val="20"/>
        </w:rPr>
        <w:t>MCA  82-4-434(2)</w:t>
      </w:r>
      <w:r w:rsidR="007A186B" w:rsidRPr="00CA4F4C">
        <w:rPr>
          <w:rFonts w:ascii="Times New Roman" w:hAnsi="Times New Roman"/>
          <w:i/>
          <w:color w:val="000000"/>
          <w:sz w:val="20"/>
        </w:rPr>
        <w:t xml:space="preserve">                                                                                     </w:t>
      </w:r>
      <w:r w:rsidR="002A300F" w:rsidRPr="00CA4F4C">
        <w:rPr>
          <w:rFonts w:ascii="Times New Roman" w:hAnsi="Times New Roman"/>
          <w:i/>
          <w:color w:val="000000"/>
          <w:sz w:val="20"/>
        </w:rPr>
        <w:t xml:space="preserve">                          </w:t>
      </w:r>
    </w:p>
    <w:p w14:paraId="7E6AA5CD" w14:textId="31BA2845" w:rsidR="000A6680" w:rsidRPr="00CA4F4C" w:rsidRDefault="000A6680" w:rsidP="000A6680">
      <w:pPr>
        <w:pStyle w:val="ListParagraph"/>
        <w:numPr>
          <w:ilvl w:val="0"/>
          <w:numId w:val="3"/>
        </w:numPr>
        <w:tabs>
          <w:tab w:val="clear" w:pos="720"/>
        </w:tabs>
        <w:ind w:left="360" w:right="360"/>
        <w:rPr>
          <w:rFonts w:ascii="Times New Roman" w:hAnsi="Times New Roman"/>
          <w:bCs/>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sz w:val="20"/>
        </w:rPr>
        <w:t xml:space="preserve"> must comply with the following requirements:</w:t>
      </w:r>
    </w:p>
    <w:p w14:paraId="5C67B151" w14:textId="488C8C34"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Establish vegetation capable of sustaining the designated postmining land use(s)</w:t>
      </w:r>
      <w:r w:rsidR="00C955A9">
        <w:rPr>
          <w:rFonts w:ascii="Times New Roman" w:hAnsi="Times New Roman"/>
          <w:bCs/>
          <w:sz w:val="20"/>
        </w:rPr>
        <w:t xml:space="preserve"> through two growing seasons</w:t>
      </w:r>
      <w:r w:rsidRPr="00CA4F4C">
        <w:rPr>
          <w:rFonts w:ascii="Times New Roman" w:hAnsi="Times New Roman"/>
          <w:bCs/>
          <w:sz w:val="20"/>
        </w:rPr>
        <w:t>.</w:t>
      </w:r>
      <w:r w:rsidR="00C955A9">
        <w:rPr>
          <w:rFonts w:ascii="Times New Roman" w:hAnsi="Times New Roman"/>
          <w:bCs/>
          <w:sz w:val="20"/>
        </w:rPr>
        <w:t xml:space="preserve">  </w:t>
      </w:r>
      <w:r w:rsidR="00C955A9" w:rsidRPr="00CA4F4C">
        <w:rPr>
          <w:rFonts w:ascii="Times New Roman" w:hAnsi="Times New Roman"/>
          <w:color w:val="000000"/>
          <w:sz w:val="20"/>
        </w:rPr>
        <w:t>Revegetation success on cropland areas is achieved when a crop has been harvested from the entire area and the yield is comparable to those of crops grown on similar undisturbed sites under similar growing conditions.</w:t>
      </w:r>
    </w:p>
    <w:p w14:paraId="110A5668" w14:textId="77777777"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Use certified weed-free seed and comply with local weed district requirements.</w:t>
      </w:r>
    </w:p>
    <w:p w14:paraId="5AA121E8" w14:textId="77777777" w:rsidR="000A6680" w:rsidRPr="00CA4F4C" w:rsidRDefault="000A6680" w:rsidP="000A6680">
      <w:pPr>
        <w:spacing w:line="120" w:lineRule="auto"/>
        <w:ind w:left="360" w:right="360"/>
        <w:rPr>
          <w:rFonts w:ascii="Times New Roman" w:hAnsi="Times New Roman"/>
          <w:b/>
          <w:sz w:val="20"/>
        </w:rPr>
      </w:pPr>
    </w:p>
    <w:p w14:paraId="729EAE86"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 xml:space="preserve">The primary method of seeding will be: </w:t>
      </w:r>
      <w:r>
        <w:rPr>
          <w:rFonts w:ascii="Times New Roman" w:hAnsi="Times New Roman"/>
          <w:bCs/>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Drilling*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Broadcasting** </w:t>
      </w:r>
      <w:r w:rsidRPr="00CA4F4C">
        <w:rPr>
          <w:rFonts w:ascii="Times New Roman" w:hAnsi="Times New Roman"/>
          <w:bCs/>
          <w:sz w:val="20"/>
        </w:rPr>
        <w:t xml:space="preserve">  </w:t>
      </w:r>
    </w:p>
    <w:p w14:paraId="4C9A4470" w14:textId="77777777" w:rsidR="000A6680" w:rsidRPr="00CA4F4C" w:rsidRDefault="000A6680" w:rsidP="000A6680">
      <w:pPr>
        <w:pStyle w:val="BodyText"/>
        <w:overflowPunct w:val="0"/>
        <w:spacing w:before="40"/>
        <w:ind w:left="720"/>
        <w:rPr>
          <w:bCs/>
        </w:rPr>
      </w:pPr>
      <w:r w:rsidRPr="00CA4F4C">
        <w:rPr>
          <w:bCs/>
        </w:rPr>
        <w:t xml:space="preserve">*Sagebrush seed cannot be drill seeded and must be broadcast at the rates </w:t>
      </w:r>
      <w:r>
        <w:rPr>
          <w:bCs/>
        </w:rPr>
        <w:t xml:space="preserve">identified </w:t>
      </w:r>
      <w:r w:rsidRPr="00CA4F4C">
        <w:rPr>
          <w:bCs/>
        </w:rPr>
        <w:t xml:space="preserve">in the sagebrush seed mix. </w:t>
      </w:r>
      <w:r>
        <w:rPr>
          <w:bCs/>
        </w:rPr>
        <w:t>G</w:t>
      </w:r>
      <w:r w:rsidRPr="00CA4F4C">
        <w:rPr>
          <w:bCs/>
        </w:rPr>
        <w:t>rass and forb seeds in a sagebrush seed mix can be drill seeded.</w:t>
      </w:r>
    </w:p>
    <w:p w14:paraId="55405CF8" w14:textId="77777777" w:rsidR="000A6680" w:rsidRPr="00CA4F4C" w:rsidRDefault="000A6680" w:rsidP="000A6680">
      <w:pPr>
        <w:pStyle w:val="BodyText"/>
        <w:overflowPunct w:val="0"/>
        <w:spacing w:before="40"/>
        <w:ind w:left="720"/>
        <w:rPr>
          <w:bCs/>
        </w:rPr>
      </w:pPr>
      <w:r w:rsidRPr="00CA4F4C">
        <w:rPr>
          <w:bCs/>
        </w:rPr>
        <w:t>**Broadcast seeding must be at double the rate used for drilling (i.e. 24 lbs/acre or more).</w:t>
      </w:r>
    </w:p>
    <w:p w14:paraId="213B7F98" w14:textId="77777777" w:rsidR="000A6680" w:rsidRPr="00CA4F4C" w:rsidRDefault="000A6680" w:rsidP="000A6680">
      <w:pPr>
        <w:spacing w:line="120" w:lineRule="auto"/>
        <w:ind w:left="360" w:right="360"/>
        <w:rPr>
          <w:rFonts w:ascii="Times New Roman" w:hAnsi="Times New Roman"/>
          <w:bCs/>
          <w:sz w:val="20"/>
        </w:rPr>
      </w:pPr>
    </w:p>
    <w:p w14:paraId="029ABA79" w14:textId="78E2D694"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DEQ</w:t>
      </w:r>
      <w:r>
        <w:rPr>
          <w:rFonts w:ascii="Times New Roman" w:hAnsi="Times New Roman"/>
          <w:bCs/>
          <w:sz w:val="20"/>
        </w:rPr>
        <w:t xml:space="preserve"> Opencut</w:t>
      </w:r>
      <w:r w:rsidRPr="00CA4F4C">
        <w:rPr>
          <w:rFonts w:ascii="Times New Roman" w:hAnsi="Times New Roman"/>
          <w:bCs/>
          <w:sz w:val="20"/>
        </w:rPr>
        <w:t xml:space="preserve">’s </w:t>
      </w:r>
      <w:r w:rsidRPr="00CA4F4C">
        <w:rPr>
          <w:rFonts w:ascii="Times New Roman" w:hAnsi="Times New Roman"/>
          <w:bCs/>
          <w:i/>
          <w:sz w:val="20"/>
        </w:rPr>
        <w:t>Seed Mix Guideline</w:t>
      </w:r>
      <w:r w:rsidRPr="00CA4F4C">
        <w:rPr>
          <w:rFonts w:ascii="Times New Roman" w:hAnsi="Times New Roman"/>
          <w:bCs/>
          <w:sz w:val="20"/>
        </w:rPr>
        <w:t xml:space="preserve"> is available on the Opencut Mining Section website at </w:t>
      </w:r>
      <w:hyperlink r:id="rId13"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587168">
        <w:rPr>
          <w:rFonts w:ascii="Times New Roman" w:hAnsi="Times New Roman"/>
          <w:sz w:val="20"/>
        </w:rPr>
        <w:t xml:space="preserve"> (click on the “Forms” tab)</w:t>
      </w:r>
      <w:r w:rsidRPr="00CA4F4C">
        <w:rPr>
          <w:rFonts w:ascii="Times New Roman" w:hAnsi="Times New Roman"/>
          <w:bCs/>
          <w:sz w:val="20"/>
        </w:rPr>
        <w:t>.</w:t>
      </w:r>
    </w:p>
    <w:p w14:paraId="04F055A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Will seed mixes described in the </w:t>
      </w:r>
      <w:r>
        <w:rPr>
          <w:rFonts w:ascii="Times New Roman" w:hAnsi="Times New Roman"/>
          <w:bCs/>
          <w:sz w:val="20"/>
        </w:rPr>
        <w:t>S</w:t>
      </w:r>
      <w:r w:rsidRPr="00CA4F4C">
        <w:rPr>
          <w:rFonts w:ascii="Times New Roman" w:hAnsi="Times New Roman"/>
          <w:bCs/>
          <w:sz w:val="20"/>
        </w:rPr>
        <w:t xml:space="preserve">eed </w:t>
      </w:r>
      <w:r>
        <w:rPr>
          <w:rFonts w:ascii="Times New Roman" w:hAnsi="Times New Roman"/>
          <w:bCs/>
          <w:sz w:val="20"/>
        </w:rPr>
        <w:t>M</w:t>
      </w:r>
      <w:r w:rsidRPr="00CA4F4C">
        <w:rPr>
          <w:rFonts w:ascii="Times New Roman" w:hAnsi="Times New Roman"/>
          <w:bCs/>
          <w:sz w:val="20"/>
        </w:rPr>
        <w:t xml:space="preserve">ix </w:t>
      </w:r>
      <w:r>
        <w:rPr>
          <w:rFonts w:ascii="Times New Roman" w:hAnsi="Times New Roman"/>
          <w:bCs/>
          <w:sz w:val="20"/>
        </w:rPr>
        <w:t>G</w:t>
      </w:r>
      <w:r w:rsidRPr="00CA4F4C">
        <w:rPr>
          <w:rFonts w:ascii="Times New Roman" w:hAnsi="Times New Roman"/>
          <w:bCs/>
          <w:sz w:val="20"/>
        </w:rPr>
        <w:t>uideline be used</w:t>
      </w:r>
      <w:r>
        <w:rPr>
          <w:rFonts w:ascii="Times New Roman" w:hAnsi="Times New Roman"/>
          <w:bCs/>
          <w:sz w:val="20"/>
        </w:rPr>
        <w:t xml:space="preserve"> for final reclamation</w:t>
      </w:r>
      <w:r w:rsidRPr="00CA4F4C">
        <w:rPr>
          <w:rFonts w:ascii="Times New Roman" w:hAnsi="Times New Roman"/>
          <w:bCs/>
          <w:sz w:val="20"/>
        </w:rPr>
        <w:t>?</w:t>
      </w:r>
      <w:r w:rsidRPr="00CA4F4C">
        <w:rPr>
          <w:rFonts w:ascii="Times New Roman" w:hAnsi="Times New Roman"/>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w:t>
      </w:r>
    </w:p>
    <w:p w14:paraId="13139DA7" w14:textId="77777777" w:rsidR="000A6680" w:rsidRDefault="000A6680" w:rsidP="000A6680">
      <w:pPr>
        <w:spacing w:before="20"/>
        <w:ind w:left="360" w:right="360"/>
        <w:rPr>
          <w:rFonts w:ascii="Times New Roman" w:hAnsi="Times New Roman"/>
          <w:bCs/>
          <w:sz w:val="20"/>
        </w:rPr>
      </w:pPr>
      <w:r>
        <w:rPr>
          <w:rFonts w:ascii="Times New Roman" w:hAnsi="Times New Roman"/>
          <w:bCs/>
          <w:sz w:val="20"/>
        </w:rPr>
        <w:t xml:space="preserve">If </w:t>
      </w:r>
      <w:r w:rsidRPr="00211B51">
        <w:rPr>
          <w:rFonts w:ascii="Times New Roman" w:hAnsi="Times New Roman"/>
          <w:b/>
          <w:bCs/>
          <w:color w:val="0000FF"/>
          <w:sz w:val="20"/>
        </w:rPr>
        <w:t>No</w:t>
      </w:r>
      <w:r>
        <w:rPr>
          <w:rFonts w:ascii="Times New Roman" w:hAnsi="Times New Roman"/>
          <w:bCs/>
          <w:sz w:val="20"/>
        </w:rPr>
        <w:t>, complete the table below with a custom seed mix.</w:t>
      </w:r>
    </w:p>
    <w:p w14:paraId="7293C4E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If </w:t>
      </w:r>
      <w:r w:rsidRPr="00CA4F4C">
        <w:rPr>
          <w:rFonts w:ascii="Times New Roman" w:hAnsi="Times New Roman"/>
          <w:b/>
          <w:bCs/>
          <w:color w:val="0000FF"/>
          <w:sz w:val="20"/>
        </w:rPr>
        <w:t>Yes</w:t>
      </w:r>
      <w:r w:rsidRPr="00CA4F4C">
        <w:rPr>
          <w:rFonts w:ascii="Times New Roman" w:hAnsi="Times New Roman"/>
          <w:bCs/>
          <w:sz w:val="20"/>
        </w:rPr>
        <w:t>, check the appropriate box on page 2, attach a copy of the guideline, and indicate below which seed mix(</w:t>
      </w:r>
      <w:r>
        <w:rPr>
          <w:rFonts w:ascii="Times New Roman" w:hAnsi="Times New Roman"/>
          <w:bCs/>
          <w:sz w:val="20"/>
        </w:rPr>
        <w:t>e</w:t>
      </w:r>
      <w:r w:rsidRPr="00CA4F4C">
        <w:rPr>
          <w:rFonts w:ascii="Times New Roman" w:hAnsi="Times New Roman"/>
          <w:bCs/>
          <w:sz w:val="20"/>
        </w:rPr>
        <w:t>s) w</w:t>
      </w:r>
      <w:r>
        <w:rPr>
          <w:rFonts w:ascii="Times New Roman" w:hAnsi="Times New Roman"/>
          <w:bCs/>
          <w:sz w:val="20"/>
        </w:rPr>
        <w:t xml:space="preserve">ould </w:t>
      </w:r>
      <w:r w:rsidRPr="00CA4F4C">
        <w:rPr>
          <w:rFonts w:ascii="Times New Roman" w:hAnsi="Times New Roman"/>
          <w:bCs/>
          <w:sz w:val="20"/>
        </w:rPr>
        <w:t xml:space="preserve">be used.  </w:t>
      </w:r>
    </w:p>
    <w:p w14:paraId="29F6D509"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Grazing/Pasture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Non-Native Grazing/Pasture   </w:t>
      </w:r>
    </w:p>
    <w:p w14:paraId="7D579228"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(for moist/riparian regions)</w:t>
      </w:r>
    </w:p>
    <w:p w14:paraId="238F0B35"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(for arid regions)</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Wetland Seed Mix </w:t>
      </w:r>
      <w:r w:rsidRPr="00CA4F4C">
        <w:rPr>
          <w:rFonts w:ascii="Times New Roman" w:hAnsi="Times New Roman"/>
          <w:bCs/>
          <w:color w:val="0000FF"/>
          <w:sz w:val="20"/>
        </w:rPr>
        <w:t xml:space="preserve">(for pond edges or wetland areas)  </w:t>
      </w:r>
    </w:p>
    <w:p w14:paraId="41ADC1B4"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41ECDAE0"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Cropland seed mix </w:t>
      </w:r>
      <w:r>
        <w:rPr>
          <w:rFonts w:ascii="Times New Roman" w:hAnsi="Times New Roman"/>
          <w:b/>
          <w:bCs/>
          <w:color w:val="0000FF"/>
          <w:sz w:val="20"/>
        </w:rPr>
        <w:t>designated</w:t>
      </w:r>
      <w:r w:rsidRPr="00CA4F4C">
        <w:rPr>
          <w:rFonts w:ascii="Times New Roman" w:hAnsi="Times New Roman"/>
          <w:b/>
          <w:bCs/>
          <w:color w:val="0000FF"/>
          <w:sz w:val="20"/>
        </w:rPr>
        <w:t xml:space="preserve"> by Landowner at time of reclamation</w:t>
      </w:r>
      <w:r>
        <w:rPr>
          <w:rFonts w:ascii="Times New Roman" w:hAnsi="Times New Roman"/>
          <w:b/>
          <w:bCs/>
          <w:color w:val="0000FF"/>
          <w:sz w:val="20"/>
        </w:rPr>
        <w:t xml:space="preserve"> </w:t>
      </w:r>
    </w:p>
    <w:p w14:paraId="36959DF7"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24D9D75C"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Recommended Seed Mixes for Sage Grouse Habitat</w:t>
      </w:r>
    </w:p>
    <w:p w14:paraId="5427BAF7" w14:textId="371531B3" w:rsidR="000A6680" w:rsidRPr="00CA4F4C" w:rsidRDefault="000A6680" w:rsidP="000A6680">
      <w:pPr>
        <w:spacing w:before="60"/>
        <w:ind w:left="360" w:right="360"/>
        <w:rPr>
          <w:rFonts w:ascii="Times New Roman" w:hAnsi="Times New Roman"/>
          <w:bCs/>
          <w:sz w:val="20"/>
        </w:rPr>
      </w:pPr>
      <w:r w:rsidRPr="00CA4F4C">
        <w:rPr>
          <w:rFonts w:ascii="Times New Roman" w:hAnsi="Times New Roman"/>
          <w:bCs/>
          <w:sz w:val="20"/>
        </w:rPr>
        <w:t>If the site is in general, core</w:t>
      </w:r>
      <w:r>
        <w:rPr>
          <w:rFonts w:ascii="Times New Roman" w:hAnsi="Times New Roman"/>
          <w:bCs/>
          <w:sz w:val="20"/>
        </w:rPr>
        <w:t>,</w:t>
      </w:r>
      <w:r w:rsidRPr="00CA4F4C">
        <w:rPr>
          <w:rFonts w:ascii="Times New Roman" w:hAnsi="Times New Roman"/>
          <w:bCs/>
          <w:sz w:val="20"/>
        </w:rPr>
        <w:t xml:space="preserve"> or interconnectivity sage grouse habitat,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CA4F4C">
        <w:rPr>
          <w:rFonts w:ascii="Times New Roman" w:hAnsi="Times New Roman"/>
          <w:bCs/>
          <w:sz w:val="20"/>
        </w:rPr>
        <w:t>must choose the appropriate seed mix below, unless the landowner has requested an alternate seed mix (refer to the Landowner Consultation form).</w:t>
      </w:r>
    </w:p>
    <w:p w14:paraId="133C67B5"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Northern Region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Central &amp; Southeastern Regions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Southwestern and South Central Regions </w:t>
      </w:r>
    </w:p>
    <w:p w14:paraId="0F63334B" w14:textId="77777777" w:rsidR="000A6680" w:rsidRPr="00CA4F4C" w:rsidRDefault="000A6680" w:rsidP="000A6680">
      <w:pPr>
        <w:spacing w:line="120" w:lineRule="auto"/>
        <w:ind w:right="360"/>
        <w:rPr>
          <w:rFonts w:ascii="Times New Roman" w:hAnsi="Times New Roman"/>
          <w:b/>
          <w:bCs/>
          <w:sz w:val="20"/>
        </w:rPr>
      </w:pPr>
    </w:p>
    <w:p w14:paraId="6BB381FC" w14:textId="77777777" w:rsidR="000A6680" w:rsidRPr="00CA4F4C" w:rsidRDefault="000A6680" w:rsidP="000A6680">
      <w:pPr>
        <w:tabs>
          <w:tab w:val="left" w:pos="540"/>
        </w:tabs>
        <w:ind w:left="360" w:right="360"/>
        <w:rPr>
          <w:rFonts w:ascii="Times New Roman" w:hAnsi="Times New Roman"/>
          <w:bCs/>
          <w:sz w:val="20"/>
        </w:rPr>
      </w:pPr>
      <w:r>
        <w:rPr>
          <w:rFonts w:ascii="Times New Roman" w:hAnsi="Times New Roman"/>
          <w:bCs/>
          <w:sz w:val="20"/>
        </w:rPr>
        <w:t>I</w:t>
      </w:r>
      <w:r w:rsidRPr="00CA4F4C">
        <w:rPr>
          <w:rFonts w:ascii="Times New Roman" w:hAnsi="Times New Roman"/>
          <w:bCs/>
          <w:sz w:val="20"/>
        </w:rPr>
        <w:t>n the table below</w:t>
      </w:r>
      <w:r>
        <w:rPr>
          <w:rFonts w:ascii="Times New Roman" w:hAnsi="Times New Roman"/>
          <w:bCs/>
          <w:sz w:val="20"/>
        </w:rPr>
        <w:t>,</w:t>
      </w:r>
      <w:r w:rsidRPr="00CA4F4C">
        <w:rPr>
          <w:rFonts w:ascii="Times New Roman" w:hAnsi="Times New Roman"/>
          <w:b/>
          <w:bCs/>
          <w:sz w:val="20"/>
        </w:rPr>
        <w:t xml:space="preserve"> </w:t>
      </w:r>
      <w:r w:rsidRPr="00CA4F4C">
        <w:rPr>
          <w:rFonts w:ascii="Times New Roman" w:hAnsi="Times New Roman"/>
          <w:sz w:val="20"/>
        </w:rPr>
        <w:t>d</w:t>
      </w:r>
      <w:r w:rsidRPr="00CA4F4C">
        <w:rPr>
          <w:rFonts w:ascii="Times New Roman" w:hAnsi="Times New Roman"/>
          <w:bCs/>
          <w:sz w:val="20"/>
        </w:rPr>
        <w:t>escribe the seed mix species and rates of seeding (pure live seed per acre) that will be used:</w:t>
      </w:r>
    </w:p>
    <w:p w14:paraId="608E9429" w14:textId="77777777" w:rsidR="000A6680" w:rsidRPr="00CA4F4C" w:rsidRDefault="000A6680" w:rsidP="000A6680">
      <w:pPr>
        <w:tabs>
          <w:tab w:val="left" w:pos="540"/>
        </w:tabs>
        <w:spacing w:line="120" w:lineRule="auto"/>
        <w:ind w:left="360" w:right="360"/>
        <w:rPr>
          <w:rFonts w:ascii="Times New Roman" w:hAnsi="Times New Roman"/>
          <w:bCs/>
          <w:color w:val="0000FF"/>
          <w:sz w:val="20"/>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396"/>
      </w:tblGrid>
      <w:tr w:rsidR="000A6680" w:rsidRPr="00CA4F4C" w14:paraId="68FE272D" w14:textId="77777777" w:rsidTr="00A10FC7">
        <w:tc>
          <w:tcPr>
            <w:tcW w:w="4518" w:type="dxa"/>
            <w:shd w:val="clear" w:color="auto" w:fill="A6A6A6"/>
          </w:tcPr>
          <w:p w14:paraId="58D6CD39"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TYPE</w:t>
            </w:r>
          </w:p>
        </w:tc>
        <w:tc>
          <w:tcPr>
            <w:tcW w:w="3396" w:type="dxa"/>
            <w:shd w:val="clear" w:color="auto" w:fill="A6A6A6"/>
          </w:tcPr>
          <w:p w14:paraId="438BE5DD"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RATE</w:t>
            </w:r>
          </w:p>
        </w:tc>
      </w:tr>
      <w:tr w:rsidR="000A6680" w:rsidRPr="00CA4F4C" w14:paraId="02E4E408" w14:textId="77777777" w:rsidTr="00A10FC7">
        <w:tc>
          <w:tcPr>
            <w:tcW w:w="4518" w:type="dxa"/>
            <w:shd w:val="clear" w:color="auto" w:fill="auto"/>
          </w:tcPr>
          <w:p w14:paraId="7931C5A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69"/>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6" w:name="Seedtype1"/>
        <w:tc>
          <w:tcPr>
            <w:tcW w:w="3396" w:type="dxa"/>
            <w:shd w:val="clear" w:color="auto" w:fill="auto"/>
          </w:tcPr>
          <w:p w14:paraId="0578B5D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1"/>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6"/>
          </w:p>
        </w:tc>
      </w:tr>
      <w:tr w:rsidR="000A6680" w:rsidRPr="00CA4F4C" w14:paraId="4EDFEF8F" w14:textId="77777777" w:rsidTr="00A10FC7">
        <w:tc>
          <w:tcPr>
            <w:tcW w:w="4518" w:type="dxa"/>
            <w:shd w:val="clear" w:color="auto" w:fill="auto"/>
          </w:tcPr>
          <w:p w14:paraId="220CC21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7" w:name="SeedType2"/>
        <w:tc>
          <w:tcPr>
            <w:tcW w:w="3396" w:type="dxa"/>
            <w:shd w:val="clear" w:color="auto" w:fill="auto"/>
          </w:tcPr>
          <w:p w14:paraId="5E7F25F4"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2"/>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7"/>
          </w:p>
        </w:tc>
      </w:tr>
      <w:tr w:rsidR="000A6680" w:rsidRPr="00CA4F4C" w14:paraId="6249936B" w14:textId="77777777" w:rsidTr="00A10FC7">
        <w:tc>
          <w:tcPr>
            <w:tcW w:w="4518" w:type="dxa"/>
            <w:shd w:val="clear" w:color="auto" w:fill="auto"/>
          </w:tcPr>
          <w:p w14:paraId="7FF62C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8" w:name="SeedType3"/>
        <w:tc>
          <w:tcPr>
            <w:tcW w:w="3396" w:type="dxa"/>
            <w:shd w:val="clear" w:color="auto" w:fill="auto"/>
          </w:tcPr>
          <w:p w14:paraId="221D8A26"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3"/>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8"/>
          </w:p>
        </w:tc>
      </w:tr>
      <w:tr w:rsidR="000A6680" w:rsidRPr="00CA4F4C" w14:paraId="29EFE0DB" w14:textId="77777777" w:rsidTr="00A10FC7">
        <w:tc>
          <w:tcPr>
            <w:tcW w:w="4518" w:type="dxa"/>
            <w:shd w:val="clear" w:color="auto" w:fill="auto"/>
          </w:tcPr>
          <w:p w14:paraId="3BA951E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9" w:name="SeedType4"/>
        <w:tc>
          <w:tcPr>
            <w:tcW w:w="3396" w:type="dxa"/>
            <w:shd w:val="clear" w:color="auto" w:fill="auto"/>
          </w:tcPr>
          <w:p w14:paraId="69B6EE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4"/>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9"/>
          </w:p>
        </w:tc>
      </w:tr>
      <w:tr w:rsidR="000A6680" w:rsidRPr="00CA4F4C" w14:paraId="0E75574D" w14:textId="77777777" w:rsidTr="00A10FC7">
        <w:tc>
          <w:tcPr>
            <w:tcW w:w="4518" w:type="dxa"/>
            <w:shd w:val="clear" w:color="auto" w:fill="auto"/>
          </w:tcPr>
          <w:p w14:paraId="7292024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0" w:name="SeedType5"/>
        <w:tc>
          <w:tcPr>
            <w:tcW w:w="3396" w:type="dxa"/>
            <w:shd w:val="clear" w:color="auto" w:fill="auto"/>
          </w:tcPr>
          <w:p w14:paraId="666D698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5"/>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0"/>
          </w:p>
        </w:tc>
      </w:tr>
      <w:tr w:rsidR="000A6680" w:rsidRPr="00CA4F4C" w14:paraId="538787D9" w14:textId="77777777" w:rsidTr="00A10FC7">
        <w:tc>
          <w:tcPr>
            <w:tcW w:w="4518" w:type="dxa"/>
            <w:shd w:val="clear" w:color="auto" w:fill="auto"/>
          </w:tcPr>
          <w:p w14:paraId="46A2EBD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1" w:name="SeedType6"/>
        <w:tc>
          <w:tcPr>
            <w:tcW w:w="3396" w:type="dxa"/>
            <w:shd w:val="clear" w:color="auto" w:fill="auto"/>
          </w:tcPr>
          <w:p w14:paraId="733F03F3"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6"/>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1"/>
          </w:p>
        </w:tc>
      </w:tr>
      <w:tr w:rsidR="000A6680" w:rsidRPr="00CA4F4C" w14:paraId="69B27C3C" w14:textId="77777777" w:rsidTr="00A10FC7">
        <w:trPr>
          <w:trHeight w:val="98"/>
        </w:trPr>
        <w:tc>
          <w:tcPr>
            <w:tcW w:w="4518" w:type="dxa"/>
            <w:shd w:val="clear" w:color="auto" w:fill="auto"/>
          </w:tcPr>
          <w:p w14:paraId="1173725E"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2" w:name="SeedType7"/>
        <w:tc>
          <w:tcPr>
            <w:tcW w:w="3396" w:type="dxa"/>
            <w:shd w:val="clear" w:color="auto" w:fill="auto"/>
          </w:tcPr>
          <w:p w14:paraId="14F72E2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7"/>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2"/>
          </w:p>
        </w:tc>
      </w:tr>
      <w:tr w:rsidR="000A6680" w:rsidRPr="00CA4F4C" w14:paraId="140D6A77" w14:textId="77777777" w:rsidTr="00A10FC7">
        <w:tc>
          <w:tcPr>
            <w:tcW w:w="4518" w:type="dxa"/>
            <w:shd w:val="clear" w:color="auto" w:fill="auto"/>
          </w:tcPr>
          <w:p w14:paraId="7F55037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3396" w:type="dxa"/>
            <w:shd w:val="clear" w:color="auto" w:fill="auto"/>
          </w:tcPr>
          <w:p w14:paraId="7B735EE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8"/>
                  <w:enabled/>
                  <w:calcOnExit/>
                  <w:textInput>
                    <w:type w:val="number"/>
                    <w:maxLength w:val="3"/>
                    <w:format w:val="#,##0.0"/>
                  </w:textInput>
                </w:ffData>
              </w:fldChar>
            </w:r>
            <w:bookmarkStart w:id="23" w:name="SeedType8"/>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3"/>
          </w:p>
        </w:tc>
      </w:tr>
      <w:tr w:rsidR="000A6680" w:rsidRPr="00CA4F4C" w14:paraId="5540343D" w14:textId="77777777" w:rsidTr="00A10FC7">
        <w:tc>
          <w:tcPr>
            <w:tcW w:w="4518" w:type="dxa"/>
            <w:shd w:val="clear" w:color="auto" w:fill="auto"/>
          </w:tcPr>
          <w:p w14:paraId="61BA0BE7"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TOTAL SEEDING RATE</w:t>
            </w:r>
          </w:p>
        </w:tc>
        <w:tc>
          <w:tcPr>
            <w:tcW w:w="3396" w:type="dxa"/>
            <w:shd w:val="clear" w:color="auto" w:fill="auto"/>
          </w:tcPr>
          <w:p w14:paraId="3967915B" w14:textId="23D57812"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FF0000"/>
                <w:sz w:val="20"/>
              </w:rPr>
              <w:fldChar w:fldCharType="begin"/>
            </w:r>
            <w:r w:rsidRPr="00CA4F4C">
              <w:rPr>
                <w:rFonts w:ascii="Times New Roman" w:hAnsi="Times New Roman"/>
                <w:b/>
                <w:bCs/>
                <w:color w:val="FF0000"/>
                <w:sz w:val="20"/>
              </w:rPr>
              <w:instrText xml:space="preserve"> =(Seedtype1+SeedType2+SeedType3+SeedType4+SeedType5+SeedType6+SeedType7+SeedType8) \# "#,##0.0" </w:instrText>
            </w:r>
            <w:r w:rsidRPr="00CA4F4C">
              <w:rPr>
                <w:rFonts w:ascii="Times New Roman" w:hAnsi="Times New Roman"/>
                <w:b/>
                <w:bCs/>
                <w:color w:val="FF0000"/>
                <w:sz w:val="20"/>
              </w:rPr>
              <w:fldChar w:fldCharType="separate"/>
            </w:r>
            <w:r w:rsidR="00A946E2">
              <w:rPr>
                <w:rFonts w:ascii="Times New Roman" w:hAnsi="Times New Roman"/>
                <w:b/>
                <w:bCs/>
                <w:noProof/>
                <w:color w:val="FF0000"/>
                <w:sz w:val="20"/>
              </w:rPr>
              <w:t xml:space="preserve">   0.0</w:t>
            </w:r>
            <w:r w:rsidRPr="00CA4F4C">
              <w:rPr>
                <w:rFonts w:ascii="Times New Roman" w:hAnsi="Times New Roman"/>
                <w:b/>
                <w:bCs/>
                <w:color w:val="FF0000"/>
                <w:sz w:val="20"/>
              </w:rPr>
              <w:fldChar w:fldCharType="end"/>
            </w:r>
            <w:r w:rsidRPr="00CA4F4C">
              <w:rPr>
                <w:rFonts w:ascii="Times New Roman" w:hAnsi="Times New Roman"/>
                <w:b/>
                <w:bCs/>
                <w:color w:val="0000FF"/>
                <w:sz w:val="20"/>
              </w:rPr>
              <w:t xml:space="preserve"> pounds pure live seed/acre</w:t>
            </w:r>
          </w:p>
        </w:tc>
      </w:tr>
    </w:tbl>
    <w:p w14:paraId="1B20DC62" w14:textId="77777777" w:rsidR="000A6680" w:rsidRPr="00CA4F4C" w:rsidRDefault="000A6680" w:rsidP="000A6680">
      <w:pPr>
        <w:spacing w:line="120" w:lineRule="auto"/>
        <w:ind w:right="360"/>
        <w:rPr>
          <w:rFonts w:ascii="Times New Roman" w:hAnsi="Times New Roman"/>
          <w:b/>
          <w:sz w:val="20"/>
        </w:rPr>
      </w:pPr>
    </w:p>
    <w:p w14:paraId="56B3555F" w14:textId="77777777" w:rsidR="000A6680" w:rsidRPr="00CA4F4C" w:rsidRDefault="000A6680" w:rsidP="000A6680">
      <w:pPr>
        <w:ind w:left="360" w:right="360"/>
        <w:rPr>
          <w:rFonts w:ascii="Times New Roman" w:hAnsi="Times New Roman"/>
          <w:bCs/>
          <w:sz w:val="20"/>
        </w:rPr>
      </w:pPr>
      <w:r w:rsidRPr="00CA4F4C">
        <w:rPr>
          <w:rFonts w:ascii="Times New Roman" w:hAnsi="Times New Roman"/>
          <w:b/>
          <w:sz w:val="20"/>
        </w:rPr>
        <w:t>Additional Seeding Information (if applicable)</w:t>
      </w:r>
      <w:r>
        <w:rPr>
          <w:rFonts w:ascii="Times New Roman" w:hAnsi="Times New Roman"/>
          <w:b/>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8DEF913" w14:textId="77777777" w:rsidR="000A6680" w:rsidRPr="00CA4F4C" w:rsidRDefault="000A6680" w:rsidP="000A6680">
      <w:pPr>
        <w:spacing w:line="120" w:lineRule="auto"/>
        <w:ind w:left="360" w:right="360"/>
        <w:rPr>
          <w:rFonts w:ascii="Times New Roman" w:hAnsi="Times New Roman"/>
          <w:bCs/>
          <w:sz w:val="20"/>
        </w:rPr>
      </w:pPr>
    </w:p>
    <w:p w14:paraId="5D062664"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color w:val="000000"/>
          <w:sz w:val="20"/>
        </w:rPr>
        <w:t>Indicate the measures to be used to manage and protect the site until reclamation vegetation is established</w:t>
      </w:r>
      <w:r w:rsidRPr="00CA4F4C">
        <w:rPr>
          <w:rFonts w:ascii="Times New Roman" w:hAnsi="Times New Roman"/>
          <w:bCs/>
          <w:color w:val="000000"/>
          <w:sz w:val="20"/>
        </w:rPr>
        <w:t xml:space="preserve">. </w:t>
      </w:r>
    </w:p>
    <w:p w14:paraId="4FFBB806" w14:textId="77777777" w:rsidR="000A6680"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val="0"/>
            <w:calcOnExit w:val="0"/>
            <w:checkBox>
              <w:sizeAuto/>
              <w:default w:val="1"/>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Noxious Weed Control</w:t>
      </w:r>
      <w:r w:rsidRPr="00CA4F4C">
        <w:rPr>
          <w:rFonts w:ascii="Times New Roman" w:hAnsi="Times New Roman"/>
          <w:bCs/>
          <w:color w:val="0000FF"/>
          <w:sz w:val="20"/>
        </w:rPr>
        <w:t xml:space="preserve"> (mandatory)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Fencing </w:t>
      </w:r>
      <w:r w:rsidRPr="00CA4F4C">
        <w:rPr>
          <w:rFonts w:ascii="Times New Roman" w:hAnsi="Times New Roman"/>
          <w:bCs/>
          <w:color w:val="0000FF"/>
          <w:sz w:val="20"/>
        </w:rPr>
        <w:t xml:space="preserve">(include cost of fencing on the </w:t>
      </w:r>
      <w:r w:rsidRPr="00CA4F4C">
        <w:rPr>
          <w:rFonts w:ascii="Times New Roman" w:hAnsi="Times New Roman"/>
          <w:bCs/>
          <w:i/>
          <w:color w:val="0000FF"/>
          <w:sz w:val="20"/>
        </w:rPr>
        <w:t>Reclamation Bond Spreadsheet</w:t>
      </w:r>
      <w:r w:rsidRPr="00CA4F4C">
        <w:rPr>
          <w:rFonts w:ascii="Times New Roman" w:hAnsi="Times New Roman"/>
          <w:bCs/>
          <w:color w:val="0000FF"/>
          <w:sz w:val="20"/>
        </w:rPr>
        <w:t>)</w:t>
      </w:r>
      <w:r w:rsidRPr="00CA4F4C">
        <w:rPr>
          <w:rFonts w:ascii="Times New Roman" w:hAnsi="Times New Roman"/>
          <w:b/>
          <w:bCs/>
          <w:color w:val="0000FF"/>
          <w:sz w:val="20"/>
        </w:rPr>
        <w:t xml:space="preserve">    </w:t>
      </w:r>
    </w:p>
    <w:p w14:paraId="06CF9507" w14:textId="14E69C34"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Grazing </w:t>
      </w:r>
      <w:r w:rsidRPr="00CA4F4C">
        <w:rPr>
          <w:rFonts w:ascii="Times New Roman" w:hAnsi="Times New Roman"/>
          <w:bCs/>
          <w:color w:val="0000FF"/>
          <w:sz w:val="20"/>
        </w:rPr>
        <w:t>(</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 should secure written commitment from landowner)</w:t>
      </w:r>
      <w:r w:rsidRPr="00CA4F4C">
        <w:rPr>
          <w:rFonts w:ascii="Times New Roman" w:hAnsi="Times New Roman"/>
          <w:b/>
          <w:bCs/>
          <w:color w:val="0000FF"/>
          <w:sz w:val="20"/>
        </w:rPr>
        <w:t xml:space="preserve">    </w:t>
      </w:r>
    </w:p>
    <w:p w14:paraId="6494CEA9" w14:textId="77777777"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B412A5">
        <w:rPr>
          <w:rFonts w:ascii="Times New Roman" w:hAnsi="Times New Roman"/>
          <w:b/>
          <w:bCs/>
          <w:color w:val="0000FF"/>
          <w:sz w:val="20"/>
        </w:rPr>
      </w:r>
      <w:r w:rsidR="00B412A5">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p>
    <w:p w14:paraId="3BC90E2C" w14:textId="77777777" w:rsidR="000A6680" w:rsidRPr="00CA4F4C" w:rsidRDefault="000A6680" w:rsidP="000A6680">
      <w:pPr>
        <w:spacing w:line="120" w:lineRule="auto"/>
        <w:ind w:right="360"/>
        <w:rPr>
          <w:rFonts w:ascii="Times New Roman" w:hAnsi="Times New Roman"/>
          <w:b/>
          <w:bCs/>
          <w:color w:val="0000FF"/>
          <w:sz w:val="20"/>
        </w:rPr>
      </w:pPr>
    </w:p>
    <w:p w14:paraId="52AFE7E4" w14:textId="77777777" w:rsidR="00A0134D" w:rsidRPr="00CA4F4C" w:rsidRDefault="00A0134D" w:rsidP="009969BF">
      <w:pPr>
        <w:ind w:right="360"/>
        <w:rPr>
          <w:rFonts w:ascii="Times New Roman" w:hAnsi="Times New Roman"/>
          <w:b/>
          <w:bCs/>
          <w:noProof/>
          <w:color w:val="0000FF"/>
          <w:sz w:val="20"/>
        </w:rPr>
      </w:pPr>
    </w:p>
    <w:p w14:paraId="22900306" w14:textId="51369405"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r w:rsidRPr="000A6680">
        <w:rPr>
          <w:rFonts w:ascii="Times New Roman" w:hAnsi="Times New Roman"/>
          <w:b/>
          <w:color w:val="000000"/>
          <w:sz w:val="20"/>
        </w:rPr>
        <w:t xml:space="preserve">SECTION </w:t>
      </w:r>
      <w:r w:rsidR="00B87C09" w:rsidRPr="000A6680">
        <w:rPr>
          <w:rFonts w:ascii="Times New Roman" w:hAnsi="Times New Roman"/>
          <w:b/>
          <w:color w:val="000000"/>
          <w:sz w:val="20"/>
        </w:rPr>
        <w:t>F</w:t>
      </w:r>
      <w:r w:rsidR="004A3897" w:rsidRPr="000A6680">
        <w:rPr>
          <w:rFonts w:ascii="Times New Roman" w:hAnsi="Times New Roman"/>
          <w:b/>
          <w:color w:val="000000"/>
          <w:sz w:val="20"/>
        </w:rPr>
        <w:t xml:space="preserve"> </w:t>
      </w:r>
      <w:r w:rsidRPr="000A6680">
        <w:rPr>
          <w:rFonts w:ascii="Times New Roman" w:hAnsi="Times New Roman"/>
          <w:b/>
          <w:color w:val="000000"/>
          <w:sz w:val="20"/>
        </w:rPr>
        <w:t xml:space="preserve">– RECLAMATION BOND CALCULATION </w:t>
      </w:r>
      <w:r w:rsidR="00C26802" w:rsidRPr="000A6680">
        <w:rPr>
          <w:rFonts w:ascii="Times New Roman" w:hAnsi="Times New Roman"/>
          <w:bCs/>
          <w:i/>
          <w:color w:val="000000"/>
          <w:sz w:val="20"/>
        </w:rPr>
        <w:t xml:space="preserve">MCA </w:t>
      </w:r>
      <w:r w:rsidR="002723A1" w:rsidRPr="000A6680">
        <w:rPr>
          <w:rFonts w:ascii="Times New Roman" w:hAnsi="Times New Roman"/>
          <w:bCs/>
          <w:i/>
          <w:color w:val="000000"/>
          <w:sz w:val="20"/>
        </w:rPr>
        <w:t>82-4-43</w:t>
      </w:r>
      <w:r w:rsidR="00981B18" w:rsidRPr="000A6680">
        <w:rPr>
          <w:rFonts w:ascii="Times New Roman" w:hAnsi="Times New Roman"/>
          <w:bCs/>
          <w:i/>
          <w:color w:val="000000"/>
          <w:sz w:val="20"/>
        </w:rPr>
        <w:t>3</w:t>
      </w:r>
      <w:r w:rsidRPr="000A6680">
        <w:rPr>
          <w:rFonts w:ascii="Times New Roman" w:hAnsi="Times New Roman"/>
          <w:bCs/>
          <w:i/>
          <w:color w:val="000000"/>
          <w:sz w:val="20"/>
        </w:rPr>
        <w:t xml:space="preserve"> </w:t>
      </w: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1F6EEF67" w14:textId="77777777" w:rsidR="000A6680" w:rsidRPr="00CA4F4C" w:rsidRDefault="000A6680" w:rsidP="000A6680">
      <w:pPr>
        <w:ind w:right="360"/>
        <w:rPr>
          <w:rFonts w:ascii="Times New Roman" w:hAnsi="Times New Roman"/>
          <w:bCs/>
          <w:sz w:val="20"/>
        </w:rPr>
      </w:pPr>
      <w:r w:rsidRPr="00CA4F4C">
        <w:rPr>
          <w:rFonts w:ascii="Times New Roman" w:hAnsi="Times New Roman"/>
          <w:b/>
          <w:bCs/>
          <w:sz w:val="20"/>
        </w:rPr>
        <w:t>Government Operators</w:t>
      </w:r>
      <w:r w:rsidRPr="00DD446F">
        <w:rPr>
          <w:rFonts w:ascii="Times New Roman" w:hAnsi="Times New Roman"/>
          <w:b/>
          <w:bCs/>
          <w:sz w:val="20"/>
        </w:rPr>
        <w:t>:</w:t>
      </w:r>
      <w:r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to</w:t>
      </w:r>
      <w:r w:rsidRPr="00CA4F4C">
        <w:rPr>
          <w:rFonts w:ascii="Times New Roman" w:hAnsi="Times New Roman"/>
          <w:bCs/>
          <w:color w:val="0000FF"/>
          <w:sz w:val="20"/>
        </w:rPr>
        <w:t xml:space="preserve"> Section G.</w:t>
      </w:r>
    </w:p>
    <w:p w14:paraId="7DE2F85D" w14:textId="77777777" w:rsidR="000A6680" w:rsidRPr="00CA4F4C" w:rsidRDefault="000A6680" w:rsidP="000A6680">
      <w:pPr>
        <w:spacing w:line="120" w:lineRule="auto"/>
        <w:ind w:right="360"/>
        <w:rPr>
          <w:rFonts w:ascii="Times New Roman" w:hAnsi="Times New Roman"/>
          <w:bCs/>
          <w:sz w:val="20"/>
        </w:rPr>
      </w:pPr>
    </w:p>
    <w:p w14:paraId="075EFF99" w14:textId="77777777" w:rsidR="000A6680" w:rsidRPr="00CA4F4C" w:rsidRDefault="000A6680" w:rsidP="000A6680">
      <w:pPr>
        <w:ind w:right="360"/>
        <w:rPr>
          <w:rFonts w:ascii="Times New Roman" w:hAnsi="Times New Roman"/>
          <w:bCs/>
          <w:sz w:val="20"/>
        </w:rPr>
      </w:pPr>
      <w:r w:rsidRPr="00CA4F4C">
        <w:rPr>
          <w:rFonts w:ascii="Times New Roman" w:hAnsi="Times New Roman"/>
          <w:b/>
          <w:color w:val="000000"/>
          <w:sz w:val="20"/>
        </w:rPr>
        <w:t>Non-Government Operators</w:t>
      </w:r>
      <w:r w:rsidRPr="00DD446F">
        <w:rPr>
          <w:rFonts w:ascii="Times New Roman" w:hAnsi="Times New Roman"/>
          <w:b/>
          <w:color w:val="000000"/>
          <w:sz w:val="20"/>
        </w:rPr>
        <w:t>:</w:t>
      </w:r>
    </w:p>
    <w:p w14:paraId="62805524" w14:textId="77777777" w:rsidR="000A6680" w:rsidRPr="00CA4F4C" w:rsidRDefault="000A6680" w:rsidP="000A6680">
      <w:pPr>
        <w:numPr>
          <w:ilvl w:val="0"/>
          <w:numId w:val="4"/>
        </w:numPr>
        <w:tabs>
          <w:tab w:val="clear" w:pos="720"/>
        </w:tabs>
        <w:spacing w:before="2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Pr="00CA4F4C">
        <w:rPr>
          <w:rFonts w:ascii="Times New Roman" w:hAnsi="Times New Roman"/>
          <w:bCs/>
          <w:sz w:val="20"/>
        </w:rPr>
        <w:t xml:space="preserve"> and check the appropriate box on page 1</w:t>
      </w:r>
      <w:r w:rsidRPr="00CA4F4C">
        <w:rPr>
          <w:rFonts w:ascii="Times New Roman" w:hAnsi="Times New Roman"/>
          <w:color w:val="000000"/>
          <w:sz w:val="20"/>
        </w:rPr>
        <w:t xml:space="preserve">. </w:t>
      </w:r>
    </w:p>
    <w:p w14:paraId="704F27A2" w14:textId="47DEEB9E" w:rsidR="000A6680" w:rsidRPr="00CA4F4C" w:rsidRDefault="000A6680" w:rsidP="000A6680">
      <w:pPr>
        <w:numPr>
          <w:ilvl w:val="0"/>
          <w:numId w:val="4"/>
        </w:numPr>
        <w:tabs>
          <w:tab w:val="clear" w:pos="720"/>
        </w:tabs>
        <w:spacing w:before="20"/>
        <w:ind w:left="360" w:right="360"/>
        <w:rPr>
          <w:rFonts w:ascii="Times New Roman" w:hAnsi="Times New Roman"/>
          <w:snapToGrid/>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understands that DEQ </w:t>
      </w:r>
      <w:r>
        <w:rPr>
          <w:rFonts w:ascii="Times New Roman" w:hAnsi="Times New Roman"/>
          <w:color w:val="000000"/>
          <w:sz w:val="20"/>
        </w:rPr>
        <w:t xml:space="preserve">Opencut </w:t>
      </w:r>
      <w:r w:rsidRPr="00CA4F4C">
        <w:rPr>
          <w:rFonts w:ascii="Times New Roman" w:hAnsi="Times New Roman"/>
          <w:color w:val="000000"/>
          <w:sz w:val="20"/>
        </w:rPr>
        <w:t xml:space="preserve">may adjust the bond yearly.    </w:t>
      </w:r>
    </w:p>
    <w:p w14:paraId="27B05EB9" w14:textId="77777777" w:rsidR="000A6680" w:rsidRPr="00E01015" w:rsidRDefault="000A6680" w:rsidP="000A6680">
      <w:pPr>
        <w:numPr>
          <w:ilvl w:val="0"/>
          <w:numId w:val="4"/>
        </w:numPr>
        <w:tabs>
          <w:tab w:val="clear" w:pos="720"/>
        </w:tabs>
        <w:spacing w:before="2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42EB633" w14:textId="77777777" w:rsidR="000A6680" w:rsidRPr="00CA4F4C" w:rsidRDefault="000A6680" w:rsidP="000A6680">
      <w:pPr>
        <w:spacing w:before="40"/>
        <w:ind w:left="360" w:right="360"/>
        <w:rPr>
          <w:rFonts w:ascii="Times New Roman" w:hAnsi="Times New Roman"/>
          <w:b/>
          <w:bCs/>
          <w:noProof/>
          <w:color w:val="0000FF"/>
          <w:sz w:val="20"/>
        </w:rPr>
      </w:pPr>
    </w:p>
    <w:p w14:paraId="7F1097F1" w14:textId="77777777" w:rsidR="000A6680" w:rsidRDefault="000A6680" w:rsidP="000A6680">
      <w:pPr>
        <w:spacing w:line="120" w:lineRule="auto"/>
        <w:ind w:right="360"/>
        <w:rPr>
          <w:rFonts w:ascii="Times New Roman" w:hAnsi="Times New Roman"/>
          <w:b/>
          <w:bCs/>
          <w:noProof/>
          <w:color w:val="0000FF"/>
          <w:sz w:val="20"/>
        </w:rPr>
      </w:pPr>
    </w:p>
    <w:p w14:paraId="73DCAE7D" w14:textId="4B2DC92B" w:rsidR="00E03F06" w:rsidRPr="00CA4F4C" w:rsidRDefault="000A6680" w:rsidP="006525BF">
      <w:pPr>
        <w:widowControl/>
        <w:rPr>
          <w:rFonts w:ascii="Times New Roman" w:hAnsi="Times New Roman"/>
          <w:b/>
          <w:bCs/>
          <w:noProof/>
          <w:color w:val="0000FF"/>
          <w:sz w:val="20"/>
        </w:rPr>
      </w:pPr>
      <w:r>
        <w:rPr>
          <w:rFonts w:ascii="Times New Roman" w:hAnsi="Times New Roman"/>
          <w:b/>
          <w:bCs/>
          <w:noProof/>
          <w:color w:val="0000FF"/>
          <w:sz w:val="20"/>
        </w:rPr>
        <w:tab/>
      </w:r>
      <w:bookmarkStart w:id="24" w:name="_Hlk12443554"/>
      <w:r>
        <w:rPr>
          <w:rFonts w:ascii="Times New Roman" w:hAnsi="Times New Roman"/>
          <w:b/>
          <w:bCs/>
          <w:noProof/>
          <w:color w:val="0000FF"/>
          <w:sz w:val="20"/>
        </w:rPr>
        <w:t xml:space="preserve">Proceed to </w:t>
      </w:r>
      <w:r w:rsidRPr="00792A62">
        <w:rPr>
          <w:rFonts w:ascii="Times New Roman" w:hAnsi="Times New Roman"/>
          <w:b/>
          <w:bCs/>
          <w:noProof/>
          <w:sz w:val="20"/>
        </w:rPr>
        <w:t xml:space="preserve">Section G – Certification </w:t>
      </w:r>
      <w:r>
        <w:rPr>
          <w:rFonts w:ascii="Times New Roman" w:hAnsi="Times New Roman"/>
          <w:b/>
          <w:bCs/>
          <w:noProof/>
          <w:color w:val="0000FF"/>
          <w:sz w:val="20"/>
        </w:rPr>
        <w:t>and ensure it is fully completed</w:t>
      </w:r>
      <w:bookmarkEnd w:id="24"/>
      <w:r w:rsidR="00E03F06">
        <w:rPr>
          <w:rFonts w:ascii="Times New Roman" w:hAnsi="Times New Roman"/>
          <w:b/>
          <w:bCs/>
          <w:noProof/>
          <w:color w:val="0000FF"/>
          <w:sz w:val="20"/>
        </w:rPr>
        <w:t>.</w:t>
      </w:r>
    </w:p>
    <w:p w14:paraId="0E1095A5" w14:textId="273BD0BF" w:rsidR="00E03F06" w:rsidRDefault="00E03F06">
      <w:pPr>
        <w:widowControl/>
        <w:rPr>
          <w:rFonts w:ascii="Times New Roman" w:hAnsi="Times New Roman"/>
          <w:b/>
          <w:color w:val="000000"/>
          <w:sz w:val="20"/>
        </w:rPr>
      </w:pPr>
      <w:r>
        <w:rPr>
          <w:rFonts w:ascii="Times New Roman" w:hAnsi="Times New Roman"/>
          <w:b/>
          <w:color w:val="000000"/>
          <w:sz w:val="20"/>
        </w:rPr>
        <w:br w:type="page"/>
      </w:r>
    </w:p>
    <w:p w14:paraId="18072749" w14:textId="5033220A"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CA4F4C">
        <w:rPr>
          <w:rFonts w:ascii="Times New Roman" w:hAnsi="Times New Roman"/>
          <w:b/>
          <w:color w:val="000000"/>
          <w:sz w:val="20"/>
        </w:rPr>
        <w:t xml:space="preserve">SECTION G – CERTIFICATION </w:t>
      </w:r>
      <w:r w:rsidR="00FD02B7" w:rsidRPr="00182EA2">
        <w:rPr>
          <w:rFonts w:ascii="Times New Roman" w:hAnsi="Times New Roman"/>
          <w:bCs/>
          <w:i/>
          <w:color w:val="000000"/>
          <w:sz w:val="20"/>
        </w:rPr>
        <w:t xml:space="preserve">MCA 82-4-432) </w:t>
      </w:r>
    </w:p>
    <w:p w14:paraId="3D0481BE" w14:textId="77777777" w:rsidR="009C43FE" w:rsidRPr="00CA4F4C" w:rsidRDefault="009C43FE" w:rsidP="009C43FE">
      <w:pPr>
        <w:ind w:right="360"/>
        <w:rPr>
          <w:rFonts w:ascii="Times New Roman" w:hAnsi="Times New Roman"/>
          <w:bCs/>
          <w:sz w:val="20"/>
        </w:rPr>
      </w:pPr>
    </w:p>
    <w:p w14:paraId="12274605" w14:textId="77777777" w:rsidR="00FD02B7" w:rsidRPr="00CA4F4C" w:rsidRDefault="00FD02B7" w:rsidP="00FD02B7">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07B5DC93" w14:textId="042FAAB9" w:rsidR="00FD02B7" w:rsidRPr="00CA4F4C" w:rsidRDefault="00FD02B7" w:rsidP="00FD02B7">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B412A5">
        <w:rPr>
          <w:rFonts w:ascii="Times New Roman" w:hAnsi="Times New Roman" w:cs="Times New Roman"/>
          <w:b/>
          <w:bCs/>
          <w:color w:val="0000FF"/>
        </w:rPr>
      </w:r>
      <w:r w:rsidR="00B412A5">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Pr>
          <w:rFonts w:ascii="Times New Roman" w:hAnsi="Times New Roman"/>
          <w:i/>
          <w:color w:val="000000"/>
        </w:rPr>
        <w:t xml:space="preserve">Change Postmining Land Use Application </w:t>
      </w:r>
      <w:r w:rsidRPr="00CA4F4C">
        <w:rPr>
          <w:rFonts w:ascii="Times New Roman" w:hAnsi="Times New Roman" w:cs="Times New Roman"/>
        </w:rPr>
        <w:t>as a corporation, limited partnership, limited liability company, or other corporate entity in good standing and authorized to do business in Montana, and in this capacity I acknowledge and certify that:</w:t>
      </w:r>
    </w:p>
    <w:p w14:paraId="66DBB410" w14:textId="77777777" w:rsidR="00FD02B7" w:rsidRPr="00CA4F4C" w:rsidRDefault="00FD02B7" w:rsidP="00FD02B7">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t xml:space="preserve">       </w:t>
      </w:r>
      <w:r w:rsidRPr="00CA4F4C">
        <w:rPr>
          <w:rFonts w:ascii="Times New Roman" w:hAnsi="Times New Roman" w:cs="Times New Roman"/>
          <w:u w:val="single"/>
        </w:rPr>
        <w:t>Or</w:t>
      </w:r>
    </w:p>
    <w:p w14:paraId="1597C0A7" w14:textId="387DF3E8" w:rsidR="00FD02B7" w:rsidRPr="00CA4F4C" w:rsidRDefault="00FD02B7" w:rsidP="00FD02B7">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B412A5">
        <w:rPr>
          <w:rFonts w:ascii="Times New Roman" w:hAnsi="Times New Roman" w:cs="Times New Roman"/>
          <w:b/>
          <w:bCs/>
          <w:color w:val="0000FF"/>
        </w:rPr>
      </w:r>
      <w:r w:rsidR="00B412A5">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AC1C0B">
        <w:rPr>
          <w:rFonts w:ascii="Times New Roman" w:hAnsi="Times New Roman"/>
          <w:i/>
          <w:color w:val="000000"/>
        </w:rPr>
        <w:t>Change Postmining Land Use Application</w:t>
      </w:r>
      <w:r w:rsidR="00AC1C0B" w:rsidRPr="00CA4F4C">
        <w:rPr>
          <w:rFonts w:ascii="Times New Roman" w:hAnsi="Times New Roman" w:cs="Times New Roman"/>
        </w:rPr>
        <w:t xml:space="preserve"> </w:t>
      </w:r>
      <w:r w:rsidRPr="00CA4F4C">
        <w:rPr>
          <w:rFonts w:ascii="Times New Roman" w:hAnsi="Times New Roman" w:cs="Times New Roman"/>
        </w:rPr>
        <w:t>and I acknowledge and certify that:</w:t>
      </w:r>
    </w:p>
    <w:p w14:paraId="79C67D4A" w14:textId="2DF4EC47" w:rsidR="00FD02B7" w:rsidRPr="002625F6" w:rsidRDefault="00FD02B7" w:rsidP="00FD02B7">
      <w:pPr>
        <w:pStyle w:val="PlainText"/>
        <w:numPr>
          <w:ilvl w:val="0"/>
          <w:numId w:val="9"/>
        </w:numPr>
        <w:tabs>
          <w:tab w:val="left" w:pos="450"/>
        </w:tabs>
        <w:spacing w:before="20"/>
        <w:ind w:left="461" w:hanging="274"/>
        <w:rPr>
          <w:rFonts w:ascii="Times New Roman" w:hAnsi="Times New Roman" w:cs="Times New Roman"/>
        </w:rPr>
      </w:pPr>
      <w:r w:rsidRPr="00CA4F4C">
        <w:rPr>
          <w:rFonts w:ascii="Times New Roman" w:hAnsi="Times New Roman" w:cs="Times New Roman"/>
        </w:rPr>
        <w:t xml:space="preserve">The </w:t>
      </w:r>
      <w:r w:rsidRPr="002625F6">
        <w:rPr>
          <w:rFonts w:ascii="Times New Roman" w:hAnsi="Times New Roman" w:cs="Times New Roman"/>
        </w:rPr>
        <w:t xml:space="preserve">attachments that follow my signature are incorporated into and enforceable as part of the </w:t>
      </w:r>
      <w:r w:rsidR="00AC1C0B">
        <w:rPr>
          <w:rFonts w:ascii="Times New Roman" w:hAnsi="Times New Roman"/>
          <w:i/>
          <w:color w:val="000000"/>
        </w:rPr>
        <w:t>Change Postmining Land Use Application</w:t>
      </w:r>
      <w:r w:rsidRPr="002625F6">
        <w:rPr>
          <w:rFonts w:ascii="Times New Roman" w:hAnsi="Times New Roman" w:cs="Times New Roman"/>
        </w:rPr>
        <w:t>;</w:t>
      </w:r>
    </w:p>
    <w:p w14:paraId="4EC169AE" w14:textId="06068C17"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Pr>
          <w:rFonts w:ascii="Times New Roman" w:hAnsi="Times New Roman" w:cs="Times New Roman"/>
        </w:rPr>
        <w:t>has the legal right to conduct o</w:t>
      </w:r>
      <w:r w:rsidRPr="00CA4F4C">
        <w:rPr>
          <w:rFonts w:ascii="Times New Roman" w:hAnsi="Times New Roman" w:cs="Times New Roman"/>
        </w:rPr>
        <w:t xml:space="preserve">pencut operations in the permit area described in the </w:t>
      </w:r>
      <w:r w:rsidR="00AC1C0B">
        <w:rPr>
          <w:rFonts w:ascii="Times New Roman" w:hAnsi="Times New Roman"/>
          <w:i/>
          <w:color w:val="000000"/>
        </w:rPr>
        <w:t>Change Postmining Land Use Application</w:t>
      </w:r>
      <w:r w:rsidRPr="00CA4F4C">
        <w:rPr>
          <w:rFonts w:ascii="Times New Roman" w:hAnsi="Times New Roman" w:cs="Times New Roman"/>
        </w:rPr>
        <w:t>;</w:t>
      </w:r>
    </w:p>
    <w:p w14:paraId="6D002454" w14:textId="27F02D70"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when practicable under the circumstances, inspections may be conducted without prior notice as </w:t>
      </w:r>
      <w:r>
        <w:rPr>
          <w:rFonts w:ascii="Times New Roman" w:hAnsi="Times New Roman" w:cs="Times New Roman"/>
        </w:rPr>
        <w:t>necessary to determine whether o</w:t>
      </w:r>
      <w:r w:rsidRPr="00CA4F4C">
        <w:rPr>
          <w:rFonts w:ascii="Times New Roman" w:hAnsi="Times New Roman" w:cs="Times New Roman"/>
        </w:rPr>
        <w:t xml:space="preserve">pencut operations are being conducted in compliance with the </w:t>
      </w:r>
      <w:r w:rsidR="00E50321">
        <w:rPr>
          <w:rFonts w:ascii="Times New Roman" w:hAnsi="Times New Roman" w:cs="Times New Roman"/>
        </w:rPr>
        <w:t>P</w:t>
      </w:r>
      <w:r w:rsidRPr="00CA4F4C">
        <w:rPr>
          <w:rFonts w:ascii="Times New Roman" w:hAnsi="Times New Roman" w:cs="Times New Roman"/>
        </w:rPr>
        <w:t xml:space="preserve">ermit, </w:t>
      </w:r>
      <w:r w:rsidR="00E50321">
        <w:rPr>
          <w:rFonts w:ascii="Times New Roman" w:hAnsi="Times New Roman" w:cs="Times New Roman"/>
        </w:rPr>
        <w:t xml:space="preserve">Opencut </w:t>
      </w:r>
      <w:r w:rsidRPr="00CA4F4C">
        <w:rPr>
          <w:rFonts w:ascii="Times New Roman" w:hAnsi="Times New Roman" w:cs="Times New Roman"/>
        </w:rPr>
        <w:t>Act</w:t>
      </w:r>
      <w:r w:rsidR="00E50321">
        <w:rPr>
          <w:rFonts w:ascii="Times New Roman" w:hAnsi="Times New Roman" w:cs="Times New Roman"/>
        </w:rPr>
        <w:t xml:space="preserve"> (MCA 82-4-401 through -446)</w:t>
      </w:r>
      <w:r w:rsidR="00F72839">
        <w:rPr>
          <w:rFonts w:ascii="Times New Roman" w:hAnsi="Times New Roman" w:cs="Times New Roman"/>
        </w:rPr>
        <w:t xml:space="preserve"> </w:t>
      </w:r>
      <w:r w:rsidR="00E50321">
        <w:rPr>
          <w:rFonts w:ascii="Times New Roman" w:hAnsi="Times New Roman" w:cs="Times New Roman"/>
        </w:rPr>
        <w:t>“the Act”</w:t>
      </w:r>
      <w:r w:rsidRPr="00CA4F4C">
        <w:rPr>
          <w:rFonts w:ascii="Times New Roman" w:hAnsi="Times New Roman" w:cs="Times New Roman"/>
        </w:rPr>
        <w:t xml:space="preserve">, and </w:t>
      </w:r>
      <w:r w:rsidR="00E50321">
        <w:rPr>
          <w:rFonts w:ascii="Times New Roman" w:hAnsi="Times New Roman" w:cs="Times New Roman"/>
        </w:rPr>
        <w:t>Administrative Rules of Montana (ARMs 17.24.201-226).</w:t>
      </w:r>
    </w:p>
    <w:p w14:paraId="397EAED7" w14:textId="23E0DBD8"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FF1A86">
        <w:rPr>
          <w:rFonts w:ascii="Times New Roman" w:hAnsi="Times New Roman" w:cs="Times New Roman"/>
        </w:rPr>
        <w:t xml:space="preserve">the </w:t>
      </w:r>
      <w:r w:rsidR="00FF1A86">
        <w:rPr>
          <w:rFonts w:ascii="Times New Roman" w:hAnsi="Times New Roman"/>
          <w:i/>
          <w:color w:val="000000"/>
        </w:rPr>
        <w:t>Change Postmining Land Use Application</w:t>
      </w:r>
      <w:r w:rsidRPr="00CA4F4C">
        <w:rPr>
          <w:rFonts w:ascii="Times New Roman" w:hAnsi="Times New Roman" w:cs="Times New Roman"/>
        </w:rPr>
        <w:t>;</w:t>
      </w:r>
    </w:p>
    <w:p w14:paraId="4C063F8D" w14:textId="3D6DF44B"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are, to the best of my knowledge and belief, true and correct; and,</w:t>
      </w:r>
    </w:p>
    <w:p w14:paraId="26C0EF12" w14:textId="3ECF5367"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agrees to abide by and comply with the </w:t>
      </w:r>
      <w:r w:rsidR="00E50321">
        <w:rPr>
          <w:rFonts w:ascii="Times New Roman" w:hAnsi="Times New Roman" w:cs="Times New Roman"/>
        </w:rPr>
        <w:t>Act</w:t>
      </w:r>
      <w:r w:rsidRPr="00CA4F4C">
        <w:rPr>
          <w:rFonts w:ascii="Times New Roman" w:hAnsi="Times New Roman" w:cs="Times New Roman"/>
        </w:rPr>
        <w:t xml:space="preserve">, </w:t>
      </w:r>
      <w:r w:rsidR="00E50321">
        <w:rPr>
          <w:rFonts w:ascii="Times New Roman" w:hAnsi="Times New Roman" w:cs="Times New Roman"/>
        </w:rPr>
        <w:t>ARMs governing opencut operations,</w:t>
      </w:r>
      <w:r w:rsidRPr="00CA4F4C">
        <w:rPr>
          <w:rFonts w:ascii="Times New Roman" w:hAnsi="Times New Roman" w:cs="Times New Roman"/>
        </w:rPr>
        <w:t xml:space="preserve"> and all representations, terms, requirements, and conditions set forth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 xml:space="preserve">and the </w:t>
      </w:r>
      <w:r w:rsidRPr="00CA4F4C">
        <w:rPr>
          <w:rFonts w:ascii="Times New Roman" w:hAnsi="Times New Roman" w:cs="Times New Roman"/>
          <w:i/>
        </w:rPr>
        <w:t>Opencut Mining Permit</w:t>
      </w:r>
      <w:r w:rsidRPr="00CA4F4C">
        <w:rPr>
          <w:rFonts w:ascii="Times New Roman" w:hAnsi="Times New Roman" w:cs="Times New Roman"/>
        </w:rPr>
        <w:t xml:space="preserve"> approved by DEQ, and </w:t>
      </w:r>
      <w:r w:rsidR="00E50321">
        <w:rPr>
          <w:rFonts w:ascii="Times New Roman" w:hAnsi="Times New Roman" w:cs="Times New Roman"/>
        </w:rPr>
        <w:t xml:space="preserve">to </w:t>
      </w:r>
      <w:r w:rsidRPr="00CA4F4C">
        <w:rPr>
          <w:rFonts w:ascii="Times New Roman" w:hAnsi="Times New Roman" w:cs="Times New Roman"/>
        </w:rPr>
        <w:t>communicate the same to any contra</w:t>
      </w:r>
      <w:r>
        <w:rPr>
          <w:rFonts w:ascii="Times New Roman" w:hAnsi="Times New Roman" w:cs="Times New Roman"/>
        </w:rPr>
        <w:t>ctor or supervisor who directs o</w:t>
      </w:r>
      <w:r w:rsidRPr="00CA4F4C">
        <w:rPr>
          <w:rFonts w:ascii="Times New Roman" w:hAnsi="Times New Roman" w:cs="Times New Roman"/>
        </w:rPr>
        <w:t xml:space="preserve">pencut operations under authority of the </w:t>
      </w:r>
      <w:r w:rsidRPr="00CA4F4C">
        <w:rPr>
          <w:rFonts w:ascii="Times New Roman" w:hAnsi="Times New Roman" w:cs="Times New Roman"/>
          <w:i/>
        </w:rPr>
        <w:t>Opencut Mining Permit</w:t>
      </w:r>
      <w:r w:rsidRPr="00CA4F4C">
        <w:rPr>
          <w:rFonts w:ascii="Times New Roman" w:hAnsi="Times New Roman" w:cs="Times New Roman"/>
        </w:rPr>
        <w:t>.</w:t>
      </w:r>
    </w:p>
    <w:bookmarkStart w:id="25" w:name="_Hlk66263475"/>
    <w:p w14:paraId="52A06020" w14:textId="773B19E9"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t>
      </w:r>
      <w:r>
        <w:rPr>
          <w:rFonts w:ascii="Times New Roman" w:hAnsi="Times New Roman" w:cs="Times New Roman"/>
        </w:rPr>
        <w:t xml:space="preserve"> </w:t>
      </w:r>
      <w:r w:rsidRPr="00AD17D6">
        <w:rPr>
          <w:rFonts w:ascii="Times New Roman" w:hAnsi="Times New Roman" w:cs="Times New Roman"/>
        </w:rPr>
        <w:t>will comply with applicable federal, state, county, or local regulations, ordinances and permits, licenses, and approvals for the operation</w:t>
      </w:r>
      <w:r w:rsidR="00E50321">
        <w:rPr>
          <w:rFonts w:ascii="Times New Roman" w:hAnsi="Times New Roman" w:cs="Times New Roman"/>
        </w:rPr>
        <w:t>.</w:t>
      </w:r>
      <w:r>
        <w:rPr>
          <w:rFonts w:ascii="Times New Roman" w:hAnsi="Times New Roman" w:cs="Times New Roman"/>
        </w:rPr>
        <w:t xml:space="preserve"> MCA 82-4-434(2)(j).</w:t>
      </w:r>
    </w:p>
    <w:p w14:paraId="6D949C9D" w14:textId="146235B4" w:rsidR="00FD02B7" w:rsidRPr="0084398A" w:rsidRDefault="00FD02B7" w:rsidP="00FD02B7">
      <w:pPr>
        <w:pStyle w:val="PlainText"/>
        <w:numPr>
          <w:ilvl w:val="0"/>
          <w:numId w:val="9"/>
        </w:numPr>
        <w:tabs>
          <w:tab w:val="left" w:pos="450"/>
        </w:tabs>
        <w:spacing w:before="20"/>
        <w:ind w:left="450" w:hanging="270"/>
        <w:rPr>
          <w:rFonts w:ascii="Times New Roman" w:hAnsi="Times New Roman"/>
          <w:color w:val="000000"/>
        </w:rPr>
      </w:pP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color w:val="000000"/>
        </w:rPr>
        <w:t xml:space="preserve"> understands that obtaining an Opencut Mining Permit does not relieve </w:t>
      </w: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b/>
          <w:bCs/>
          <w:noProof/>
          <w:color w:val="0000FF"/>
        </w:rPr>
        <w:t xml:space="preserve">’s </w:t>
      </w:r>
      <w:r w:rsidRPr="00CA4F4C">
        <w:rPr>
          <w:rFonts w:ascii="Times New Roman" w:hAnsi="Times New Roman"/>
          <w:color w:val="000000"/>
        </w:rPr>
        <w:t>obligation to comply with any other applicable federal, state, county</w:t>
      </w:r>
      <w:r>
        <w:rPr>
          <w:rFonts w:ascii="Times New Roman" w:hAnsi="Times New Roman"/>
          <w:color w:val="000000"/>
        </w:rPr>
        <w:t>,</w:t>
      </w:r>
      <w:r w:rsidRPr="00CA4F4C">
        <w:rPr>
          <w:rFonts w:ascii="Times New Roman" w:hAnsi="Times New Roman"/>
          <w:color w:val="000000"/>
        </w:rPr>
        <w:t xml:space="preserve"> or local regulation</w:t>
      </w:r>
      <w:r>
        <w:rPr>
          <w:rFonts w:ascii="Times New Roman" w:hAnsi="Times New Roman"/>
          <w:color w:val="000000"/>
        </w:rPr>
        <w:t>s</w:t>
      </w:r>
      <w:r w:rsidRPr="00CA4F4C">
        <w:rPr>
          <w:rFonts w:ascii="Times New Roman" w:hAnsi="Times New Roman"/>
          <w:color w:val="000000"/>
        </w:rPr>
        <w:t>, or ordinance</w:t>
      </w:r>
      <w:r>
        <w:rPr>
          <w:rFonts w:ascii="Times New Roman" w:hAnsi="Times New Roman"/>
          <w:color w:val="000000"/>
        </w:rPr>
        <w:t>s and permits, licenses, and approvals for the operation</w:t>
      </w:r>
      <w:r w:rsidRPr="00CA4F4C">
        <w:rPr>
          <w:rFonts w:ascii="Times New Roman" w:hAnsi="Times New Roman"/>
          <w:color w:val="000000"/>
        </w:rPr>
        <w:t xml:space="preserve">. Obtaining an Opencut </w:t>
      </w:r>
      <w:r>
        <w:rPr>
          <w:rFonts w:ascii="Times New Roman" w:hAnsi="Times New Roman"/>
          <w:color w:val="000000"/>
        </w:rPr>
        <w:t>Mining P</w:t>
      </w:r>
      <w:r w:rsidRPr="00CA4F4C">
        <w:rPr>
          <w:rFonts w:ascii="Times New Roman" w:hAnsi="Times New Roman"/>
          <w:color w:val="000000"/>
        </w:rPr>
        <w:t>ermit does not mean that an Operator can legally mine the site without first obtaining permits from other agencies.</w:t>
      </w:r>
      <w:r>
        <w:rPr>
          <w:rFonts w:ascii="Times New Roman" w:hAnsi="Times New Roman"/>
          <w:color w:val="000000"/>
        </w:rPr>
        <w:t xml:space="preserve"> </w:t>
      </w:r>
      <w:r w:rsidR="00962F0A">
        <w:rPr>
          <w:rFonts w:ascii="Times New Roman" w:hAnsi="Times New Roman"/>
          <w:color w:val="000000"/>
        </w:rPr>
        <w:t xml:space="preserve">For this opencut operation, </w:t>
      </w:r>
      <w:r>
        <w:rPr>
          <w:rFonts w:ascii="Times New Roman" w:hAnsi="Times New Roman"/>
          <w:color w:val="000000"/>
        </w:rPr>
        <w:t>DEQ recommends contacting the DEQ Water Protection Bureau</w:t>
      </w:r>
      <w:r w:rsidR="00962F0A">
        <w:rPr>
          <w:rFonts w:ascii="Times New Roman" w:hAnsi="Times New Roman"/>
          <w:color w:val="000000"/>
        </w:rPr>
        <w:t>,</w:t>
      </w:r>
      <w:r>
        <w:rPr>
          <w:rFonts w:ascii="Times New Roman" w:hAnsi="Times New Roman"/>
          <w:color w:val="000000"/>
        </w:rPr>
        <w:t xml:space="preserve"> at 406-444-5546</w:t>
      </w:r>
      <w:r w:rsidR="00962F0A">
        <w:rPr>
          <w:rFonts w:ascii="Times New Roman" w:hAnsi="Times New Roman"/>
          <w:color w:val="000000"/>
        </w:rPr>
        <w:t>,</w:t>
      </w:r>
      <w:r>
        <w:rPr>
          <w:rFonts w:ascii="Times New Roman" w:hAnsi="Times New Roman"/>
          <w:color w:val="000000"/>
        </w:rPr>
        <w:t xml:space="preserve"> </w:t>
      </w:r>
      <w:r w:rsidR="00962F0A">
        <w:rPr>
          <w:rFonts w:ascii="Times New Roman" w:hAnsi="Times New Roman"/>
          <w:color w:val="000000"/>
        </w:rPr>
        <w:t xml:space="preserve">to determine if a water discharge permit is required, </w:t>
      </w:r>
      <w:r>
        <w:rPr>
          <w:rFonts w:ascii="Times New Roman" w:hAnsi="Times New Roman"/>
          <w:color w:val="000000"/>
        </w:rPr>
        <w:t>and DEQ Air Quality Bureau</w:t>
      </w:r>
      <w:r w:rsidR="00962F0A">
        <w:rPr>
          <w:rFonts w:ascii="Times New Roman" w:hAnsi="Times New Roman"/>
          <w:color w:val="000000"/>
        </w:rPr>
        <w:t>,</w:t>
      </w:r>
      <w:r>
        <w:rPr>
          <w:rFonts w:ascii="Times New Roman" w:hAnsi="Times New Roman"/>
          <w:color w:val="000000"/>
        </w:rPr>
        <w:t xml:space="preserve"> at 444-3490</w:t>
      </w:r>
      <w:r w:rsidR="00962F0A">
        <w:rPr>
          <w:rFonts w:ascii="Times New Roman" w:hAnsi="Times New Roman"/>
          <w:color w:val="000000"/>
        </w:rPr>
        <w:t>,</w:t>
      </w:r>
      <w:r>
        <w:rPr>
          <w:rFonts w:ascii="Times New Roman" w:hAnsi="Times New Roman"/>
          <w:color w:val="000000"/>
        </w:rPr>
        <w:t xml:space="preserve"> to determine if </w:t>
      </w:r>
      <w:r w:rsidR="00962F0A">
        <w:rPr>
          <w:rFonts w:ascii="Times New Roman" w:hAnsi="Times New Roman"/>
          <w:color w:val="000000"/>
        </w:rPr>
        <w:t>an</w:t>
      </w:r>
      <w:r>
        <w:rPr>
          <w:rFonts w:ascii="Times New Roman" w:hAnsi="Times New Roman"/>
          <w:color w:val="000000"/>
        </w:rPr>
        <w:t xml:space="preserve"> air quality permit</w:t>
      </w:r>
      <w:r w:rsidR="00962F0A">
        <w:rPr>
          <w:rFonts w:ascii="Times New Roman" w:hAnsi="Times New Roman"/>
          <w:color w:val="000000"/>
        </w:rPr>
        <w:t xml:space="preserve"> is required. </w:t>
      </w:r>
    </w:p>
    <w:bookmarkEnd w:id="25"/>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shd w:val="clear" w:color="auto" w:fill="auto"/>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shd w:val="clear" w:color="auto" w:fill="auto"/>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shd w:val="clear" w:color="auto" w:fill="auto"/>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shd w:val="clear" w:color="auto" w:fill="auto"/>
          </w:tcPr>
          <w:p w14:paraId="6258CC70"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Signature</w:t>
            </w:r>
          </w:p>
        </w:tc>
        <w:tc>
          <w:tcPr>
            <w:tcW w:w="270" w:type="dxa"/>
            <w:shd w:val="clear" w:color="auto" w:fill="auto"/>
          </w:tcPr>
          <w:p w14:paraId="03A7D5C2"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58C02A9F"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Legibly print or type name</w:t>
            </w:r>
          </w:p>
        </w:tc>
      </w:tr>
      <w:tr w:rsidR="006445A0" w:rsidRPr="00CA4F4C" w14:paraId="2062DFB7" w14:textId="77777777" w:rsidTr="00444CDE">
        <w:tc>
          <w:tcPr>
            <w:tcW w:w="563" w:type="dxa"/>
            <w:shd w:val="clear" w:color="auto" w:fill="auto"/>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shd w:val="clear" w:color="auto" w:fill="auto"/>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CA4F4C">
        <w:rPr>
          <w:rFonts w:ascii="Times New Roman" w:hAnsi="Times New Roman"/>
          <w:bCs/>
          <w:sz w:val="20"/>
        </w:rPr>
        <w:t xml:space="preserve">Title                                                                          Date </w:t>
      </w:r>
    </w:p>
    <w:sectPr w:rsidR="006A0FF8" w:rsidRPr="00373173" w:rsidSect="007007E1">
      <w:headerReference w:type="default" r:id="rId14"/>
      <w:footerReference w:type="default" r:id="rId15"/>
      <w:footerReference w:type="first" r:id="rId16"/>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C7D5" w14:textId="77777777" w:rsidR="00C955A9" w:rsidRDefault="00C955A9">
      <w:r>
        <w:separator/>
      </w:r>
    </w:p>
  </w:endnote>
  <w:endnote w:type="continuationSeparator" w:id="0">
    <w:p w14:paraId="5A5F293F" w14:textId="77777777" w:rsidR="00C955A9" w:rsidRDefault="00C9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1717" w14:textId="3B28324D" w:rsidR="00C955A9" w:rsidRPr="00EE2354" w:rsidRDefault="00C955A9" w:rsidP="00EE2354">
    <w:pPr>
      <w:pStyle w:val="Footer"/>
      <w:jc w:val="center"/>
      <w:rPr>
        <w:rFonts w:ascii="Times New Roman" w:hAnsi="Times New Roman"/>
        <w:sz w:val="16"/>
        <w:szCs w:val="16"/>
      </w:rPr>
    </w:pPr>
    <w:r>
      <w:rPr>
        <w:rFonts w:ascii="Times New Roman" w:hAnsi="Times New Roman"/>
        <w:sz w:val="16"/>
        <w:szCs w:val="16"/>
      </w:rPr>
      <w:t>Opencut Postmining Land Use Change Amendment Application (0</w:t>
    </w:r>
    <w:r w:rsidR="00EA572A">
      <w:rPr>
        <w:rFonts w:ascii="Times New Roman" w:hAnsi="Times New Roman"/>
        <w:sz w:val="16"/>
        <w:szCs w:val="16"/>
      </w:rPr>
      <w:t>9</w:t>
    </w:r>
    <w:r>
      <w:rPr>
        <w:rFonts w:ascii="Times New Roman" w:hAnsi="Times New Roman"/>
        <w:sz w:val="16"/>
        <w:szCs w:val="16"/>
      </w:rPr>
      <w:t xml:space="preserve">/21) - </w:t>
    </w:r>
    <w:r w:rsidRPr="00EE2354">
      <w:rPr>
        <w:rFonts w:ascii="Times New Roman" w:hAnsi="Times New Roman"/>
        <w:sz w:val="16"/>
        <w:szCs w:val="16"/>
      </w:rPr>
      <w:t xml:space="preserve">Page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PAGE </w:instrText>
    </w:r>
    <w:r w:rsidRPr="00EE2354">
      <w:rPr>
        <w:rFonts w:ascii="Times New Roman" w:hAnsi="Times New Roman"/>
        <w:b/>
        <w:sz w:val="16"/>
        <w:szCs w:val="16"/>
      </w:rPr>
      <w:fldChar w:fldCharType="separate"/>
    </w:r>
    <w:r w:rsidR="00B412A5">
      <w:rPr>
        <w:rFonts w:ascii="Times New Roman" w:hAnsi="Times New Roman"/>
        <w:b/>
        <w:noProof/>
        <w:sz w:val="16"/>
        <w:szCs w:val="16"/>
      </w:rPr>
      <w:t>4</w:t>
    </w:r>
    <w:r w:rsidRPr="00EE2354">
      <w:rPr>
        <w:rFonts w:ascii="Times New Roman" w:hAnsi="Times New Roman"/>
        <w:b/>
        <w:sz w:val="16"/>
        <w:szCs w:val="16"/>
      </w:rPr>
      <w:fldChar w:fldCharType="end"/>
    </w:r>
    <w:r w:rsidRPr="00EE2354">
      <w:rPr>
        <w:rFonts w:ascii="Times New Roman" w:hAnsi="Times New Roman"/>
        <w:sz w:val="16"/>
        <w:szCs w:val="16"/>
      </w:rPr>
      <w:t xml:space="preserve"> of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NUMPAGES  </w:instrText>
    </w:r>
    <w:r w:rsidRPr="00EE2354">
      <w:rPr>
        <w:rFonts w:ascii="Times New Roman" w:hAnsi="Times New Roman"/>
        <w:b/>
        <w:sz w:val="16"/>
        <w:szCs w:val="16"/>
      </w:rPr>
      <w:fldChar w:fldCharType="separate"/>
    </w:r>
    <w:r w:rsidR="00B412A5">
      <w:rPr>
        <w:rFonts w:ascii="Times New Roman" w:hAnsi="Times New Roman"/>
        <w:b/>
        <w:noProof/>
        <w:sz w:val="16"/>
        <w:szCs w:val="16"/>
      </w:rPr>
      <w:t>5</w:t>
    </w:r>
    <w:r w:rsidRPr="00EE2354">
      <w:rPr>
        <w:rFonts w:ascii="Times New Roman" w:hAnsi="Times New Roman"/>
        <w:b/>
        <w:sz w:val="16"/>
        <w:szCs w:val="16"/>
      </w:rPr>
      <w:fldChar w:fldCharType="end"/>
    </w:r>
  </w:p>
  <w:p w14:paraId="60E5CAA2" w14:textId="77777777" w:rsidR="00C955A9" w:rsidRPr="00C904D1" w:rsidRDefault="00C955A9"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636A" w14:textId="2B319930" w:rsidR="00C955A9" w:rsidRPr="00844ABE" w:rsidRDefault="00C955A9"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6</w:t>
    </w:r>
    <w:r w:rsidRPr="00844ABE">
      <w:rPr>
        <w:rStyle w:val="PageNumber"/>
        <w:rFonts w:ascii="Times New Roman" w:hAnsi="Times New Roman"/>
        <w:sz w:val="20"/>
      </w:rPr>
      <w:fldChar w:fldCharType="end"/>
    </w:r>
  </w:p>
  <w:p w14:paraId="637EBF7C" w14:textId="77777777" w:rsidR="00C955A9" w:rsidRPr="00844ABE" w:rsidRDefault="00C955A9"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FAE2" w14:textId="77777777" w:rsidR="00C955A9" w:rsidRDefault="00C955A9">
      <w:r>
        <w:separator/>
      </w:r>
    </w:p>
  </w:footnote>
  <w:footnote w:type="continuationSeparator" w:id="0">
    <w:p w14:paraId="48EA8FD7" w14:textId="77777777" w:rsidR="00C955A9" w:rsidRDefault="00C9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5FAB" w14:textId="0BFD552C" w:rsidR="00C955A9" w:rsidRPr="000D3E13" w:rsidRDefault="00C955A9"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 •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C955A9" w:rsidRPr="00BC2561" w:rsidRDefault="00C955A9"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7377A"/>
    <w:multiLevelType w:val="hybridMultilevel"/>
    <w:tmpl w:val="19A67F64"/>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C651B"/>
    <w:multiLevelType w:val="hybridMultilevel"/>
    <w:tmpl w:val="A59E2E82"/>
    <w:lvl w:ilvl="0" w:tplc="36166972">
      <w:start w:val="36"/>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40D151DF"/>
    <w:multiLevelType w:val="hybridMultilevel"/>
    <w:tmpl w:val="E1C00C0C"/>
    <w:lvl w:ilvl="0" w:tplc="B802B76A">
      <w:start w:val="36"/>
      <w:numFmt w:val="bullet"/>
      <w:lvlText w:val=""/>
      <w:lvlJc w:val="left"/>
      <w:pPr>
        <w:ind w:left="1575" w:hanging="360"/>
      </w:pPr>
      <w:rPr>
        <w:rFonts w:ascii="Symbol" w:eastAsia="Times New Roman" w:hAnsi="Symbol"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15:restartNumberingAfterBreak="0">
    <w:nsid w:val="5D4F7434"/>
    <w:multiLevelType w:val="hybridMultilevel"/>
    <w:tmpl w:val="6B16B4B2"/>
    <w:lvl w:ilvl="0" w:tplc="69C40C7C">
      <w:start w:val="36"/>
      <w:numFmt w:val="bullet"/>
      <w:lvlText w:val=""/>
      <w:lvlJc w:val="left"/>
      <w:pPr>
        <w:ind w:left="960" w:hanging="360"/>
      </w:pPr>
      <w:rPr>
        <w:rFonts w:ascii="Symbol" w:eastAsia="Times New Roman"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1"/>
  </w:num>
  <w:num w:numId="4">
    <w:abstractNumId w:val="12"/>
  </w:num>
  <w:num w:numId="5">
    <w:abstractNumId w:val="2"/>
  </w:num>
  <w:num w:numId="6">
    <w:abstractNumId w:val="3"/>
  </w:num>
  <w:num w:numId="7">
    <w:abstractNumId w:val="0"/>
  </w:num>
  <w:num w:numId="8">
    <w:abstractNumId w:val="6"/>
  </w:num>
  <w:num w:numId="9">
    <w:abstractNumId w:val="11"/>
  </w:num>
  <w:num w:numId="1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7"/>
  </w:num>
  <w:num w:numId="18">
    <w:abstractNumId w:val="5"/>
  </w:num>
  <w:num w:numId="19">
    <w:abstractNumId w:val="4"/>
  </w:num>
  <w:num w:numId="20">
    <w:abstractNumId w:val="15"/>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yTtfuEIsKUo+oY01x1aUE1AkETjEt1ODwPWEl3CpldutbUmlul9Q27PzGMq5+lvBZNnQmEeKoxIBxegpnReGw==" w:salt="nzGtxpXeAq3yikezjNQgfw=="/>
  <w:defaultTabStop w:val="720"/>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BEB"/>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5FFC"/>
    <w:rsid w:val="000262F0"/>
    <w:rsid w:val="000265C3"/>
    <w:rsid w:val="000267C8"/>
    <w:rsid w:val="000269FA"/>
    <w:rsid w:val="00026BEE"/>
    <w:rsid w:val="00026F02"/>
    <w:rsid w:val="00027071"/>
    <w:rsid w:val="00027119"/>
    <w:rsid w:val="00027480"/>
    <w:rsid w:val="00027655"/>
    <w:rsid w:val="00027C07"/>
    <w:rsid w:val="00030E98"/>
    <w:rsid w:val="00031B8A"/>
    <w:rsid w:val="00031BF3"/>
    <w:rsid w:val="00031C89"/>
    <w:rsid w:val="00031CCD"/>
    <w:rsid w:val="00032268"/>
    <w:rsid w:val="00032A46"/>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C73"/>
    <w:rsid w:val="00046F18"/>
    <w:rsid w:val="000471C6"/>
    <w:rsid w:val="000471D8"/>
    <w:rsid w:val="00047A0E"/>
    <w:rsid w:val="00047C25"/>
    <w:rsid w:val="00050127"/>
    <w:rsid w:val="0005035C"/>
    <w:rsid w:val="00050510"/>
    <w:rsid w:val="00050937"/>
    <w:rsid w:val="00050BA7"/>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018"/>
    <w:rsid w:val="00073133"/>
    <w:rsid w:val="000736E5"/>
    <w:rsid w:val="00074789"/>
    <w:rsid w:val="00074C54"/>
    <w:rsid w:val="000752E0"/>
    <w:rsid w:val="00075732"/>
    <w:rsid w:val="0007589D"/>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680"/>
    <w:rsid w:val="000A6A95"/>
    <w:rsid w:val="000A73AB"/>
    <w:rsid w:val="000A767A"/>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6F5"/>
    <w:rsid w:val="000B688B"/>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224B"/>
    <w:rsid w:val="000D2555"/>
    <w:rsid w:val="000D30AE"/>
    <w:rsid w:val="000D32A2"/>
    <w:rsid w:val="000D37CB"/>
    <w:rsid w:val="000D383E"/>
    <w:rsid w:val="000D3BBB"/>
    <w:rsid w:val="000D4428"/>
    <w:rsid w:val="000D4651"/>
    <w:rsid w:val="000D5420"/>
    <w:rsid w:val="000D5506"/>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B43"/>
    <w:rsid w:val="000E2F17"/>
    <w:rsid w:val="000E338F"/>
    <w:rsid w:val="000E33A1"/>
    <w:rsid w:val="000E3BC3"/>
    <w:rsid w:val="000E4460"/>
    <w:rsid w:val="000E47ED"/>
    <w:rsid w:val="000E48DA"/>
    <w:rsid w:val="000E4D8E"/>
    <w:rsid w:val="000E4E06"/>
    <w:rsid w:val="000E50CF"/>
    <w:rsid w:val="000E55F2"/>
    <w:rsid w:val="000E5A66"/>
    <w:rsid w:val="000E5CEA"/>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E8F"/>
    <w:rsid w:val="000F508D"/>
    <w:rsid w:val="000F5465"/>
    <w:rsid w:val="000F57ED"/>
    <w:rsid w:val="000F5BEA"/>
    <w:rsid w:val="000F5F70"/>
    <w:rsid w:val="000F653A"/>
    <w:rsid w:val="000F6722"/>
    <w:rsid w:val="000F70F0"/>
    <w:rsid w:val="000F782D"/>
    <w:rsid w:val="000F7E14"/>
    <w:rsid w:val="00100648"/>
    <w:rsid w:val="00101108"/>
    <w:rsid w:val="00101388"/>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424"/>
    <w:rsid w:val="0010555F"/>
    <w:rsid w:val="001057D7"/>
    <w:rsid w:val="001058D0"/>
    <w:rsid w:val="00105ABE"/>
    <w:rsid w:val="00105AE5"/>
    <w:rsid w:val="00105BAF"/>
    <w:rsid w:val="00105EB8"/>
    <w:rsid w:val="00106D5C"/>
    <w:rsid w:val="001070D6"/>
    <w:rsid w:val="00107918"/>
    <w:rsid w:val="00107FD9"/>
    <w:rsid w:val="00110292"/>
    <w:rsid w:val="00110982"/>
    <w:rsid w:val="00110A0C"/>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CA"/>
    <w:rsid w:val="001220EE"/>
    <w:rsid w:val="00122233"/>
    <w:rsid w:val="00122419"/>
    <w:rsid w:val="001225FF"/>
    <w:rsid w:val="00122D60"/>
    <w:rsid w:val="00122E7F"/>
    <w:rsid w:val="00123020"/>
    <w:rsid w:val="001231EF"/>
    <w:rsid w:val="001237A2"/>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81"/>
    <w:rsid w:val="0014256E"/>
    <w:rsid w:val="00142627"/>
    <w:rsid w:val="00142C3B"/>
    <w:rsid w:val="00143640"/>
    <w:rsid w:val="00144289"/>
    <w:rsid w:val="00144378"/>
    <w:rsid w:val="00144C79"/>
    <w:rsid w:val="00144FF6"/>
    <w:rsid w:val="0014548F"/>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EF6"/>
    <w:rsid w:val="0015234A"/>
    <w:rsid w:val="00152ABC"/>
    <w:rsid w:val="0015317D"/>
    <w:rsid w:val="0015343D"/>
    <w:rsid w:val="0015476D"/>
    <w:rsid w:val="00154B65"/>
    <w:rsid w:val="001556E9"/>
    <w:rsid w:val="00155732"/>
    <w:rsid w:val="00155903"/>
    <w:rsid w:val="00155CB0"/>
    <w:rsid w:val="0015603E"/>
    <w:rsid w:val="001565C1"/>
    <w:rsid w:val="00157568"/>
    <w:rsid w:val="00157AA2"/>
    <w:rsid w:val="00157BDD"/>
    <w:rsid w:val="00160749"/>
    <w:rsid w:val="00160BBA"/>
    <w:rsid w:val="00161338"/>
    <w:rsid w:val="00161A7F"/>
    <w:rsid w:val="00161BF5"/>
    <w:rsid w:val="00161CDC"/>
    <w:rsid w:val="00161ECF"/>
    <w:rsid w:val="001624AB"/>
    <w:rsid w:val="00162B0F"/>
    <w:rsid w:val="00162E8C"/>
    <w:rsid w:val="00163011"/>
    <w:rsid w:val="001630A7"/>
    <w:rsid w:val="00163A4B"/>
    <w:rsid w:val="00163DF6"/>
    <w:rsid w:val="00163EAE"/>
    <w:rsid w:val="001641EE"/>
    <w:rsid w:val="001643BB"/>
    <w:rsid w:val="00164C32"/>
    <w:rsid w:val="001658DE"/>
    <w:rsid w:val="00165FB4"/>
    <w:rsid w:val="00166640"/>
    <w:rsid w:val="00166975"/>
    <w:rsid w:val="00166E27"/>
    <w:rsid w:val="00167189"/>
    <w:rsid w:val="001676BA"/>
    <w:rsid w:val="00167837"/>
    <w:rsid w:val="00167FBA"/>
    <w:rsid w:val="001703F0"/>
    <w:rsid w:val="001705E4"/>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A6"/>
    <w:rsid w:val="00180945"/>
    <w:rsid w:val="00180995"/>
    <w:rsid w:val="00180E1E"/>
    <w:rsid w:val="0018111B"/>
    <w:rsid w:val="00181A0A"/>
    <w:rsid w:val="00181B25"/>
    <w:rsid w:val="00181D6E"/>
    <w:rsid w:val="00182738"/>
    <w:rsid w:val="0018273C"/>
    <w:rsid w:val="00182748"/>
    <w:rsid w:val="00182AAC"/>
    <w:rsid w:val="00182FBF"/>
    <w:rsid w:val="001830B7"/>
    <w:rsid w:val="001832E7"/>
    <w:rsid w:val="00183383"/>
    <w:rsid w:val="001839FB"/>
    <w:rsid w:val="00184041"/>
    <w:rsid w:val="00184209"/>
    <w:rsid w:val="001848D3"/>
    <w:rsid w:val="00184C32"/>
    <w:rsid w:val="00185194"/>
    <w:rsid w:val="001854D0"/>
    <w:rsid w:val="001858F4"/>
    <w:rsid w:val="00186671"/>
    <w:rsid w:val="00186F17"/>
    <w:rsid w:val="00187AAD"/>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357"/>
    <w:rsid w:val="001A16B0"/>
    <w:rsid w:val="001A1CAE"/>
    <w:rsid w:val="001A2585"/>
    <w:rsid w:val="001A2733"/>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285"/>
    <w:rsid w:val="001C22DD"/>
    <w:rsid w:val="001C34B1"/>
    <w:rsid w:val="001C38C9"/>
    <w:rsid w:val="001C391E"/>
    <w:rsid w:val="001C39FA"/>
    <w:rsid w:val="001C5161"/>
    <w:rsid w:val="001C53A1"/>
    <w:rsid w:val="001C53F8"/>
    <w:rsid w:val="001C5749"/>
    <w:rsid w:val="001C5A1A"/>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BC4"/>
    <w:rsid w:val="001D5AF8"/>
    <w:rsid w:val="001D5B23"/>
    <w:rsid w:val="001D5B2D"/>
    <w:rsid w:val="001D5BEA"/>
    <w:rsid w:val="001D5CBE"/>
    <w:rsid w:val="001D5E0D"/>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8FB"/>
    <w:rsid w:val="001E6C9A"/>
    <w:rsid w:val="001E6E14"/>
    <w:rsid w:val="001E6FCC"/>
    <w:rsid w:val="001E76F5"/>
    <w:rsid w:val="001F0908"/>
    <w:rsid w:val="001F093D"/>
    <w:rsid w:val="001F126A"/>
    <w:rsid w:val="001F16CC"/>
    <w:rsid w:val="001F17F6"/>
    <w:rsid w:val="001F1894"/>
    <w:rsid w:val="001F190A"/>
    <w:rsid w:val="001F1A4C"/>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A35"/>
    <w:rsid w:val="00200E74"/>
    <w:rsid w:val="002018BD"/>
    <w:rsid w:val="00201D60"/>
    <w:rsid w:val="0020268D"/>
    <w:rsid w:val="00202892"/>
    <w:rsid w:val="00203013"/>
    <w:rsid w:val="00203539"/>
    <w:rsid w:val="002037D1"/>
    <w:rsid w:val="002040A8"/>
    <w:rsid w:val="002042BD"/>
    <w:rsid w:val="00204D1B"/>
    <w:rsid w:val="002052E1"/>
    <w:rsid w:val="002053C2"/>
    <w:rsid w:val="00205518"/>
    <w:rsid w:val="002056EC"/>
    <w:rsid w:val="00205DE4"/>
    <w:rsid w:val="00205FC3"/>
    <w:rsid w:val="0020617F"/>
    <w:rsid w:val="0020642A"/>
    <w:rsid w:val="00206769"/>
    <w:rsid w:val="002068BB"/>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4AF"/>
    <w:rsid w:val="00231A6D"/>
    <w:rsid w:val="00231D06"/>
    <w:rsid w:val="00231E23"/>
    <w:rsid w:val="00231F72"/>
    <w:rsid w:val="00231FBF"/>
    <w:rsid w:val="00232C45"/>
    <w:rsid w:val="00233511"/>
    <w:rsid w:val="0023356B"/>
    <w:rsid w:val="00233723"/>
    <w:rsid w:val="0023377F"/>
    <w:rsid w:val="00233CD9"/>
    <w:rsid w:val="002342AF"/>
    <w:rsid w:val="00234D0F"/>
    <w:rsid w:val="0023531E"/>
    <w:rsid w:val="002354D7"/>
    <w:rsid w:val="00235638"/>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E3A"/>
    <w:rsid w:val="00252FCA"/>
    <w:rsid w:val="0025382B"/>
    <w:rsid w:val="0025440F"/>
    <w:rsid w:val="00254C48"/>
    <w:rsid w:val="00254DA7"/>
    <w:rsid w:val="0025547C"/>
    <w:rsid w:val="00255A32"/>
    <w:rsid w:val="00255CB9"/>
    <w:rsid w:val="00255D3B"/>
    <w:rsid w:val="00255D91"/>
    <w:rsid w:val="00255F23"/>
    <w:rsid w:val="00256DF1"/>
    <w:rsid w:val="00256E55"/>
    <w:rsid w:val="00257032"/>
    <w:rsid w:val="00257E23"/>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D4"/>
    <w:rsid w:val="00267862"/>
    <w:rsid w:val="00267EF8"/>
    <w:rsid w:val="00270214"/>
    <w:rsid w:val="00270956"/>
    <w:rsid w:val="002711BB"/>
    <w:rsid w:val="00271B8D"/>
    <w:rsid w:val="00271E85"/>
    <w:rsid w:val="002723A1"/>
    <w:rsid w:val="002728C4"/>
    <w:rsid w:val="00272931"/>
    <w:rsid w:val="00272E6A"/>
    <w:rsid w:val="002736F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6F6"/>
    <w:rsid w:val="002B0799"/>
    <w:rsid w:val="002B0970"/>
    <w:rsid w:val="002B0A15"/>
    <w:rsid w:val="002B1149"/>
    <w:rsid w:val="002B12D3"/>
    <w:rsid w:val="002B1338"/>
    <w:rsid w:val="002B1B6A"/>
    <w:rsid w:val="002B1DB6"/>
    <w:rsid w:val="002B1E2B"/>
    <w:rsid w:val="002B23D3"/>
    <w:rsid w:val="002B2693"/>
    <w:rsid w:val="002B2CDE"/>
    <w:rsid w:val="002B2D1D"/>
    <w:rsid w:val="002B2E83"/>
    <w:rsid w:val="002B2FD8"/>
    <w:rsid w:val="002B3439"/>
    <w:rsid w:val="002B3903"/>
    <w:rsid w:val="002B393E"/>
    <w:rsid w:val="002B3AAD"/>
    <w:rsid w:val="002B4754"/>
    <w:rsid w:val="002B4D08"/>
    <w:rsid w:val="002B4EBE"/>
    <w:rsid w:val="002B617E"/>
    <w:rsid w:val="002B67F3"/>
    <w:rsid w:val="002B68B1"/>
    <w:rsid w:val="002B6EB5"/>
    <w:rsid w:val="002B75E3"/>
    <w:rsid w:val="002B77F2"/>
    <w:rsid w:val="002B7AA5"/>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07"/>
    <w:rsid w:val="002D0D11"/>
    <w:rsid w:val="002D26FC"/>
    <w:rsid w:val="002D3052"/>
    <w:rsid w:val="002D34F2"/>
    <w:rsid w:val="002D384F"/>
    <w:rsid w:val="002D3F80"/>
    <w:rsid w:val="002D4041"/>
    <w:rsid w:val="002D4A25"/>
    <w:rsid w:val="002D4E6D"/>
    <w:rsid w:val="002D6001"/>
    <w:rsid w:val="002D6432"/>
    <w:rsid w:val="002D6E69"/>
    <w:rsid w:val="002D7073"/>
    <w:rsid w:val="002D72C9"/>
    <w:rsid w:val="002D772B"/>
    <w:rsid w:val="002D7B32"/>
    <w:rsid w:val="002E05C4"/>
    <w:rsid w:val="002E0895"/>
    <w:rsid w:val="002E1472"/>
    <w:rsid w:val="002E1729"/>
    <w:rsid w:val="002E2138"/>
    <w:rsid w:val="002E22D3"/>
    <w:rsid w:val="002E250C"/>
    <w:rsid w:val="002E2A92"/>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C37"/>
    <w:rsid w:val="002F7F6E"/>
    <w:rsid w:val="003002E8"/>
    <w:rsid w:val="00301254"/>
    <w:rsid w:val="00301412"/>
    <w:rsid w:val="003016BD"/>
    <w:rsid w:val="00301CB9"/>
    <w:rsid w:val="00301F30"/>
    <w:rsid w:val="00301F3C"/>
    <w:rsid w:val="003021CB"/>
    <w:rsid w:val="0030235A"/>
    <w:rsid w:val="00302980"/>
    <w:rsid w:val="00302A47"/>
    <w:rsid w:val="003030CD"/>
    <w:rsid w:val="00303294"/>
    <w:rsid w:val="00303400"/>
    <w:rsid w:val="0030375D"/>
    <w:rsid w:val="00303DD0"/>
    <w:rsid w:val="00303EF1"/>
    <w:rsid w:val="003041EA"/>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D7A"/>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3F"/>
    <w:rsid w:val="00350465"/>
    <w:rsid w:val="00350C4E"/>
    <w:rsid w:val="00350D65"/>
    <w:rsid w:val="00350EE7"/>
    <w:rsid w:val="00350F89"/>
    <w:rsid w:val="00351585"/>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C5"/>
    <w:rsid w:val="003629EF"/>
    <w:rsid w:val="00362F8A"/>
    <w:rsid w:val="0036302F"/>
    <w:rsid w:val="00363283"/>
    <w:rsid w:val="003632D9"/>
    <w:rsid w:val="00363937"/>
    <w:rsid w:val="00363A91"/>
    <w:rsid w:val="00364532"/>
    <w:rsid w:val="00364613"/>
    <w:rsid w:val="00364811"/>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00B"/>
    <w:rsid w:val="00367512"/>
    <w:rsid w:val="00367AD0"/>
    <w:rsid w:val="00370563"/>
    <w:rsid w:val="0037103B"/>
    <w:rsid w:val="00372132"/>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5CE"/>
    <w:rsid w:val="0038496B"/>
    <w:rsid w:val="00384B28"/>
    <w:rsid w:val="00384F22"/>
    <w:rsid w:val="003852AF"/>
    <w:rsid w:val="003855B2"/>
    <w:rsid w:val="00386393"/>
    <w:rsid w:val="003864AB"/>
    <w:rsid w:val="003864E9"/>
    <w:rsid w:val="00386508"/>
    <w:rsid w:val="00386815"/>
    <w:rsid w:val="00387437"/>
    <w:rsid w:val="003875A2"/>
    <w:rsid w:val="00387D26"/>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7518"/>
    <w:rsid w:val="003A07D8"/>
    <w:rsid w:val="003A098E"/>
    <w:rsid w:val="003A0D37"/>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A34"/>
    <w:rsid w:val="003A5DF0"/>
    <w:rsid w:val="003A5F40"/>
    <w:rsid w:val="003A6051"/>
    <w:rsid w:val="003A609F"/>
    <w:rsid w:val="003A6677"/>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637"/>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368"/>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3F7E03"/>
    <w:rsid w:val="004000FD"/>
    <w:rsid w:val="0040059F"/>
    <w:rsid w:val="00400951"/>
    <w:rsid w:val="00400B44"/>
    <w:rsid w:val="00400F82"/>
    <w:rsid w:val="00401434"/>
    <w:rsid w:val="0040189B"/>
    <w:rsid w:val="00401BF3"/>
    <w:rsid w:val="00401C5F"/>
    <w:rsid w:val="00401F9D"/>
    <w:rsid w:val="00402158"/>
    <w:rsid w:val="004023DC"/>
    <w:rsid w:val="00402BAA"/>
    <w:rsid w:val="00402DA1"/>
    <w:rsid w:val="004036BF"/>
    <w:rsid w:val="00404697"/>
    <w:rsid w:val="004048C8"/>
    <w:rsid w:val="00404B4C"/>
    <w:rsid w:val="00404C50"/>
    <w:rsid w:val="0040512F"/>
    <w:rsid w:val="0040524D"/>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69"/>
    <w:rsid w:val="00423E32"/>
    <w:rsid w:val="00424F92"/>
    <w:rsid w:val="00425235"/>
    <w:rsid w:val="0042524D"/>
    <w:rsid w:val="00425284"/>
    <w:rsid w:val="00425755"/>
    <w:rsid w:val="00425771"/>
    <w:rsid w:val="00425801"/>
    <w:rsid w:val="00425AA7"/>
    <w:rsid w:val="00425C5A"/>
    <w:rsid w:val="00425E16"/>
    <w:rsid w:val="004268EE"/>
    <w:rsid w:val="0042694B"/>
    <w:rsid w:val="00426A91"/>
    <w:rsid w:val="00426CDB"/>
    <w:rsid w:val="00426D3F"/>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E6B"/>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606"/>
    <w:rsid w:val="00440A32"/>
    <w:rsid w:val="00440CF5"/>
    <w:rsid w:val="00440E73"/>
    <w:rsid w:val="004414C0"/>
    <w:rsid w:val="0044178C"/>
    <w:rsid w:val="0044246C"/>
    <w:rsid w:val="00442727"/>
    <w:rsid w:val="00442830"/>
    <w:rsid w:val="00442DE7"/>
    <w:rsid w:val="00443490"/>
    <w:rsid w:val="00443D8F"/>
    <w:rsid w:val="00443E0B"/>
    <w:rsid w:val="004442DD"/>
    <w:rsid w:val="0044431F"/>
    <w:rsid w:val="0044493C"/>
    <w:rsid w:val="00444AD1"/>
    <w:rsid w:val="00444CDE"/>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DB3"/>
    <w:rsid w:val="00450EE3"/>
    <w:rsid w:val="00450EF9"/>
    <w:rsid w:val="00451234"/>
    <w:rsid w:val="00451A2D"/>
    <w:rsid w:val="00451A59"/>
    <w:rsid w:val="00452055"/>
    <w:rsid w:val="00452087"/>
    <w:rsid w:val="0045242E"/>
    <w:rsid w:val="00452580"/>
    <w:rsid w:val="0045275E"/>
    <w:rsid w:val="00452793"/>
    <w:rsid w:val="00452AE7"/>
    <w:rsid w:val="00452DD7"/>
    <w:rsid w:val="004532FE"/>
    <w:rsid w:val="004538B7"/>
    <w:rsid w:val="00454600"/>
    <w:rsid w:val="00454B77"/>
    <w:rsid w:val="00455069"/>
    <w:rsid w:val="004557D2"/>
    <w:rsid w:val="00455BDC"/>
    <w:rsid w:val="00456A9A"/>
    <w:rsid w:val="00456C67"/>
    <w:rsid w:val="00456D98"/>
    <w:rsid w:val="004575AA"/>
    <w:rsid w:val="0045762A"/>
    <w:rsid w:val="0045786E"/>
    <w:rsid w:val="00457A61"/>
    <w:rsid w:val="00457C19"/>
    <w:rsid w:val="00460644"/>
    <w:rsid w:val="004606F4"/>
    <w:rsid w:val="00460A09"/>
    <w:rsid w:val="00460B24"/>
    <w:rsid w:val="00460C09"/>
    <w:rsid w:val="00460ED2"/>
    <w:rsid w:val="004610B0"/>
    <w:rsid w:val="00461878"/>
    <w:rsid w:val="00461A41"/>
    <w:rsid w:val="00462196"/>
    <w:rsid w:val="00462CC4"/>
    <w:rsid w:val="00462FE9"/>
    <w:rsid w:val="00463042"/>
    <w:rsid w:val="004639C5"/>
    <w:rsid w:val="00464EED"/>
    <w:rsid w:val="00464EF2"/>
    <w:rsid w:val="00466219"/>
    <w:rsid w:val="0046660B"/>
    <w:rsid w:val="0046664E"/>
    <w:rsid w:val="0046698C"/>
    <w:rsid w:val="00466B4D"/>
    <w:rsid w:val="00466CCD"/>
    <w:rsid w:val="00466F83"/>
    <w:rsid w:val="00467471"/>
    <w:rsid w:val="004676D1"/>
    <w:rsid w:val="00467B23"/>
    <w:rsid w:val="0047002C"/>
    <w:rsid w:val="0047080D"/>
    <w:rsid w:val="00470B22"/>
    <w:rsid w:val="00470E89"/>
    <w:rsid w:val="00471C32"/>
    <w:rsid w:val="00471FE3"/>
    <w:rsid w:val="00472E77"/>
    <w:rsid w:val="004730C4"/>
    <w:rsid w:val="00473988"/>
    <w:rsid w:val="004739B0"/>
    <w:rsid w:val="004739C2"/>
    <w:rsid w:val="00473D9E"/>
    <w:rsid w:val="00474718"/>
    <w:rsid w:val="004747E4"/>
    <w:rsid w:val="00474BB8"/>
    <w:rsid w:val="0047531F"/>
    <w:rsid w:val="0047542D"/>
    <w:rsid w:val="00475445"/>
    <w:rsid w:val="00475852"/>
    <w:rsid w:val="004761F3"/>
    <w:rsid w:val="00476517"/>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C6B"/>
    <w:rsid w:val="004A0295"/>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5F4F"/>
    <w:rsid w:val="004A6055"/>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BC"/>
    <w:rsid w:val="004B3850"/>
    <w:rsid w:val="004B3A85"/>
    <w:rsid w:val="004B3EB7"/>
    <w:rsid w:val="004B402E"/>
    <w:rsid w:val="004B4682"/>
    <w:rsid w:val="004B4DF1"/>
    <w:rsid w:val="004B584D"/>
    <w:rsid w:val="004B5A3C"/>
    <w:rsid w:val="004B5C57"/>
    <w:rsid w:val="004B5D87"/>
    <w:rsid w:val="004B627C"/>
    <w:rsid w:val="004B6338"/>
    <w:rsid w:val="004B67ED"/>
    <w:rsid w:val="004B6AAF"/>
    <w:rsid w:val="004B6CAE"/>
    <w:rsid w:val="004B6CD7"/>
    <w:rsid w:val="004B6D21"/>
    <w:rsid w:val="004B6E6C"/>
    <w:rsid w:val="004B6FB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B67"/>
    <w:rsid w:val="004C7D76"/>
    <w:rsid w:val="004D0354"/>
    <w:rsid w:val="004D169B"/>
    <w:rsid w:val="004D1A29"/>
    <w:rsid w:val="004D26F8"/>
    <w:rsid w:val="004D2B70"/>
    <w:rsid w:val="004D3063"/>
    <w:rsid w:val="004D38F0"/>
    <w:rsid w:val="004D3E28"/>
    <w:rsid w:val="004D4013"/>
    <w:rsid w:val="004D4B8E"/>
    <w:rsid w:val="004D4DC0"/>
    <w:rsid w:val="004D4EF0"/>
    <w:rsid w:val="004D51C5"/>
    <w:rsid w:val="004D5A79"/>
    <w:rsid w:val="004D5D1E"/>
    <w:rsid w:val="004D5E53"/>
    <w:rsid w:val="004D63AA"/>
    <w:rsid w:val="004D63DE"/>
    <w:rsid w:val="004D6B0E"/>
    <w:rsid w:val="004D6BE8"/>
    <w:rsid w:val="004D6C17"/>
    <w:rsid w:val="004D702D"/>
    <w:rsid w:val="004D767B"/>
    <w:rsid w:val="004D7745"/>
    <w:rsid w:val="004D7844"/>
    <w:rsid w:val="004D7DE0"/>
    <w:rsid w:val="004D7F38"/>
    <w:rsid w:val="004D7F4A"/>
    <w:rsid w:val="004E0097"/>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2A3"/>
    <w:rsid w:val="004E64EF"/>
    <w:rsid w:val="004E657A"/>
    <w:rsid w:val="004E6675"/>
    <w:rsid w:val="004E67EA"/>
    <w:rsid w:val="004E6F03"/>
    <w:rsid w:val="004E6F88"/>
    <w:rsid w:val="004E70FD"/>
    <w:rsid w:val="004E717A"/>
    <w:rsid w:val="004E71A8"/>
    <w:rsid w:val="004E7269"/>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5D0"/>
    <w:rsid w:val="004F65F6"/>
    <w:rsid w:val="004F6689"/>
    <w:rsid w:val="004F6D90"/>
    <w:rsid w:val="004F6F64"/>
    <w:rsid w:val="004F70D8"/>
    <w:rsid w:val="004F79C8"/>
    <w:rsid w:val="004F7A75"/>
    <w:rsid w:val="004F7ABE"/>
    <w:rsid w:val="004F7EDF"/>
    <w:rsid w:val="00500445"/>
    <w:rsid w:val="00500663"/>
    <w:rsid w:val="00500A0C"/>
    <w:rsid w:val="00500BEA"/>
    <w:rsid w:val="00500CE0"/>
    <w:rsid w:val="00500E95"/>
    <w:rsid w:val="00501947"/>
    <w:rsid w:val="005023CF"/>
    <w:rsid w:val="00502CB5"/>
    <w:rsid w:val="00502EC2"/>
    <w:rsid w:val="0050338C"/>
    <w:rsid w:val="00503C46"/>
    <w:rsid w:val="00504216"/>
    <w:rsid w:val="00504398"/>
    <w:rsid w:val="00504913"/>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333"/>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934"/>
    <w:rsid w:val="00525239"/>
    <w:rsid w:val="00525435"/>
    <w:rsid w:val="0052653A"/>
    <w:rsid w:val="0052660E"/>
    <w:rsid w:val="00526C2D"/>
    <w:rsid w:val="00526D81"/>
    <w:rsid w:val="00526E54"/>
    <w:rsid w:val="005270AC"/>
    <w:rsid w:val="00527291"/>
    <w:rsid w:val="0052752D"/>
    <w:rsid w:val="00527AFD"/>
    <w:rsid w:val="00527C09"/>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87"/>
    <w:rsid w:val="0056731D"/>
    <w:rsid w:val="0056746E"/>
    <w:rsid w:val="005675C4"/>
    <w:rsid w:val="00567B05"/>
    <w:rsid w:val="00567EBC"/>
    <w:rsid w:val="00567FF3"/>
    <w:rsid w:val="00570779"/>
    <w:rsid w:val="00570980"/>
    <w:rsid w:val="00571044"/>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F89"/>
    <w:rsid w:val="005A01EF"/>
    <w:rsid w:val="005A025F"/>
    <w:rsid w:val="005A0AA4"/>
    <w:rsid w:val="005A0C25"/>
    <w:rsid w:val="005A1238"/>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1204"/>
    <w:rsid w:val="005C172E"/>
    <w:rsid w:val="005C1873"/>
    <w:rsid w:val="005C1D33"/>
    <w:rsid w:val="005C1F35"/>
    <w:rsid w:val="005C1F8B"/>
    <w:rsid w:val="005C24AE"/>
    <w:rsid w:val="005C250B"/>
    <w:rsid w:val="005C29C6"/>
    <w:rsid w:val="005C318A"/>
    <w:rsid w:val="005C36B9"/>
    <w:rsid w:val="005C3A62"/>
    <w:rsid w:val="005C3E88"/>
    <w:rsid w:val="005C4077"/>
    <w:rsid w:val="005C417B"/>
    <w:rsid w:val="005C427F"/>
    <w:rsid w:val="005C473A"/>
    <w:rsid w:val="005C4961"/>
    <w:rsid w:val="005C4DE8"/>
    <w:rsid w:val="005C4F9F"/>
    <w:rsid w:val="005C5285"/>
    <w:rsid w:val="005C5699"/>
    <w:rsid w:val="005C650F"/>
    <w:rsid w:val="005C6928"/>
    <w:rsid w:val="005C6BE3"/>
    <w:rsid w:val="005C7814"/>
    <w:rsid w:val="005C7AAA"/>
    <w:rsid w:val="005D00B2"/>
    <w:rsid w:val="005D022C"/>
    <w:rsid w:val="005D02A2"/>
    <w:rsid w:val="005D0D4A"/>
    <w:rsid w:val="005D1183"/>
    <w:rsid w:val="005D12A9"/>
    <w:rsid w:val="005D1628"/>
    <w:rsid w:val="005D1B56"/>
    <w:rsid w:val="005D1BA0"/>
    <w:rsid w:val="005D1D32"/>
    <w:rsid w:val="005D241B"/>
    <w:rsid w:val="005D26C3"/>
    <w:rsid w:val="005D3299"/>
    <w:rsid w:val="005D32E7"/>
    <w:rsid w:val="005D3539"/>
    <w:rsid w:val="005D375C"/>
    <w:rsid w:val="005D3D63"/>
    <w:rsid w:val="005D4066"/>
    <w:rsid w:val="005D448A"/>
    <w:rsid w:val="005D4513"/>
    <w:rsid w:val="005D46FC"/>
    <w:rsid w:val="005D4955"/>
    <w:rsid w:val="005D4A90"/>
    <w:rsid w:val="005D4ABD"/>
    <w:rsid w:val="005D4FFC"/>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D8"/>
    <w:rsid w:val="005E342A"/>
    <w:rsid w:val="005E376E"/>
    <w:rsid w:val="005E40DC"/>
    <w:rsid w:val="005E45CB"/>
    <w:rsid w:val="005E4805"/>
    <w:rsid w:val="005E4FD4"/>
    <w:rsid w:val="005E5504"/>
    <w:rsid w:val="005E5912"/>
    <w:rsid w:val="005E5B10"/>
    <w:rsid w:val="005E5CD8"/>
    <w:rsid w:val="005E5D33"/>
    <w:rsid w:val="005E5D79"/>
    <w:rsid w:val="005E5DC3"/>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2C5"/>
    <w:rsid w:val="005F5524"/>
    <w:rsid w:val="005F5946"/>
    <w:rsid w:val="005F5CF5"/>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80C"/>
    <w:rsid w:val="00612C79"/>
    <w:rsid w:val="00612EA6"/>
    <w:rsid w:val="00613071"/>
    <w:rsid w:val="0061358F"/>
    <w:rsid w:val="00613968"/>
    <w:rsid w:val="00613D40"/>
    <w:rsid w:val="006141CB"/>
    <w:rsid w:val="00614453"/>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846"/>
    <w:rsid w:val="00623C52"/>
    <w:rsid w:val="006248B3"/>
    <w:rsid w:val="00624EC3"/>
    <w:rsid w:val="0062517D"/>
    <w:rsid w:val="006255D9"/>
    <w:rsid w:val="00625CBF"/>
    <w:rsid w:val="00626370"/>
    <w:rsid w:val="006263A4"/>
    <w:rsid w:val="00626D16"/>
    <w:rsid w:val="00626FFE"/>
    <w:rsid w:val="0062731D"/>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90"/>
    <w:rsid w:val="0064633C"/>
    <w:rsid w:val="006466F9"/>
    <w:rsid w:val="006472E6"/>
    <w:rsid w:val="00647348"/>
    <w:rsid w:val="006474CC"/>
    <w:rsid w:val="0064789D"/>
    <w:rsid w:val="00647BEB"/>
    <w:rsid w:val="006503F8"/>
    <w:rsid w:val="00650838"/>
    <w:rsid w:val="00650CB2"/>
    <w:rsid w:val="006512E9"/>
    <w:rsid w:val="00651B26"/>
    <w:rsid w:val="00651CB4"/>
    <w:rsid w:val="006520E9"/>
    <w:rsid w:val="00652479"/>
    <w:rsid w:val="006525BF"/>
    <w:rsid w:val="006525CE"/>
    <w:rsid w:val="00652729"/>
    <w:rsid w:val="006532BB"/>
    <w:rsid w:val="006534AD"/>
    <w:rsid w:val="00653697"/>
    <w:rsid w:val="006536AC"/>
    <w:rsid w:val="00653779"/>
    <w:rsid w:val="00653800"/>
    <w:rsid w:val="00654303"/>
    <w:rsid w:val="006543F4"/>
    <w:rsid w:val="00654588"/>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C"/>
    <w:rsid w:val="0068656C"/>
    <w:rsid w:val="00686650"/>
    <w:rsid w:val="006867AB"/>
    <w:rsid w:val="00686DD2"/>
    <w:rsid w:val="00686E64"/>
    <w:rsid w:val="00686FCE"/>
    <w:rsid w:val="00687088"/>
    <w:rsid w:val="0068781F"/>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154"/>
    <w:rsid w:val="006A2296"/>
    <w:rsid w:val="006A2310"/>
    <w:rsid w:val="006A25AC"/>
    <w:rsid w:val="006A29B8"/>
    <w:rsid w:val="006A2CD1"/>
    <w:rsid w:val="006A2D23"/>
    <w:rsid w:val="006A2D46"/>
    <w:rsid w:val="006A2FC1"/>
    <w:rsid w:val="006A30CC"/>
    <w:rsid w:val="006A452A"/>
    <w:rsid w:val="006A4E31"/>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BD"/>
    <w:rsid w:val="006B5607"/>
    <w:rsid w:val="006B5EC8"/>
    <w:rsid w:val="006B5ECE"/>
    <w:rsid w:val="006B67A4"/>
    <w:rsid w:val="006B68AF"/>
    <w:rsid w:val="006B69D4"/>
    <w:rsid w:val="006B735B"/>
    <w:rsid w:val="006B73EE"/>
    <w:rsid w:val="006B76C1"/>
    <w:rsid w:val="006C01DD"/>
    <w:rsid w:val="006C09A2"/>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CB0"/>
    <w:rsid w:val="006C76A0"/>
    <w:rsid w:val="006D045B"/>
    <w:rsid w:val="006D04BC"/>
    <w:rsid w:val="006D11F6"/>
    <w:rsid w:val="006D1E65"/>
    <w:rsid w:val="006D1EDB"/>
    <w:rsid w:val="006D1EEF"/>
    <w:rsid w:val="006D22F5"/>
    <w:rsid w:val="006D2AEC"/>
    <w:rsid w:val="006D2D46"/>
    <w:rsid w:val="006D37BA"/>
    <w:rsid w:val="006D3B2D"/>
    <w:rsid w:val="006D3D57"/>
    <w:rsid w:val="006D3DCC"/>
    <w:rsid w:val="006D5151"/>
    <w:rsid w:val="006D56A6"/>
    <w:rsid w:val="006D5C81"/>
    <w:rsid w:val="006D6513"/>
    <w:rsid w:val="006D664C"/>
    <w:rsid w:val="006D66AD"/>
    <w:rsid w:val="006D6750"/>
    <w:rsid w:val="006D67DD"/>
    <w:rsid w:val="006D70B7"/>
    <w:rsid w:val="006D712B"/>
    <w:rsid w:val="006D7742"/>
    <w:rsid w:val="006D7BF5"/>
    <w:rsid w:val="006D7F33"/>
    <w:rsid w:val="006E0B0D"/>
    <w:rsid w:val="006E0C94"/>
    <w:rsid w:val="006E0CE0"/>
    <w:rsid w:val="006E0EF9"/>
    <w:rsid w:val="006E1300"/>
    <w:rsid w:val="006E1391"/>
    <w:rsid w:val="006E17D3"/>
    <w:rsid w:val="006E1A4F"/>
    <w:rsid w:val="006E1F78"/>
    <w:rsid w:val="006E249F"/>
    <w:rsid w:val="006E2632"/>
    <w:rsid w:val="006E2936"/>
    <w:rsid w:val="006E2A2E"/>
    <w:rsid w:val="006E2F1E"/>
    <w:rsid w:val="006E3042"/>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46"/>
    <w:rsid w:val="006F47C2"/>
    <w:rsid w:val="006F4A98"/>
    <w:rsid w:val="006F52EE"/>
    <w:rsid w:val="006F536F"/>
    <w:rsid w:val="006F62B4"/>
    <w:rsid w:val="006F6513"/>
    <w:rsid w:val="006F6AED"/>
    <w:rsid w:val="006F75AD"/>
    <w:rsid w:val="006F76F2"/>
    <w:rsid w:val="006F7BE4"/>
    <w:rsid w:val="00700248"/>
    <w:rsid w:val="0070054A"/>
    <w:rsid w:val="0070055E"/>
    <w:rsid w:val="007007E1"/>
    <w:rsid w:val="00700CBD"/>
    <w:rsid w:val="00700E62"/>
    <w:rsid w:val="00700EC6"/>
    <w:rsid w:val="00700FF5"/>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6BB"/>
    <w:rsid w:val="007067FD"/>
    <w:rsid w:val="00706A8C"/>
    <w:rsid w:val="00706B75"/>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6C0"/>
    <w:rsid w:val="00720705"/>
    <w:rsid w:val="00720A9D"/>
    <w:rsid w:val="00720FAD"/>
    <w:rsid w:val="00721731"/>
    <w:rsid w:val="00721DAF"/>
    <w:rsid w:val="00721F08"/>
    <w:rsid w:val="00722397"/>
    <w:rsid w:val="00722409"/>
    <w:rsid w:val="007225B2"/>
    <w:rsid w:val="0072262B"/>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60E"/>
    <w:rsid w:val="007327B8"/>
    <w:rsid w:val="00732884"/>
    <w:rsid w:val="00732EED"/>
    <w:rsid w:val="00732FB5"/>
    <w:rsid w:val="007332A5"/>
    <w:rsid w:val="007349A0"/>
    <w:rsid w:val="00734A33"/>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308E"/>
    <w:rsid w:val="007441AB"/>
    <w:rsid w:val="0074492E"/>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CEB"/>
    <w:rsid w:val="007619C1"/>
    <w:rsid w:val="0076206C"/>
    <w:rsid w:val="0076246C"/>
    <w:rsid w:val="007625A9"/>
    <w:rsid w:val="00762720"/>
    <w:rsid w:val="0076274B"/>
    <w:rsid w:val="007627AB"/>
    <w:rsid w:val="0076286C"/>
    <w:rsid w:val="00762A0B"/>
    <w:rsid w:val="00763156"/>
    <w:rsid w:val="00763433"/>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E2A"/>
    <w:rsid w:val="00772350"/>
    <w:rsid w:val="00772476"/>
    <w:rsid w:val="00772692"/>
    <w:rsid w:val="007727AA"/>
    <w:rsid w:val="007732FF"/>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A2C"/>
    <w:rsid w:val="00785CE0"/>
    <w:rsid w:val="0078620C"/>
    <w:rsid w:val="00786651"/>
    <w:rsid w:val="007868FE"/>
    <w:rsid w:val="007903A7"/>
    <w:rsid w:val="0079073E"/>
    <w:rsid w:val="0079084F"/>
    <w:rsid w:val="00790D68"/>
    <w:rsid w:val="00790E6F"/>
    <w:rsid w:val="00790FB3"/>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9"/>
    <w:rsid w:val="007B1B2E"/>
    <w:rsid w:val="007B1EC1"/>
    <w:rsid w:val="007B2009"/>
    <w:rsid w:val="007B297C"/>
    <w:rsid w:val="007B2B1D"/>
    <w:rsid w:val="007B2E6A"/>
    <w:rsid w:val="007B2E70"/>
    <w:rsid w:val="007B36F0"/>
    <w:rsid w:val="007B37D1"/>
    <w:rsid w:val="007B37EF"/>
    <w:rsid w:val="007B3BB5"/>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70D"/>
    <w:rsid w:val="007C1D29"/>
    <w:rsid w:val="007C1F7B"/>
    <w:rsid w:val="007C2269"/>
    <w:rsid w:val="007C3231"/>
    <w:rsid w:val="007C3409"/>
    <w:rsid w:val="007C351E"/>
    <w:rsid w:val="007C3B4C"/>
    <w:rsid w:val="007C409E"/>
    <w:rsid w:val="007C41DF"/>
    <w:rsid w:val="007C4283"/>
    <w:rsid w:val="007C42B8"/>
    <w:rsid w:val="007C4D19"/>
    <w:rsid w:val="007C56FD"/>
    <w:rsid w:val="007C5E30"/>
    <w:rsid w:val="007C5F2C"/>
    <w:rsid w:val="007C5F97"/>
    <w:rsid w:val="007C63DA"/>
    <w:rsid w:val="007C68F8"/>
    <w:rsid w:val="007C6A22"/>
    <w:rsid w:val="007C6AE4"/>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6421"/>
    <w:rsid w:val="007D64F8"/>
    <w:rsid w:val="007D670C"/>
    <w:rsid w:val="007D6AAD"/>
    <w:rsid w:val="007D6C80"/>
    <w:rsid w:val="007D6D8C"/>
    <w:rsid w:val="007D7242"/>
    <w:rsid w:val="007D752F"/>
    <w:rsid w:val="007D754F"/>
    <w:rsid w:val="007D791D"/>
    <w:rsid w:val="007E03BA"/>
    <w:rsid w:val="007E0EFE"/>
    <w:rsid w:val="007E147E"/>
    <w:rsid w:val="007E2404"/>
    <w:rsid w:val="007E2CB1"/>
    <w:rsid w:val="007E3167"/>
    <w:rsid w:val="007E31EE"/>
    <w:rsid w:val="007E34C0"/>
    <w:rsid w:val="007E3BD9"/>
    <w:rsid w:val="007E3CAD"/>
    <w:rsid w:val="007E5730"/>
    <w:rsid w:val="007E595F"/>
    <w:rsid w:val="007E5C19"/>
    <w:rsid w:val="007E5C24"/>
    <w:rsid w:val="007E5E55"/>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49D"/>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29F"/>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909"/>
    <w:rsid w:val="00813CAE"/>
    <w:rsid w:val="008145CF"/>
    <w:rsid w:val="00814763"/>
    <w:rsid w:val="00814976"/>
    <w:rsid w:val="00814F42"/>
    <w:rsid w:val="008153A8"/>
    <w:rsid w:val="008155D6"/>
    <w:rsid w:val="008155EF"/>
    <w:rsid w:val="00815914"/>
    <w:rsid w:val="00815C76"/>
    <w:rsid w:val="00815CE6"/>
    <w:rsid w:val="00815EA0"/>
    <w:rsid w:val="00816315"/>
    <w:rsid w:val="00816786"/>
    <w:rsid w:val="00816898"/>
    <w:rsid w:val="00816B02"/>
    <w:rsid w:val="00816BB6"/>
    <w:rsid w:val="00816F89"/>
    <w:rsid w:val="0081700E"/>
    <w:rsid w:val="00817127"/>
    <w:rsid w:val="00817275"/>
    <w:rsid w:val="008173E8"/>
    <w:rsid w:val="008175D4"/>
    <w:rsid w:val="00817FCC"/>
    <w:rsid w:val="0082031F"/>
    <w:rsid w:val="0082072E"/>
    <w:rsid w:val="00820810"/>
    <w:rsid w:val="00820A46"/>
    <w:rsid w:val="00820B0C"/>
    <w:rsid w:val="00820E6F"/>
    <w:rsid w:val="00821351"/>
    <w:rsid w:val="00821704"/>
    <w:rsid w:val="008217B3"/>
    <w:rsid w:val="00821D2F"/>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A32"/>
    <w:rsid w:val="00826AF7"/>
    <w:rsid w:val="00827157"/>
    <w:rsid w:val="00827C37"/>
    <w:rsid w:val="00827DB2"/>
    <w:rsid w:val="00827ED5"/>
    <w:rsid w:val="0083039A"/>
    <w:rsid w:val="008304C1"/>
    <w:rsid w:val="00830613"/>
    <w:rsid w:val="0083142A"/>
    <w:rsid w:val="00832494"/>
    <w:rsid w:val="00832B23"/>
    <w:rsid w:val="0083311B"/>
    <w:rsid w:val="008332F7"/>
    <w:rsid w:val="008335EB"/>
    <w:rsid w:val="008339E5"/>
    <w:rsid w:val="00833BAD"/>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50243"/>
    <w:rsid w:val="00850665"/>
    <w:rsid w:val="00851350"/>
    <w:rsid w:val="00851CFE"/>
    <w:rsid w:val="0085211D"/>
    <w:rsid w:val="00852376"/>
    <w:rsid w:val="008524D4"/>
    <w:rsid w:val="008530D8"/>
    <w:rsid w:val="008531E2"/>
    <w:rsid w:val="008534CF"/>
    <w:rsid w:val="008535CD"/>
    <w:rsid w:val="0085413F"/>
    <w:rsid w:val="00854AB5"/>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0E7"/>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743"/>
    <w:rsid w:val="00882A5E"/>
    <w:rsid w:val="00882AFB"/>
    <w:rsid w:val="008831FA"/>
    <w:rsid w:val="00883B59"/>
    <w:rsid w:val="00883B71"/>
    <w:rsid w:val="00883CEB"/>
    <w:rsid w:val="00883E23"/>
    <w:rsid w:val="008854B2"/>
    <w:rsid w:val="00885B9D"/>
    <w:rsid w:val="0088663C"/>
    <w:rsid w:val="0088686F"/>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53D"/>
    <w:rsid w:val="00895A7D"/>
    <w:rsid w:val="0089605A"/>
    <w:rsid w:val="00896307"/>
    <w:rsid w:val="0089691C"/>
    <w:rsid w:val="00896C2A"/>
    <w:rsid w:val="00896C3A"/>
    <w:rsid w:val="00896C8A"/>
    <w:rsid w:val="00896DDC"/>
    <w:rsid w:val="0089712C"/>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62D9"/>
    <w:rsid w:val="008B63B9"/>
    <w:rsid w:val="008B6E3F"/>
    <w:rsid w:val="008B705C"/>
    <w:rsid w:val="008B756E"/>
    <w:rsid w:val="008C018F"/>
    <w:rsid w:val="008C05A6"/>
    <w:rsid w:val="008C0B07"/>
    <w:rsid w:val="008C0B49"/>
    <w:rsid w:val="008C0D2D"/>
    <w:rsid w:val="008C1140"/>
    <w:rsid w:val="008C15D6"/>
    <w:rsid w:val="008C16C0"/>
    <w:rsid w:val="008C2E92"/>
    <w:rsid w:val="008C3621"/>
    <w:rsid w:val="008C383A"/>
    <w:rsid w:val="008C3CC0"/>
    <w:rsid w:val="008C3E07"/>
    <w:rsid w:val="008C3EB7"/>
    <w:rsid w:val="008C3F0E"/>
    <w:rsid w:val="008C406C"/>
    <w:rsid w:val="008C4855"/>
    <w:rsid w:val="008C4BB5"/>
    <w:rsid w:val="008C4E40"/>
    <w:rsid w:val="008C563E"/>
    <w:rsid w:val="008C574B"/>
    <w:rsid w:val="008C583A"/>
    <w:rsid w:val="008C592B"/>
    <w:rsid w:val="008C62BF"/>
    <w:rsid w:val="008C64A6"/>
    <w:rsid w:val="008C6677"/>
    <w:rsid w:val="008C6A70"/>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2965"/>
    <w:rsid w:val="008E3042"/>
    <w:rsid w:val="008E34FA"/>
    <w:rsid w:val="008E357A"/>
    <w:rsid w:val="008E3910"/>
    <w:rsid w:val="008E3BC5"/>
    <w:rsid w:val="008E44A3"/>
    <w:rsid w:val="008E488C"/>
    <w:rsid w:val="008E4966"/>
    <w:rsid w:val="008E4D54"/>
    <w:rsid w:val="008E4F40"/>
    <w:rsid w:val="008E54FC"/>
    <w:rsid w:val="008E5D75"/>
    <w:rsid w:val="008E5DB8"/>
    <w:rsid w:val="008E6055"/>
    <w:rsid w:val="008E60BF"/>
    <w:rsid w:val="008E6B70"/>
    <w:rsid w:val="008E6D1A"/>
    <w:rsid w:val="008E6E38"/>
    <w:rsid w:val="008E74D2"/>
    <w:rsid w:val="008E7718"/>
    <w:rsid w:val="008E7D8E"/>
    <w:rsid w:val="008F0652"/>
    <w:rsid w:val="008F1152"/>
    <w:rsid w:val="008F1E0B"/>
    <w:rsid w:val="008F1E29"/>
    <w:rsid w:val="008F2235"/>
    <w:rsid w:val="008F26B6"/>
    <w:rsid w:val="008F2832"/>
    <w:rsid w:val="008F2898"/>
    <w:rsid w:val="008F2A20"/>
    <w:rsid w:val="008F2D51"/>
    <w:rsid w:val="008F316D"/>
    <w:rsid w:val="008F318D"/>
    <w:rsid w:val="008F326C"/>
    <w:rsid w:val="008F3455"/>
    <w:rsid w:val="008F36C6"/>
    <w:rsid w:val="008F3EE2"/>
    <w:rsid w:val="008F45B6"/>
    <w:rsid w:val="008F46CF"/>
    <w:rsid w:val="008F4B2A"/>
    <w:rsid w:val="008F4C87"/>
    <w:rsid w:val="008F4CD7"/>
    <w:rsid w:val="008F4D2C"/>
    <w:rsid w:val="008F5879"/>
    <w:rsid w:val="008F6631"/>
    <w:rsid w:val="008F6975"/>
    <w:rsid w:val="008F7632"/>
    <w:rsid w:val="008F7A34"/>
    <w:rsid w:val="008F7D7B"/>
    <w:rsid w:val="008F7E01"/>
    <w:rsid w:val="009001B3"/>
    <w:rsid w:val="00900BA3"/>
    <w:rsid w:val="00900BB7"/>
    <w:rsid w:val="0090104F"/>
    <w:rsid w:val="0090112E"/>
    <w:rsid w:val="00902624"/>
    <w:rsid w:val="00902A13"/>
    <w:rsid w:val="00902A42"/>
    <w:rsid w:val="009030B9"/>
    <w:rsid w:val="009030CE"/>
    <w:rsid w:val="0090334B"/>
    <w:rsid w:val="00903467"/>
    <w:rsid w:val="00903827"/>
    <w:rsid w:val="0090385D"/>
    <w:rsid w:val="00903978"/>
    <w:rsid w:val="00903A5D"/>
    <w:rsid w:val="00903D9F"/>
    <w:rsid w:val="00904710"/>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271"/>
    <w:rsid w:val="00917BAD"/>
    <w:rsid w:val="00917BD9"/>
    <w:rsid w:val="00917F2F"/>
    <w:rsid w:val="00920BB5"/>
    <w:rsid w:val="009216F5"/>
    <w:rsid w:val="00921B6D"/>
    <w:rsid w:val="00921F28"/>
    <w:rsid w:val="00922503"/>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6A2"/>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27E"/>
    <w:rsid w:val="009559E5"/>
    <w:rsid w:val="00955B42"/>
    <w:rsid w:val="00955E8D"/>
    <w:rsid w:val="009562F2"/>
    <w:rsid w:val="00956C5F"/>
    <w:rsid w:val="00957067"/>
    <w:rsid w:val="009579DC"/>
    <w:rsid w:val="00957F12"/>
    <w:rsid w:val="00957F9E"/>
    <w:rsid w:val="009600E1"/>
    <w:rsid w:val="00960610"/>
    <w:rsid w:val="00960674"/>
    <w:rsid w:val="00960D3C"/>
    <w:rsid w:val="00960E0C"/>
    <w:rsid w:val="0096141C"/>
    <w:rsid w:val="00961A6D"/>
    <w:rsid w:val="00961CA1"/>
    <w:rsid w:val="00961D1D"/>
    <w:rsid w:val="00962941"/>
    <w:rsid w:val="00962B40"/>
    <w:rsid w:val="00962F0A"/>
    <w:rsid w:val="0096303B"/>
    <w:rsid w:val="0096326D"/>
    <w:rsid w:val="0096395F"/>
    <w:rsid w:val="00963AA6"/>
    <w:rsid w:val="00963B52"/>
    <w:rsid w:val="00963B5D"/>
    <w:rsid w:val="00963FE4"/>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443"/>
    <w:rsid w:val="0098244C"/>
    <w:rsid w:val="00982C3A"/>
    <w:rsid w:val="00983045"/>
    <w:rsid w:val="00983384"/>
    <w:rsid w:val="00983450"/>
    <w:rsid w:val="00983622"/>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6B95"/>
    <w:rsid w:val="009D7A62"/>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8F5"/>
    <w:rsid w:val="009F38FF"/>
    <w:rsid w:val="009F4169"/>
    <w:rsid w:val="009F4628"/>
    <w:rsid w:val="009F4AC2"/>
    <w:rsid w:val="009F4AEB"/>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34D"/>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CD1"/>
    <w:rsid w:val="00A07F23"/>
    <w:rsid w:val="00A100CA"/>
    <w:rsid w:val="00A10218"/>
    <w:rsid w:val="00A1029B"/>
    <w:rsid w:val="00A105A0"/>
    <w:rsid w:val="00A10842"/>
    <w:rsid w:val="00A108E5"/>
    <w:rsid w:val="00A109EB"/>
    <w:rsid w:val="00A10EA5"/>
    <w:rsid w:val="00A10F0E"/>
    <w:rsid w:val="00A10FC7"/>
    <w:rsid w:val="00A1117F"/>
    <w:rsid w:val="00A11491"/>
    <w:rsid w:val="00A1149F"/>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42"/>
    <w:rsid w:val="00A5447A"/>
    <w:rsid w:val="00A544B8"/>
    <w:rsid w:val="00A544E6"/>
    <w:rsid w:val="00A54629"/>
    <w:rsid w:val="00A546BB"/>
    <w:rsid w:val="00A54770"/>
    <w:rsid w:val="00A54779"/>
    <w:rsid w:val="00A54858"/>
    <w:rsid w:val="00A5524B"/>
    <w:rsid w:val="00A55E10"/>
    <w:rsid w:val="00A564AC"/>
    <w:rsid w:val="00A56669"/>
    <w:rsid w:val="00A57C1C"/>
    <w:rsid w:val="00A57D46"/>
    <w:rsid w:val="00A60301"/>
    <w:rsid w:val="00A604C6"/>
    <w:rsid w:val="00A60B16"/>
    <w:rsid w:val="00A60EE3"/>
    <w:rsid w:val="00A61195"/>
    <w:rsid w:val="00A61A89"/>
    <w:rsid w:val="00A61B05"/>
    <w:rsid w:val="00A61D55"/>
    <w:rsid w:val="00A61D6A"/>
    <w:rsid w:val="00A61ED0"/>
    <w:rsid w:val="00A62397"/>
    <w:rsid w:val="00A6254F"/>
    <w:rsid w:val="00A63894"/>
    <w:rsid w:val="00A6413E"/>
    <w:rsid w:val="00A641D0"/>
    <w:rsid w:val="00A647F5"/>
    <w:rsid w:val="00A6518C"/>
    <w:rsid w:val="00A657C3"/>
    <w:rsid w:val="00A65BBA"/>
    <w:rsid w:val="00A66091"/>
    <w:rsid w:val="00A664B2"/>
    <w:rsid w:val="00A6692A"/>
    <w:rsid w:val="00A66A51"/>
    <w:rsid w:val="00A66C2B"/>
    <w:rsid w:val="00A66EB3"/>
    <w:rsid w:val="00A673BB"/>
    <w:rsid w:val="00A6795F"/>
    <w:rsid w:val="00A7070D"/>
    <w:rsid w:val="00A70748"/>
    <w:rsid w:val="00A710FB"/>
    <w:rsid w:val="00A71193"/>
    <w:rsid w:val="00A71478"/>
    <w:rsid w:val="00A71A51"/>
    <w:rsid w:val="00A71ABA"/>
    <w:rsid w:val="00A72AC8"/>
    <w:rsid w:val="00A72B98"/>
    <w:rsid w:val="00A72C89"/>
    <w:rsid w:val="00A72E79"/>
    <w:rsid w:val="00A732DF"/>
    <w:rsid w:val="00A73CBC"/>
    <w:rsid w:val="00A73E3D"/>
    <w:rsid w:val="00A741A4"/>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856"/>
    <w:rsid w:val="00A81B58"/>
    <w:rsid w:val="00A81B7A"/>
    <w:rsid w:val="00A820C3"/>
    <w:rsid w:val="00A824C4"/>
    <w:rsid w:val="00A82624"/>
    <w:rsid w:val="00A82744"/>
    <w:rsid w:val="00A828D8"/>
    <w:rsid w:val="00A82E43"/>
    <w:rsid w:val="00A82FD9"/>
    <w:rsid w:val="00A83660"/>
    <w:rsid w:val="00A836E9"/>
    <w:rsid w:val="00A838A6"/>
    <w:rsid w:val="00A83956"/>
    <w:rsid w:val="00A83B01"/>
    <w:rsid w:val="00A83BE5"/>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6E2"/>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E1E"/>
    <w:rsid w:val="00AA0090"/>
    <w:rsid w:val="00AA0507"/>
    <w:rsid w:val="00AA0841"/>
    <w:rsid w:val="00AA0907"/>
    <w:rsid w:val="00AA0975"/>
    <w:rsid w:val="00AA0981"/>
    <w:rsid w:val="00AA0CCD"/>
    <w:rsid w:val="00AA0DDA"/>
    <w:rsid w:val="00AA0F19"/>
    <w:rsid w:val="00AA0F48"/>
    <w:rsid w:val="00AA1319"/>
    <w:rsid w:val="00AA1779"/>
    <w:rsid w:val="00AA19BE"/>
    <w:rsid w:val="00AA1BEF"/>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903"/>
    <w:rsid w:val="00AB0539"/>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6F2F"/>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0B"/>
    <w:rsid w:val="00AC1C46"/>
    <w:rsid w:val="00AC2106"/>
    <w:rsid w:val="00AC225C"/>
    <w:rsid w:val="00AC2883"/>
    <w:rsid w:val="00AC32F5"/>
    <w:rsid w:val="00AC3478"/>
    <w:rsid w:val="00AC3588"/>
    <w:rsid w:val="00AC359D"/>
    <w:rsid w:val="00AC379D"/>
    <w:rsid w:val="00AC3E92"/>
    <w:rsid w:val="00AC444F"/>
    <w:rsid w:val="00AC4526"/>
    <w:rsid w:val="00AC476F"/>
    <w:rsid w:val="00AC54A4"/>
    <w:rsid w:val="00AC5596"/>
    <w:rsid w:val="00AC5BB6"/>
    <w:rsid w:val="00AC6034"/>
    <w:rsid w:val="00AC62A9"/>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89"/>
    <w:rsid w:val="00AD57A8"/>
    <w:rsid w:val="00AD5F15"/>
    <w:rsid w:val="00AD5FC5"/>
    <w:rsid w:val="00AD5FFD"/>
    <w:rsid w:val="00AD6618"/>
    <w:rsid w:val="00AD68D3"/>
    <w:rsid w:val="00AD7636"/>
    <w:rsid w:val="00AE0450"/>
    <w:rsid w:val="00AE04AF"/>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AC9"/>
    <w:rsid w:val="00AE4F46"/>
    <w:rsid w:val="00AE5AD6"/>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2CC6"/>
    <w:rsid w:val="00B03538"/>
    <w:rsid w:val="00B03A8A"/>
    <w:rsid w:val="00B03DCA"/>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E74"/>
    <w:rsid w:val="00B1210C"/>
    <w:rsid w:val="00B122CC"/>
    <w:rsid w:val="00B123CA"/>
    <w:rsid w:val="00B123D9"/>
    <w:rsid w:val="00B1258E"/>
    <w:rsid w:val="00B127D4"/>
    <w:rsid w:val="00B13027"/>
    <w:rsid w:val="00B130A2"/>
    <w:rsid w:val="00B13C71"/>
    <w:rsid w:val="00B13E8A"/>
    <w:rsid w:val="00B14C53"/>
    <w:rsid w:val="00B14E10"/>
    <w:rsid w:val="00B152F3"/>
    <w:rsid w:val="00B1568C"/>
    <w:rsid w:val="00B15BDF"/>
    <w:rsid w:val="00B15D86"/>
    <w:rsid w:val="00B15E8F"/>
    <w:rsid w:val="00B16AAB"/>
    <w:rsid w:val="00B16ABB"/>
    <w:rsid w:val="00B1713B"/>
    <w:rsid w:val="00B173F0"/>
    <w:rsid w:val="00B174C8"/>
    <w:rsid w:val="00B17564"/>
    <w:rsid w:val="00B17954"/>
    <w:rsid w:val="00B17E6B"/>
    <w:rsid w:val="00B17F9D"/>
    <w:rsid w:val="00B20742"/>
    <w:rsid w:val="00B20B72"/>
    <w:rsid w:val="00B20DBB"/>
    <w:rsid w:val="00B2135D"/>
    <w:rsid w:val="00B213D3"/>
    <w:rsid w:val="00B21C5A"/>
    <w:rsid w:val="00B2230D"/>
    <w:rsid w:val="00B22319"/>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2A5"/>
    <w:rsid w:val="00B415D3"/>
    <w:rsid w:val="00B4193D"/>
    <w:rsid w:val="00B41D3B"/>
    <w:rsid w:val="00B42164"/>
    <w:rsid w:val="00B42A16"/>
    <w:rsid w:val="00B42CC7"/>
    <w:rsid w:val="00B43B9C"/>
    <w:rsid w:val="00B4415E"/>
    <w:rsid w:val="00B44510"/>
    <w:rsid w:val="00B4454B"/>
    <w:rsid w:val="00B446F4"/>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25"/>
    <w:rsid w:val="00B573AD"/>
    <w:rsid w:val="00B5767F"/>
    <w:rsid w:val="00B57BD8"/>
    <w:rsid w:val="00B57E6A"/>
    <w:rsid w:val="00B606F5"/>
    <w:rsid w:val="00B6088E"/>
    <w:rsid w:val="00B610F5"/>
    <w:rsid w:val="00B611D2"/>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6E1"/>
    <w:rsid w:val="00B649D1"/>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DA6"/>
    <w:rsid w:val="00BA115C"/>
    <w:rsid w:val="00BA1554"/>
    <w:rsid w:val="00BA1562"/>
    <w:rsid w:val="00BA180D"/>
    <w:rsid w:val="00BA1F1C"/>
    <w:rsid w:val="00BA24BE"/>
    <w:rsid w:val="00BA2A66"/>
    <w:rsid w:val="00BA2CA1"/>
    <w:rsid w:val="00BA2D04"/>
    <w:rsid w:val="00BA2DF8"/>
    <w:rsid w:val="00BA34ED"/>
    <w:rsid w:val="00BA3506"/>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4EB"/>
    <w:rsid w:val="00BA6949"/>
    <w:rsid w:val="00BA783F"/>
    <w:rsid w:val="00BA787F"/>
    <w:rsid w:val="00BB0160"/>
    <w:rsid w:val="00BB0369"/>
    <w:rsid w:val="00BB0525"/>
    <w:rsid w:val="00BB0874"/>
    <w:rsid w:val="00BB0983"/>
    <w:rsid w:val="00BB0DDA"/>
    <w:rsid w:val="00BB1600"/>
    <w:rsid w:val="00BB17FD"/>
    <w:rsid w:val="00BB1E93"/>
    <w:rsid w:val="00BB212B"/>
    <w:rsid w:val="00BB2427"/>
    <w:rsid w:val="00BB2653"/>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9A0"/>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C2E"/>
    <w:rsid w:val="00BC6251"/>
    <w:rsid w:val="00BC67C6"/>
    <w:rsid w:val="00BC6972"/>
    <w:rsid w:val="00BC6A8F"/>
    <w:rsid w:val="00BC6A9D"/>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397"/>
    <w:rsid w:val="00BD26C8"/>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8CC"/>
    <w:rsid w:val="00BE5BF7"/>
    <w:rsid w:val="00BE60AD"/>
    <w:rsid w:val="00BE638C"/>
    <w:rsid w:val="00BE666F"/>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11BA"/>
    <w:rsid w:val="00C11213"/>
    <w:rsid w:val="00C1143C"/>
    <w:rsid w:val="00C11A15"/>
    <w:rsid w:val="00C11B7C"/>
    <w:rsid w:val="00C1255C"/>
    <w:rsid w:val="00C12948"/>
    <w:rsid w:val="00C12D21"/>
    <w:rsid w:val="00C13EC9"/>
    <w:rsid w:val="00C14024"/>
    <w:rsid w:val="00C140E0"/>
    <w:rsid w:val="00C141D8"/>
    <w:rsid w:val="00C14267"/>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4E55"/>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47D"/>
    <w:rsid w:val="00C35554"/>
    <w:rsid w:val="00C35EDD"/>
    <w:rsid w:val="00C361AD"/>
    <w:rsid w:val="00C36485"/>
    <w:rsid w:val="00C36688"/>
    <w:rsid w:val="00C368D0"/>
    <w:rsid w:val="00C369B3"/>
    <w:rsid w:val="00C36A9B"/>
    <w:rsid w:val="00C36D55"/>
    <w:rsid w:val="00C36D5B"/>
    <w:rsid w:val="00C370A7"/>
    <w:rsid w:val="00C37643"/>
    <w:rsid w:val="00C378B9"/>
    <w:rsid w:val="00C37E4E"/>
    <w:rsid w:val="00C37EFA"/>
    <w:rsid w:val="00C4002D"/>
    <w:rsid w:val="00C40031"/>
    <w:rsid w:val="00C40D03"/>
    <w:rsid w:val="00C40E5C"/>
    <w:rsid w:val="00C41AA8"/>
    <w:rsid w:val="00C41F85"/>
    <w:rsid w:val="00C421DE"/>
    <w:rsid w:val="00C424D9"/>
    <w:rsid w:val="00C426D8"/>
    <w:rsid w:val="00C42E22"/>
    <w:rsid w:val="00C43269"/>
    <w:rsid w:val="00C43487"/>
    <w:rsid w:val="00C4396F"/>
    <w:rsid w:val="00C43BE6"/>
    <w:rsid w:val="00C43FCC"/>
    <w:rsid w:val="00C44323"/>
    <w:rsid w:val="00C4476E"/>
    <w:rsid w:val="00C44C02"/>
    <w:rsid w:val="00C44C78"/>
    <w:rsid w:val="00C455C2"/>
    <w:rsid w:val="00C457DA"/>
    <w:rsid w:val="00C45AD8"/>
    <w:rsid w:val="00C45BA9"/>
    <w:rsid w:val="00C45F38"/>
    <w:rsid w:val="00C46653"/>
    <w:rsid w:val="00C47041"/>
    <w:rsid w:val="00C472B6"/>
    <w:rsid w:val="00C4731F"/>
    <w:rsid w:val="00C47408"/>
    <w:rsid w:val="00C47EE3"/>
    <w:rsid w:val="00C50288"/>
    <w:rsid w:val="00C5069E"/>
    <w:rsid w:val="00C50884"/>
    <w:rsid w:val="00C50A40"/>
    <w:rsid w:val="00C50F7E"/>
    <w:rsid w:val="00C51212"/>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CB"/>
    <w:rsid w:val="00C57658"/>
    <w:rsid w:val="00C57723"/>
    <w:rsid w:val="00C57783"/>
    <w:rsid w:val="00C57C8B"/>
    <w:rsid w:val="00C6037C"/>
    <w:rsid w:val="00C6063B"/>
    <w:rsid w:val="00C60ACB"/>
    <w:rsid w:val="00C60E0C"/>
    <w:rsid w:val="00C60F4E"/>
    <w:rsid w:val="00C610ED"/>
    <w:rsid w:val="00C61291"/>
    <w:rsid w:val="00C61799"/>
    <w:rsid w:val="00C61D40"/>
    <w:rsid w:val="00C623C6"/>
    <w:rsid w:val="00C626E1"/>
    <w:rsid w:val="00C6289B"/>
    <w:rsid w:val="00C62B79"/>
    <w:rsid w:val="00C62DE3"/>
    <w:rsid w:val="00C62F03"/>
    <w:rsid w:val="00C637E1"/>
    <w:rsid w:val="00C638FB"/>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E22"/>
    <w:rsid w:val="00C820B4"/>
    <w:rsid w:val="00C8297E"/>
    <w:rsid w:val="00C82A29"/>
    <w:rsid w:val="00C82AFB"/>
    <w:rsid w:val="00C83478"/>
    <w:rsid w:val="00C836B7"/>
    <w:rsid w:val="00C837BB"/>
    <w:rsid w:val="00C8387E"/>
    <w:rsid w:val="00C83A89"/>
    <w:rsid w:val="00C83E81"/>
    <w:rsid w:val="00C83EFE"/>
    <w:rsid w:val="00C844FF"/>
    <w:rsid w:val="00C84C7C"/>
    <w:rsid w:val="00C84CFB"/>
    <w:rsid w:val="00C84EEE"/>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5A9"/>
    <w:rsid w:val="00C956B6"/>
    <w:rsid w:val="00C9573C"/>
    <w:rsid w:val="00C95810"/>
    <w:rsid w:val="00C95E4E"/>
    <w:rsid w:val="00C96825"/>
    <w:rsid w:val="00C97393"/>
    <w:rsid w:val="00C975D7"/>
    <w:rsid w:val="00C97CF5"/>
    <w:rsid w:val="00CA0244"/>
    <w:rsid w:val="00CA0361"/>
    <w:rsid w:val="00CA05CA"/>
    <w:rsid w:val="00CA0AA7"/>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08C"/>
    <w:rsid w:val="00CB5B38"/>
    <w:rsid w:val="00CB78CB"/>
    <w:rsid w:val="00CB79D7"/>
    <w:rsid w:val="00CB7ACA"/>
    <w:rsid w:val="00CB7C0C"/>
    <w:rsid w:val="00CB7F30"/>
    <w:rsid w:val="00CC0297"/>
    <w:rsid w:val="00CC0E0C"/>
    <w:rsid w:val="00CC0E80"/>
    <w:rsid w:val="00CC0EAC"/>
    <w:rsid w:val="00CC12A2"/>
    <w:rsid w:val="00CC1405"/>
    <w:rsid w:val="00CC1498"/>
    <w:rsid w:val="00CC236F"/>
    <w:rsid w:val="00CC3190"/>
    <w:rsid w:val="00CC340C"/>
    <w:rsid w:val="00CC3493"/>
    <w:rsid w:val="00CC468E"/>
    <w:rsid w:val="00CC4707"/>
    <w:rsid w:val="00CC51E9"/>
    <w:rsid w:val="00CC52E1"/>
    <w:rsid w:val="00CC5CB5"/>
    <w:rsid w:val="00CC600D"/>
    <w:rsid w:val="00CC6028"/>
    <w:rsid w:val="00CC632F"/>
    <w:rsid w:val="00CC67D7"/>
    <w:rsid w:val="00CC689F"/>
    <w:rsid w:val="00CC6AD0"/>
    <w:rsid w:val="00CC6EDD"/>
    <w:rsid w:val="00CC78F5"/>
    <w:rsid w:val="00CC79CA"/>
    <w:rsid w:val="00CC7B48"/>
    <w:rsid w:val="00CD0171"/>
    <w:rsid w:val="00CD0589"/>
    <w:rsid w:val="00CD0F15"/>
    <w:rsid w:val="00CD0F64"/>
    <w:rsid w:val="00CD102D"/>
    <w:rsid w:val="00CD12DB"/>
    <w:rsid w:val="00CD1383"/>
    <w:rsid w:val="00CD29C1"/>
    <w:rsid w:val="00CD2B2F"/>
    <w:rsid w:val="00CD307E"/>
    <w:rsid w:val="00CD3335"/>
    <w:rsid w:val="00CD339F"/>
    <w:rsid w:val="00CD38C6"/>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39A"/>
    <w:rsid w:val="00CE07A3"/>
    <w:rsid w:val="00CE0D83"/>
    <w:rsid w:val="00CE1064"/>
    <w:rsid w:val="00CE17CF"/>
    <w:rsid w:val="00CE19FF"/>
    <w:rsid w:val="00CE1AD0"/>
    <w:rsid w:val="00CE1B25"/>
    <w:rsid w:val="00CE1BE5"/>
    <w:rsid w:val="00CE1EB2"/>
    <w:rsid w:val="00CE2661"/>
    <w:rsid w:val="00CE2B73"/>
    <w:rsid w:val="00CE36B3"/>
    <w:rsid w:val="00CE55FB"/>
    <w:rsid w:val="00CE59CB"/>
    <w:rsid w:val="00CE5F38"/>
    <w:rsid w:val="00CE5FF8"/>
    <w:rsid w:val="00CE61F8"/>
    <w:rsid w:val="00CE641A"/>
    <w:rsid w:val="00CE6622"/>
    <w:rsid w:val="00CE67C0"/>
    <w:rsid w:val="00CE68B9"/>
    <w:rsid w:val="00CE798D"/>
    <w:rsid w:val="00CF0EAA"/>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4F97"/>
    <w:rsid w:val="00CF5363"/>
    <w:rsid w:val="00CF5D17"/>
    <w:rsid w:val="00CF646D"/>
    <w:rsid w:val="00CF6477"/>
    <w:rsid w:val="00CF66EE"/>
    <w:rsid w:val="00CF6731"/>
    <w:rsid w:val="00CF69B9"/>
    <w:rsid w:val="00CF701E"/>
    <w:rsid w:val="00CF7489"/>
    <w:rsid w:val="00CF754E"/>
    <w:rsid w:val="00CF7C3A"/>
    <w:rsid w:val="00CF7C4D"/>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944"/>
    <w:rsid w:val="00D11AA3"/>
    <w:rsid w:val="00D11CD5"/>
    <w:rsid w:val="00D11DE0"/>
    <w:rsid w:val="00D12216"/>
    <w:rsid w:val="00D12BCC"/>
    <w:rsid w:val="00D12BE0"/>
    <w:rsid w:val="00D12E59"/>
    <w:rsid w:val="00D13414"/>
    <w:rsid w:val="00D13665"/>
    <w:rsid w:val="00D13B0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F14"/>
    <w:rsid w:val="00D35049"/>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6C4"/>
    <w:rsid w:val="00D43A07"/>
    <w:rsid w:val="00D4487B"/>
    <w:rsid w:val="00D44980"/>
    <w:rsid w:val="00D44FDB"/>
    <w:rsid w:val="00D45749"/>
    <w:rsid w:val="00D45C6B"/>
    <w:rsid w:val="00D45D9E"/>
    <w:rsid w:val="00D45E52"/>
    <w:rsid w:val="00D462ED"/>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800CD"/>
    <w:rsid w:val="00D80221"/>
    <w:rsid w:val="00D80A66"/>
    <w:rsid w:val="00D80AA5"/>
    <w:rsid w:val="00D80D21"/>
    <w:rsid w:val="00D8163B"/>
    <w:rsid w:val="00D81CFE"/>
    <w:rsid w:val="00D81FF8"/>
    <w:rsid w:val="00D83413"/>
    <w:rsid w:val="00D83675"/>
    <w:rsid w:val="00D844A9"/>
    <w:rsid w:val="00D84D1C"/>
    <w:rsid w:val="00D84D46"/>
    <w:rsid w:val="00D84D73"/>
    <w:rsid w:val="00D84F69"/>
    <w:rsid w:val="00D85025"/>
    <w:rsid w:val="00D850C3"/>
    <w:rsid w:val="00D85195"/>
    <w:rsid w:val="00D853B7"/>
    <w:rsid w:val="00D86083"/>
    <w:rsid w:val="00D863F0"/>
    <w:rsid w:val="00D8653D"/>
    <w:rsid w:val="00D86AAD"/>
    <w:rsid w:val="00D86FA6"/>
    <w:rsid w:val="00D87174"/>
    <w:rsid w:val="00D87452"/>
    <w:rsid w:val="00D874D1"/>
    <w:rsid w:val="00D87816"/>
    <w:rsid w:val="00D87B73"/>
    <w:rsid w:val="00D87B94"/>
    <w:rsid w:val="00D87C5E"/>
    <w:rsid w:val="00D902D8"/>
    <w:rsid w:val="00D907AE"/>
    <w:rsid w:val="00D914B7"/>
    <w:rsid w:val="00D9196D"/>
    <w:rsid w:val="00D91AD2"/>
    <w:rsid w:val="00D92158"/>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7C2"/>
    <w:rsid w:val="00DA291B"/>
    <w:rsid w:val="00DA2A3A"/>
    <w:rsid w:val="00DA2DBD"/>
    <w:rsid w:val="00DA3014"/>
    <w:rsid w:val="00DA30D3"/>
    <w:rsid w:val="00DA32B9"/>
    <w:rsid w:val="00DA3884"/>
    <w:rsid w:val="00DA3C29"/>
    <w:rsid w:val="00DA3D11"/>
    <w:rsid w:val="00DA3D13"/>
    <w:rsid w:val="00DA3ED4"/>
    <w:rsid w:val="00DA409E"/>
    <w:rsid w:val="00DA47EF"/>
    <w:rsid w:val="00DA49B2"/>
    <w:rsid w:val="00DA4E20"/>
    <w:rsid w:val="00DA4ECA"/>
    <w:rsid w:val="00DA5179"/>
    <w:rsid w:val="00DA52DD"/>
    <w:rsid w:val="00DA5420"/>
    <w:rsid w:val="00DA57F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ED8"/>
    <w:rsid w:val="00DB4185"/>
    <w:rsid w:val="00DB50B0"/>
    <w:rsid w:val="00DB53B1"/>
    <w:rsid w:val="00DB63C9"/>
    <w:rsid w:val="00DB6636"/>
    <w:rsid w:val="00DB72B8"/>
    <w:rsid w:val="00DB7EB3"/>
    <w:rsid w:val="00DB7F99"/>
    <w:rsid w:val="00DC02AA"/>
    <w:rsid w:val="00DC0362"/>
    <w:rsid w:val="00DC044F"/>
    <w:rsid w:val="00DC0B2D"/>
    <w:rsid w:val="00DC0DE7"/>
    <w:rsid w:val="00DC1230"/>
    <w:rsid w:val="00DC13A8"/>
    <w:rsid w:val="00DC159E"/>
    <w:rsid w:val="00DC1B2A"/>
    <w:rsid w:val="00DC21B0"/>
    <w:rsid w:val="00DC24F5"/>
    <w:rsid w:val="00DC263A"/>
    <w:rsid w:val="00DC26EF"/>
    <w:rsid w:val="00DC2AC3"/>
    <w:rsid w:val="00DC314A"/>
    <w:rsid w:val="00DC38AB"/>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8D"/>
    <w:rsid w:val="00DC7DA7"/>
    <w:rsid w:val="00DD009B"/>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4C71"/>
    <w:rsid w:val="00DD54B9"/>
    <w:rsid w:val="00DD54D2"/>
    <w:rsid w:val="00DD6E17"/>
    <w:rsid w:val="00DD7311"/>
    <w:rsid w:val="00DD7619"/>
    <w:rsid w:val="00DD7775"/>
    <w:rsid w:val="00DD7C9B"/>
    <w:rsid w:val="00DD7E40"/>
    <w:rsid w:val="00DE00D8"/>
    <w:rsid w:val="00DE0208"/>
    <w:rsid w:val="00DE0E3B"/>
    <w:rsid w:val="00DE128C"/>
    <w:rsid w:val="00DE13C5"/>
    <w:rsid w:val="00DE1559"/>
    <w:rsid w:val="00DE17F6"/>
    <w:rsid w:val="00DE1ABD"/>
    <w:rsid w:val="00DE289E"/>
    <w:rsid w:val="00DE2B5A"/>
    <w:rsid w:val="00DE32A9"/>
    <w:rsid w:val="00DE37A5"/>
    <w:rsid w:val="00DE39D5"/>
    <w:rsid w:val="00DE45D5"/>
    <w:rsid w:val="00DE4D7E"/>
    <w:rsid w:val="00DE4EA5"/>
    <w:rsid w:val="00DE5857"/>
    <w:rsid w:val="00DE5B5D"/>
    <w:rsid w:val="00DE60F4"/>
    <w:rsid w:val="00DE6AE5"/>
    <w:rsid w:val="00DE7168"/>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B89"/>
    <w:rsid w:val="00E00078"/>
    <w:rsid w:val="00E00336"/>
    <w:rsid w:val="00E004D7"/>
    <w:rsid w:val="00E0076B"/>
    <w:rsid w:val="00E01015"/>
    <w:rsid w:val="00E01368"/>
    <w:rsid w:val="00E0143A"/>
    <w:rsid w:val="00E015D3"/>
    <w:rsid w:val="00E01BF7"/>
    <w:rsid w:val="00E02084"/>
    <w:rsid w:val="00E0217F"/>
    <w:rsid w:val="00E02618"/>
    <w:rsid w:val="00E028C1"/>
    <w:rsid w:val="00E02A97"/>
    <w:rsid w:val="00E02B19"/>
    <w:rsid w:val="00E02EBC"/>
    <w:rsid w:val="00E02F37"/>
    <w:rsid w:val="00E032EB"/>
    <w:rsid w:val="00E037EB"/>
    <w:rsid w:val="00E038B1"/>
    <w:rsid w:val="00E03CD4"/>
    <w:rsid w:val="00E03F06"/>
    <w:rsid w:val="00E04061"/>
    <w:rsid w:val="00E04971"/>
    <w:rsid w:val="00E0553F"/>
    <w:rsid w:val="00E055B8"/>
    <w:rsid w:val="00E055C8"/>
    <w:rsid w:val="00E05988"/>
    <w:rsid w:val="00E05D59"/>
    <w:rsid w:val="00E0638D"/>
    <w:rsid w:val="00E06645"/>
    <w:rsid w:val="00E0691A"/>
    <w:rsid w:val="00E06BCB"/>
    <w:rsid w:val="00E0717D"/>
    <w:rsid w:val="00E072D9"/>
    <w:rsid w:val="00E07CF2"/>
    <w:rsid w:val="00E10381"/>
    <w:rsid w:val="00E10612"/>
    <w:rsid w:val="00E10907"/>
    <w:rsid w:val="00E115C0"/>
    <w:rsid w:val="00E117A3"/>
    <w:rsid w:val="00E118FC"/>
    <w:rsid w:val="00E11C3E"/>
    <w:rsid w:val="00E125DB"/>
    <w:rsid w:val="00E12AC3"/>
    <w:rsid w:val="00E12B10"/>
    <w:rsid w:val="00E12CAE"/>
    <w:rsid w:val="00E12FB8"/>
    <w:rsid w:val="00E138C0"/>
    <w:rsid w:val="00E13B1A"/>
    <w:rsid w:val="00E13B30"/>
    <w:rsid w:val="00E13BA6"/>
    <w:rsid w:val="00E13C5B"/>
    <w:rsid w:val="00E13D03"/>
    <w:rsid w:val="00E140CE"/>
    <w:rsid w:val="00E14142"/>
    <w:rsid w:val="00E145B4"/>
    <w:rsid w:val="00E1462C"/>
    <w:rsid w:val="00E14B3E"/>
    <w:rsid w:val="00E14F3E"/>
    <w:rsid w:val="00E1649F"/>
    <w:rsid w:val="00E165AD"/>
    <w:rsid w:val="00E16768"/>
    <w:rsid w:val="00E1682E"/>
    <w:rsid w:val="00E16896"/>
    <w:rsid w:val="00E169B4"/>
    <w:rsid w:val="00E16BFE"/>
    <w:rsid w:val="00E16D97"/>
    <w:rsid w:val="00E1720A"/>
    <w:rsid w:val="00E177C6"/>
    <w:rsid w:val="00E17A9C"/>
    <w:rsid w:val="00E17D5E"/>
    <w:rsid w:val="00E17F21"/>
    <w:rsid w:val="00E203F1"/>
    <w:rsid w:val="00E209CC"/>
    <w:rsid w:val="00E20DB1"/>
    <w:rsid w:val="00E20EF5"/>
    <w:rsid w:val="00E211D2"/>
    <w:rsid w:val="00E21397"/>
    <w:rsid w:val="00E21464"/>
    <w:rsid w:val="00E214DE"/>
    <w:rsid w:val="00E2184B"/>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309"/>
    <w:rsid w:val="00E264FD"/>
    <w:rsid w:val="00E26645"/>
    <w:rsid w:val="00E2667C"/>
    <w:rsid w:val="00E26831"/>
    <w:rsid w:val="00E26C41"/>
    <w:rsid w:val="00E275EB"/>
    <w:rsid w:val="00E27659"/>
    <w:rsid w:val="00E278DA"/>
    <w:rsid w:val="00E278F1"/>
    <w:rsid w:val="00E27F3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3761"/>
    <w:rsid w:val="00E33B29"/>
    <w:rsid w:val="00E3419F"/>
    <w:rsid w:val="00E3420E"/>
    <w:rsid w:val="00E3444F"/>
    <w:rsid w:val="00E34577"/>
    <w:rsid w:val="00E34CF3"/>
    <w:rsid w:val="00E34D69"/>
    <w:rsid w:val="00E35389"/>
    <w:rsid w:val="00E3586F"/>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B13"/>
    <w:rsid w:val="00E46166"/>
    <w:rsid w:val="00E4691E"/>
    <w:rsid w:val="00E46A9E"/>
    <w:rsid w:val="00E474D8"/>
    <w:rsid w:val="00E47BF9"/>
    <w:rsid w:val="00E47F0E"/>
    <w:rsid w:val="00E500C0"/>
    <w:rsid w:val="00E50321"/>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439"/>
    <w:rsid w:val="00E644CC"/>
    <w:rsid w:val="00E6495E"/>
    <w:rsid w:val="00E64C2D"/>
    <w:rsid w:val="00E658F0"/>
    <w:rsid w:val="00E66A21"/>
    <w:rsid w:val="00E66CDC"/>
    <w:rsid w:val="00E677D5"/>
    <w:rsid w:val="00E67C07"/>
    <w:rsid w:val="00E67EC1"/>
    <w:rsid w:val="00E67EE2"/>
    <w:rsid w:val="00E7000D"/>
    <w:rsid w:val="00E701BC"/>
    <w:rsid w:val="00E709BB"/>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0B2"/>
    <w:rsid w:val="00E76818"/>
    <w:rsid w:val="00E76C59"/>
    <w:rsid w:val="00E772E6"/>
    <w:rsid w:val="00E7736C"/>
    <w:rsid w:val="00E7746B"/>
    <w:rsid w:val="00E77A37"/>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395"/>
    <w:rsid w:val="00E86FDB"/>
    <w:rsid w:val="00E87055"/>
    <w:rsid w:val="00E870D5"/>
    <w:rsid w:val="00E874FD"/>
    <w:rsid w:val="00E876DD"/>
    <w:rsid w:val="00E879B2"/>
    <w:rsid w:val="00E879F1"/>
    <w:rsid w:val="00E87D79"/>
    <w:rsid w:val="00E903EA"/>
    <w:rsid w:val="00E9057B"/>
    <w:rsid w:val="00E90807"/>
    <w:rsid w:val="00E909E6"/>
    <w:rsid w:val="00E9100B"/>
    <w:rsid w:val="00E9105C"/>
    <w:rsid w:val="00E91177"/>
    <w:rsid w:val="00E913B2"/>
    <w:rsid w:val="00E9160C"/>
    <w:rsid w:val="00E91DDD"/>
    <w:rsid w:val="00E92601"/>
    <w:rsid w:val="00E92B2A"/>
    <w:rsid w:val="00E92E95"/>
    <w:rsid w:val="00E9300F"/>
    <w:rsid w:val="00E93092"/>
    <w:rsid w:val="00E931E9"/>
    <w:rsid w:val="00E9359C"/>
    <w:rsid w:val="00E936FD"/>
    <w:rsid w:val="00E9412F"/>
    <w:rsid w:val="00E943CB"/>
    <w:rsid w:val="00E94AB0"/>
    <w:rsid w:val="00E94FBB"/>
    <w:rsid w:val="00E9520C"/>
    <w:rsid w:val="00E95518"/>
    <w:rsid w:val="00E959C4"/>
    <w:rsid w:val="00E96352"/>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2FE"/>
    <w:rsid w:val="00EA299E"/>
    <w:rsid w:val="00EA2B55"/>
    <w:rsid w:val="00EA2C8C"/>
    <w:rsid w:val="00EA2E33"/>
    <w:rsid w:val="00EA3450"/>
    <w:rsid w:val="00EA3505"/>
    <w:rsid w:val="00EA38EF"/>
    <w:rsid w:val="00EA3A99"/>
    <w:rsid w:val="00EA3D90"/>
    <w:rsid w:val="00EA436C"/>
    <w:rsid w:val="00EA502E"/>
    <w:rsid w:val="00EA553E"/>
    <w:rsid w:val="00EA572A"/>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D00"/>
    <w:rsid w:val="00EB520C"/>
    <w:rsid w:val="00EB5667"/>
    <w:rsid w:val="00EB5679"/>
    <w:rsid w:val="00EB5A78"/>
    <w:rsid w:val="00EB6112"/>
    <w:rsid w:val="00EB6603"/>
    <w:rsid w:val="00EB6697"/>
    <w:rsid w:val="00EB684E"/>
    <w:rsid w:val="00EB695E"/>
    <w:rsid w:val="00EB6DB5"/>
    <w:rsid w:val="00EB6E29"/>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2EE"/>
    <w:rsid w:val="00EE6D8A"/>
    <w:rsid w:val="00EE711D"/>
    <w:rsid w:val="00EE777B"/>
    <w:rsid w:val="00EE77A3"/>
    <w:rsid w:val="00EE7B13"/>
    <w:rsid w:val="00EF0141"/>
    <w:rsid w:val="00EF02D7"/>
    <w:rsid w:val="00EF0972"/>
    <w:rsid w:val="00EF1608"/>
    <w:rsid w:val="00EF18C2"/>
    <w:rsid w:val="00EF1CF8"/>
    <w:rsid w:val="00EF1DB6"/>
    <w:rsid w:val="00EF1FAD"/>
    <w:rsid w:val="00EF2018"/>
    <w:rsid w:val="00EF237D"/>
    <w:rsid w:val="00EF35FD"/>
    <w:rsid w:val="00EF361A"/>
    <w:rsid w:val="00EF4027"/>
    <w:rsid w:val="00EF415A"/>
    <w:rsid w:val="00EF4161"/>
    <w:rsid w:val="00EF41F8"/>
    <w:rsid w:val="00EF4FFE"/>
    <w:rsid w:val="00EF59E4"/>
    <w:rsid w:val="00EF5DA3"/>
    <w:rsid w:val="00EF61B3"/>
    <w:rsid w:val="00EF66C0"/>
    <w:rsid w:val="00EF6DBE"/>
    <w:rsid w:val="00EF7839"/>
    <w:rsid w:val="00EF79FF"/>
    <w:rsid w:val="00EF7BD8"/>
    <w:rsid w:val="00EF7C82"/>
    <w:rsid w:val="00F002A6"/>
    <w:rsid w:val="00F00832"/>
    <w:rsid w:val="00F00A4B"/>
    <w:rsid w:val="00F00BA1"/>
    <w:rsid w:val="00F018EC"/>
    <w:rsid w:val="00F01C4C"/>
    <w:rsid w:val="00F02437"/>
    <w:rsid w:val="00F02A32"/>
    <w:rsid w:val="00F02A93"/>
    <w:rsid w:val="00F02FAC"/>
    <w:rsid w:val="00F0338A"/>
    <w:rsid w:val="00F03C16"/>
    <w:rsid w:val="00F03E9B"/>
    <w:rsid w:val="00F04D3E"/>
    <w:rsid w:val="00F05825"/>
    <w:rsid w:val="00F05ADB"/>
    <w:rsid w:val="00F05DA6"/>
    <w:rsid w:val="00F05E0B"/>
    <w:rsid w:val="00F0669C"/>
    <w:rsid w:val="00F068A5"/>
    <w:rsid w:val="00F06F88"/>
    <w:rsid w:val="00F07C4C"/>
    <w:rsid w:val="00F10007"/>
    <w:rsid w:val="00F10812"/>
    <w:rsid w:val="00F10A2D"/>
    <w:rsid w:val="00F10D33"/>
    <w:rsid w:val="00F10FCD"/>
    <w:rsid w:val="00F110D9"/>
    <w:rsid w:val="00F1114A"/>
    <w:rsid w:val="00F11151"/>
    <w:rsid w:val="00F11973"/>
    <w:rsid w:val="00F11B64"/>
    <w:rsid w:val="00F11CD7"/>
    <w:rsid w:val="00F12046"/>
    <w:rsid w:val="00F121EA"/>
    <w:rsid w:val="00F12252"/>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4F0"/>
    <w:rsid w:val="00F2412E"/>
    <w:rsid w:val="00F2488C"/>
    <w:rsid w:val="00F24A50"/>
    <w:rsid w:val="00F24D73"/>
    <w:rsid w:val="00F24E88"/>
    <w:rsid w:val="00F2525B"/>
    <w:rsid w:val="00F253BF"/>
    <w:rsid w:val="00F25978"/>
    <w:rsid w:val="00F25DD7"/>
    <w:rsid w:val="00F25EB0"/>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557E"/>
    <w:rsid w:val="00F35954"/>
    <w:rsid w:val="00F35F06"/>
    <w:rsid w:val="00F360CE"/>
    <w:rsid w:val="00F364DC"/>
    <w:rsid w:val="00F365F2"/>
    <w:rsid w:val="00F36949"/>
    <w:rsid w:val="00F36B3B"/>
    <w:rsid w:val="00F3740A"/>
    <w:rsid w:val="00F40525"/>
    <w:rsid w:val="00F406CA"/>
    <w:rsid w:val="00F40A6E"/>
    <w:rsid w:val="00F40B57"/>
    <w:rsid w:val="00F40E4F"/>
    <w:rsid w:val="00F40ED6"/>
    <w:rsid w:val="00F4133E"/>
    <w:rsid w:val="00F414C2"/>
    <w:rsid w:val="00F41ADE"/>
    <w:rsid w:val="00F42302"/>
    <w:rsid w:val="00F42322"/>
    <w:rsid w:val="00F42809"/>
    <w:rsid w:val="00F428EF"/>
    <w:rsid w:val="00F43763"/>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839"/>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CEF"/>
    <w:rsid w:val="00F8097B"/>
    <w:rsid w:val="00F80F49"/>
    <w:rsid w:val="00F80F7D"/>
    <w:rsid w:val="00F812E1"/>
    <w:rsid w:val="00F81E01"/>
    <w:rsid w:val="00F81E43"/>
    <w:rsid w:val="00F81EEC"/>
    <w:rsid w:val="00F8225F"/>
    <w:rsid w:val="00F825A7"/>
    <w:rsid w:val="00F82E48"/>
    <w:rsid w:val="00F8404C"/>
    <w:rsid w:val="00F8472D"/>
    <w:rsid w:val="00F84877"/>
    <w:rsid w:val="00F84907"/>
    <w:rsid w:val="00F84ACA"/>
    <w:rsid w:val="00F85267"/>
    <w:rsid w:val="00F863A8"/>
    <w:rsid w:val="00F86512"/>
    <w:rsid w:val="00F870B6"/>
    <w:rsid w:val="00F873FA"/>
    <w:rsid w:val="00F87842"/>
    <w:rsid w:val="00F9046D"/>
    <w:rsid w:val="00F90E6B"/>
    <w:rsid w:val="00F9107F"/>
    <w:rsid w:val="00F91492"/>
    <w:rsid w:val="00F9196E"/>
    <w:rsid w:val="00F920A1"/>
    <w:rsid w:val="00F92296"/>
    <w:rsid w:val="00F925F1"/>
    <w:rsid w:val="00F936F5"/>
    <w:rsid w:val="00F938F7"/>
    <w:rsid w:val="00F939A4"/>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41C"/>
    <w:rsid w:val="00FA254F"/>
    <w:rsid w:val="00FA2BA8"/>
    <w:rsid w:val="00FA2C1C"/>
    <w:rsid w:val="00FA2ECA"/>
    <w:rsid w:val="00FA2F66"/>
    <w:rsid w:val="00FA36A5"/>
    <w:rsid w:val="00FA3A3E"/>
    <w:rsid w:val="00FA3E23"/>
    <w:rsid w:val="00FA3E95"/>
    <w:rsid w:val="00FA3F67"/>
    <w:rsid w:val="00FA40F5"/>
    <w:rsid w:val="00FA436A"/>
    <w:rsid w:val="00FA4897"/>
    <w:rsid w:val="00FA4DAB"/>
    <w:rsid w:val="00FA5225"/>
    <w:rsid w:val="00FA573B"/>
    <w:rsid w:val="00FA5C26"/>
    <w:rsid w:val="00FA5E2B"/>
    <w:rsid w:val="00FA5FD0"/>
    <w:rsid w:val="00FA63D2"/>
    <w:rsid w:val="00FA642F"/>
    <w:rsid w:val="00FA6680"/>
    <w:rsid w:val="00FA6943"/>
    <w:rsid w:val="00FA6B2C"/>
    <w:rsid w:val="00FA6B9E"/>
    <w:rsid w:val="00FA6C70"/>
    <w:rsid w:val="00FA6D13"/>
    <w:rsid w:val="00FA7750"/>
    <w:rsid w:val="00FA7C3F"/>
    <w:rsid w:val="00FB0E95"/>
    <w:rsid w:val="00FB16B4"/>
    <w:rsid w:val="00FB1905"/>
    <w:rsid w:val="00FB192A"/>
    <w:rsid w:val="00FB1A04"/>
    <w:rsid w:val="00FB226E"/>
    <w:rsid w:val="00FB23D5"/>
    <w:rsid w:val="00FB29A9"/>
    <w:rsid w:val="00FB2AD8"/>
    <w:rsid w:val="00FB2EFF"/>
    <w:rsid w:val="00FB31C2"/>
    <w:rsid w:val="00FB344B"/>
    <w:rsid w:val="00FB345E"/>
    <w:rsid w:val="00FB3817"/>
    <w:rsid w:val="00FB3DF2"/>
    <w:rsid w:val="00FB404E"/>
    <w:rsid w:val="00FB41C3"/>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2897"/>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5318"/>
    <w:rsid w:val="00FC61AF"/>
    <w:rsid w:val="00FC62B8"/>
    <w:rsid w:val="00FC64E5"/>
    <w:rsid w:val="00FC6731"/>
    <w:rsid w:val="00FC69F2"/>
    <w:rsid w:val="00FC6ABC"/>
    <w:rsid w:val="00FC6AEB"/>
    <w:rsid w:val="00FC6BCA"/>
    <w:rsid w:val="00FC75B5"/>
    <w:rsid w:val="00FD02B7"/>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0B95"/>
    <w:rsid w:val="00FE160F"/>
    <w:rsid w:val="00FE182E"/>
    <w:rsid w:val="00FE1834"/>
    <w:rsid w:val="00FE1EA9"/>
    <w:rsid w:val="00FE2746"/>
    <w:rsid w:val="00FE28D9"/>
    <w:rsid w:val="00FE2C40"/>
    <w:rsid w:val="00FE315E"/>
    <w:rsid w:val="00FE3439"/>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11F3"/>
    <w:rsid w:val="00FF1652"/>
    <w:rsid w:val="00FF1A86"/>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8"/>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8"/>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8"/>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8"/>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character" w:customStyle="1" w:styleId="UnresolvedMention">
    <w:name w:val="Unresolved Mention"/>
    <w:basedOn w:val="DefaultParagraphFont"/>
    <w:uiPriority w:val="99"/>
    <w:semiHidden/>
    <w:unhideWhenUsed/>
    <w:rsid w:val="0040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2079">
      <w:bodyDiv w:val="1"/>
      <w:marLeft w:val="0"/>
      <w:marRight w:val="0"/>
      <w:marTop w:val="0"/>
      <w:marBottom w:val="0"/>
      <w:divBdr>
        <w:top w:val="none" w:sz="0" w:space="0" w:color="auto"/>
        <w:left w:val="none" w:sz="0" w:space="0" w:color="auto"/>
        <w:bottom w:val="none" w:sz="0" w:space="0" w:color="auto"/>
        <w:right w:val="none" w:sz="0" w:space="0" w:color="auto"/>
      </w:divBdr>
    </w:div>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137572805">
      <w:bodyDiv w:val="1"/>
      <w:marLeft w:val="0"/>
      <w:marRight w:val="0"/>
      <w:marTop w:val="0"/>
      <w:marBottom w:val="0"/>
      <w:divBdr>
        <w:top w:val="none" w:sz="0" w:space="0" w:color="auto"/>
        <w:left w:val="none" w:sz="0" w:space="0" w:color="auto"/>
        <w:bottom w:val="none" w:sz="0" w:space="0" w:color="auto"/>
        <w:right w:val="none" w:sz="0" w:space="0" w:color="auto"/>
      </w:divBdr>
    </w:div>
    <w:div w:id="244533190">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435443393">
      <w:bodyDiv w:val="1"/>
      <w:marLeft w:val="0"/>
      <w:marRight w:val="0"/>
      <w:marTop w:val="0"/>
      <w:marBottom w:val="0"/>
      <w:divBdr>
        <w:top w:val="none" w:sz="0" w:space="0" w:color="auto"/>
        <w:left w:val="none" w:sz="0" w:space="0" w:color="auto"/>
        <w:bottom w:val="none" w:sz="0" w:space="0" w:color="auto"/>
        <w:right w:val="none" w:sz="0" w:space="0" w:color="auto"/>
      </w:divBdr>
    </w:div>
    <w:div w:id="691884156">
      <w:bodyDiv w:val="1"/>
      <w:marLeft w:val="0"/>
      <w:marRight w:val="0"/>
      <w:marTop w:val="0"/>
      <w:marBottom w:val="0"/>
      <w:divBdr>
        <w:top w:val="none" w:sz="0" w:space="0" w:color="auto"/>
        <w:left w:val="none" w:sz="0" w:space="0" w:color="auto"/>
        <w:bottom w:val="none" w:sz="0" w:space="0" w:color="auto"/>
        <w:right w:val="none" w:sz="0" w:space="0" w:color="auto"/>
      </w:divBdr>
    </w:div>
    <w:div w:id="743642460">
      <w:bodyDiv w:val="1"/>
      <w:marLeft w:val="0"/>
      <w:marRight w:val="0"/>
      <w:marTop w:val="0"/>
      <w:marBottom w:val="0"/>
      <w:divBdr>
        <w:top w:val="none" w:sz="0" w:space="0" w:color="auto"/>
        <w:left w:val="none" w:sz="0" w:space="0" w:color="auto"/>
        <w:bottom w:val="none" w:sz="0" w:space="0" w:color="auto"/>
        <w:right w:val="none" w:sz="0" w:space="0" w:color="auto"/>
      </w:divBdr>
    </w:div>
    <w:div w:id="759448929">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111627513">
      <w:bodyDiv w:val="1"/>
      <w:marLeft w:val="0"/>
      <w:marRight w:val="0"/>
      <w:marTop w:val="0"/>
      <w:marBottom w:val="0"/>
      <w:divBdr>
        <w:top w:val="none" w:sz="0" w:space="0" w:color="auto"/>
        <w:left w:val="none" w:sz="0" w:space="0" w:color="auto"/>
        <w:bottom w:val="none" w:sz="0" w:space="0" w:color="auto"/>
        <w:right w:val="none" w:sz="0" w:space="0" w:color="auto"/>
      </w:divBdr>
    </w:div>
    <w:div w:id="1156604642">
      <w:bodyDiv w:val="1"/>
      <w:marLeft w:val="0"/>
      <w:marRight w:val="0"/>
      <w:marTop w:val="0"/>
      <w:marBottom w:val="0"/>
      <w:divBdr>
        <w:top w:val="none" w:sz="0" w:space="0" w:color="auto"/>
        <w:left w:val="none" w:sz="0" w:space="0" w:color="auto"/>
        <w:bottom w:val="none" w:sz="0" w:space="0" w:color="auto"/>
        <w:right w:val="none" w:sz="0" w:space="0" w:color="auto"/>
      </w:divBdr>
    </w:div>
    <w:div w:id="1224682055">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358310582">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567108251">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q.mt.gov/mining/assistanc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eq.mt.gov/mining/assistance" TargetMode="External"/><Relationship Id="rId4" Type="http://schemas.openxmlformats.org/officeDocument/2006/relationships/styles" Target="styles.xml"/><Relationship Id="rId9" Type="http://schemas.openxmlformats.org/officeDocument/2006/relationships/hyperlink" Target="https://deq.mt.gov/mining/assista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DACE-05CF-4803-BC0C-79BC1CE7957E}">
  <ds:schemaRefs>
    <ds:schemaRef ds:uri="http://schemas.openxmlformats.org/officeDocument/2006/bibliography"/>
  </ds:schemaRefs>
</ds:datastoreItem>
</file>

<file path=customXml/itemProps2.xml><?xml version="1.0" encoding="utf-8"?>
<ds:datastoreItem xmlns:ds="http://schemas.openxmlformats.org/officeDocument/2006/customXml" ds:itemID="{52D23EBE-9632-4A66-939F-6EC7E69A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16062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18248</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Skartveit, Jennifer</cp:lastModifiedBy>
  <cp:revision>2</cp:revision>
  <cp:lastPrinted>2021-03-11T14:16:00Z</cp:lastPrinted>
  <dcterms:created xsi:type="dcterms:W3CDTF">2022-03-29T12:35:00Z</dcterms:created>
  <dcterms:modified xsi:type="dcterms:W3CDTF">2022-03-29T12:35:00Z</dcterms:modified>
</cp:coreProperties>
</file>