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D7157" w14:textId="77CD02D2" w:rsidR="0065542A" w:rsidRDefault="00984090" w:rsidP="00802528">
      <w:pPr>
        <w:pStyle w:val="Heading1"/>
        <w:spacing w:after="240"/>
        <w:rPr>
          <w:u w:val="single"/>
        </w:rPr>
      </w:pPr>
      <w:r>
        <w:rPr>
          <w:u w:val="single"/>
        </w:rPr>
        <w:t>LIMITED OPENCUT OPERATION</w:t>
      </w:r>
      <w:r w:rsidR="00095660">
        <w:rPr>
          <w:u w:val="single"/>
        </w:rPr>
        <w:t xml:space="preserve"> (LOO)</w:t>
      </w:r>
    </w:p>
    <w:p w14:paraId="45D1DF5C" w14:textId="77777777" w:rsidR="0065542A" w:rsidRDefault="0065542A" w:rsidP="0065542A">
      <w:pPr>
        <w:pStyle w:val="Heading1"/>
        <w:spacing w:before="40" w:line="276" w:lineRule="auto"/>
        <w:jc w:val="left"/>
        <w:rPr>
          <w:noProof/>
          <w:sz w:val="22"/>
          <w:szCs w:val="22"/>
        </w:rPr>
        <w:sectPr w:rsidR="0065542A" w:rsidSect="00193D10">
          <w:headerReference w:type="default" r:id="rId8"/>
          <w:footerReference w:type="default" r:id="rId9"/>
          <w:endnotePr>
            <w:numFmt w:val="decimal"/>
          </w:endnotePr>
          <w:type w:val="continuous"/>
          <w:pgSz w:w="12240" w:h="15840"/>
          <w:pgMar w:top="812" w:right="648" w:bottom="446" w:left="720" w:header="450" w:footer="515" w:gutter="0"/>
          <w:cols w:space="720"/>
          <w:noEndnote/>
        </w:sectPr>
      </w:pPr>
    </w:p>
    <w:p w14:paraId="1F72B493" w14:textId="2AAFC867" w:rsidR="00C56399" w:rsidRPr="00DB3D9A" w:rsidRDefault="00070BDA"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63360" behindDoc="0" locked="0" layoutInCell="1" allowOverlap="1" wp14:anchorId="7CD714B1" wp14:editId="68D9F7CB">
                <wp:simplePos x="0" y="0"/>
                <wp:positionH relativeFrom="column">
                  <wp:posOffset>605478</wp:posOffset>
                </wp:positionH>
                <wp:positionV relativeFrom="paragraph">
                  <wp:posOffset>161480</wp:posOffset>
                </wp:positionV>
                <wp:extent cx="2819400" cy="0"/>
                <wp:effectExtent l="0" t="0" r="19050" b="19050"/>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D86286" id="_x0000_t32" coordsize="21600,21600" o:spt="32" o:oned="t" path="m,l21600,21600e" filled="f">
                <v:path arrowok="t" fillok="f" o:connecttype="none"/>
                <o:lock v:ext="edit" shapetype="t"/>
              </v:shapetype>
              <v:shape id="AutoShape 43" o:spid="_x0000_s1026" type="#_x0000_t32" style="position:absolute;margin-left:47.7pt;margin-top:12.7pt;width:22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ld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"/>
            </w:pict>
          </mc:Fallback>
        </mc:AlternateContent>
      </w:r>
      <w:r w:rsidR="00FD3BF1" w:rsidRPr="00DB3D9A">
        <w:rPr>
          <w:rFonts w:ascii="Times New Roman" w:hAnsi="Times New Roman"/>
          <w:b/>
          <w:noProof/>
          <w:sz w:val="22"/>
          <w:szCs w:val="22"/>
        </w:rPr>
        <w:t>Op</w:t>
      </w:r>
      <w:r w:rsidR="00241547" w:rsidRPr="00DB3D9A">
        <w:rPr>
          <w:rFonts w:ascii="Times New Roman" w:hAnsi="Times New Roman"/>
          <w:b/>
          <w:noProof/>
          <w:sz w:val="22"/>
          <w:szCs w:val="22"/>
        </w:rPr>
        <w:t>erator:</w:t>
      </w:r>
      <w:r w:rsidR="00241547" w:rsidRPr="00DB3D9A">
        <w:rPr>
          <w:rFonts w:ascii="Times New Roman" w:hAnsi="Times New Roman"/>
          <w:sz w:val="22"/>
          <w:szCs w:val="22"/>
        </w:rPr>
        <w:t xml:space="preserve"> </w:t>
      </w:r>
      <w:r w:rsidR="001075FD" w:rsidRPr="00DB3D9A">
        <w:rPr>
          <w:rFonts w:ascii="Times New Roman" w:hAnsi="Times New Roman"/>
          <w:b/>
          <w:bCs/>
          <w:color w:val="0000FF"/>
          <w:sz w:val="22"/>
          <w:szCs w:val="22"/>
        </w:rPr>
        <w:fldChar w:fldCharType="begin">
          <w:ffData>
            <w:name w:val="OperatorName"/>
            <w:enabled/>
            <w:calcOnExit/>
            <w:textInput/>
          </w:ffData>
        </w:fldChar>
      </w:r>
      <w:bookmarkStart w:id="0" w:name="OperatorName"/>
      <w:r w:rsidR="001075FD" w:rsidRPr="00DB3D9A">
        <w:rPr>
          <w:rFonts w:ascii="Times New Roman" w:hAnsi="Times New Roman"/>
          <w:b/>
          <w:bCs/>
          <w:color w:val="0000FF"/>
          <w:sz w:val="22"/>
          <w:szCs w:val="22"/>
        </w:rPr>
        <w:instrText xml:space="preserve"> FORMTEXT </w:instrText>
      </w:r>
      <w:r w:rsidR="001075FD" w:rsidRPr="00DB3D9A">
        <w:rPr>
          <w:rFonts w:ascii="Times New Roman" w:hAnsi="Times New Roman"/>
          <w:b/>
          <w:bCs/>
          <w:color w:val="0000FF"/>
          <w:sz w:val="22"/>
          <w:szCs w:val="22"/>
        </w:rPr>
      </w:r>
      <w:r w:rsidR="001075FD" w:rsidRPr="00DB3D9A">
        <w:rPr>
          <w:rFonts w:ascii="Times New Roman" w:hAnsi="Times New Roman"/>
          <w:b/>
          <w:bCs/>
          <w:color w:val="0000FF"/>
          <w:sz w:val="22"/>
          <w:szCs w:val="22"/>
        </w:rPr>
        <w:fldChar w:fldCharType="separate"/>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1075FD" w:rsidRPr="00DB3D9A">
        <w:rPr>
          <w:rFonts w:ascii="Times New Roman" w:hAnsi="Times New Roman"/>
          <w:b/>
          <w:bCs/>
          <w:color w:val="0000FF"/>
          <w:sz w:val="22"/>
          <w:szCs w:val="22"/>
        </w:rPr>
        <w:fldChar w:fldCharType="end"/>
      </w:r>
      <w:bookmarkEnd w:id="0"/>
    </w:p>
    <w:p w14:paraId="0E863150" w14:textId="2B0223C4" w:rsidR="00FD3BF1" w:rsidRPr="00DB3D9A" w:rsidRDefault="00AE6433"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97152" behindDoc="0" locked="0" layoutInCell="1" allowOverlap="1" wp14:anchorId="31963C35" wp14:editId="3E1F1B9A">
                <wp:simplePos x="0" y="0"/>
                <wp:positionH relativeFrom="column">
                  <wp:posOffset>245347</wp:posOffset>
                </wp:positionH>
                <wp:positionV relativeFrom="paragraph">
                  <wp:posOffset>159897</wp:posOffset>
                </wp:positionV>
                <wp:extent cx="2377440" cy="0"/>
                <wp:effectExtent l="0" t="0" r="0" b="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0C955" id="_x0000_t32" coordsize="21600,21600" o:spt="32" o:oned="t" path="m,l21600,21600e" filled="f">
                <v:path arrowok="t" fillok="f" o:connecttype="none"/>
                <o:lock v:ext="edit" shapetype="t"/>
              </v:shapetype>
              <v:shape id="AutoShape 43" o:spid="_x0000_s1026" type="#_x0000_t32" style="position:absolute;margin-left:19.3pt;margin-top:12.6pt;width:187.2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1Xw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VE69fPptc0grJB74zukZ/mqXxT9bpFURUNkzUP020VDcuIzoncp/mI1VDn0nxWDGAIF&#10;wrDOlek8JIwBncNOLved8LNDFD5OpotFmsLq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"/>
            </w:pict>
          </mc:Fallback>
        </mc:AlternateContent>
      </w:r>
      <w:r w:rsidR="003769D8" w:rsidRPr="00DB3D9A">
        <w:rPr>
          <w:rFonts w:ascii="Times New Roman" w:hAnsi="Times New Roman"/>
          <w:b/>
          <w:noProof/>
          <w:sz w:val="22"/>
          <w:szCs w:val="22"/>
        </w:rPr>
        <w:t>Site:</w:t>
      </w:r>
      <w:r w:rsidR="003769D8" w:rsidRPr="00DB3D9A">
        <w:rPr>
          <w:rFonts w:ascii="Times New Roman" w:hAnsi="Times New Roman"/>
          <w:sz w:val="22"/>
          <w:szCs w:val="22"/>
        </w:rPr>
        <w:t xml:space="preserve"> </w:t>
      </w:r>
      <w:r w:rsidR="00621499" w:rsidRPr="00DB3D9A">
        <w:rPr>
          <w:rFonts w:ascii="Times New Roman" w:hAnsi="Times New Roman"/>
          <w:b/>
          <w:noProof/>
          <w:color w:val="0000FF"/>
          <w:sz w:val="22"/>
          <w:szCs w:val="22"/>
        </w:rPr>
        <w:fldChar w:fldCharType="begin">
          <w:ffData>
            <w:name w:val=""/>
            <w:enabled/>
            <w:calcOnExit w:val="0"/>
            <w:textInput>
              <w:maxLength w:val="73"/>
            </w:textInput>
          </w:ffData>
        </w:fldChar>
      </w:r>
      <w:r w:rsidR="00621499" w:rsidRPr="00DB3D9A">
        <w:rPr>
          <w:rFonts w:ascii="Times New Roman" w:hAnsi="Times New Roman"/>
          <w:b/>
          <w:noProof/>
          <w:color w:val="0000FF"/>
          <w:sz w:val="22"/>
          <w:szCs w:val="22"/>
        </w:rPr>
        <w:instrText xml:space="preserve"> FORMTEXT </w:instrText>
      </w:r>
      <w:r w:rsidR="00621499" w:rsidRPr="00DB3D9A">
        <w:rPr>
          <w:rFonts w:ascii="Times New Roman" w:hAnsi="Times New Roman"/>
          <w:b/>
          <w:noProof/>
          <w:color w:val="0000FF"/>
          <w:sz w:val="22"/>
          <w:szCs w:val="22"/>
        </w:rPr>
      </w:r>
      <w:r w:rsidR="00621499" w:rsidRPr="00DB3D9A">
        <w:rPr>
          <w:rFonts w:ascii="Times New Roman" w:hAnsi="Times New Roman"/>
          <w:b/>
          <w:noProof/>
          <w:color w:val="0000FF"/>
          <w:sz w:val="22"/>
          <w:szCs w:val="22"/>
        </w:rPr>
        <w:fldChar w:fldCharType="separate"/>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fldChar w:fldCharType="end"/>
      </w:r>
    </w:p>
    <w:p w14:paraId="4D1E8F98" w14:textId="77777777" w:rsidR="001619D3" w:rsidRPr="00DB3D9A" w:rsidRDefault="001619D3" w:rsidP="00070BDA">
      <w:pPr>
        <w:pStyle w:val="Heading1"/>
        <w:spacing w:line="360" w:lineRule="auto"/>
        <w:jc w:val="left"/>
        <w:rPr>
          <w:noProof/>
          <w:sz w:val="22"/>
          <w:szCs w:val="22"/>
        </w:rPr>
        <w:sectPr w:rsidR="001619D3" w:rsidRPr="00DB3D9A" w:rsidSect="001619D3">
          <w:endnotePr>
            <w:numFmt w:val="decimal"/>
          </w:endnotePr>
          <w:type w:val="continuous"/>
          <w:pgSz w:w="12240" w:h="15840"/>
          <w:pgMar w:top="812" w:right="648" w:bottom="446" w:left="720" w:header="450" w:footer="515" w:gutter="0"/>
          <w:cols w:num="2" w:space="720"/>
          <w:noEndnote/>
        </w:sectPr>
      </w:pPr>
    </w:p>
    <w:p w14:paraId="2877A9A4" w14:textId="256D68D4" w:rsidR="00FD3BF1" w:rsidRPr="00DB3D9A" w:rsidRDefault="00095660"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8720" behindDoc="0" locked="0" layoutInCell="1" allowOverlap="1" wp14:anchorId="0D9E6FAB" wp14:editId="52D07C8D">
                <wp:simplePos x="0" y="0"/>
                <wp:positionH relativeFrom="column">
                  <wp:posOffset>2172934</wp:posOffset>
                </wp:positionH>
                <wp:positionV relativeFrom="paragraph">
                  <wp:posOffset>148590</wp:posOffset>
                </wp:positionV>
                <wp:extent cx="942975" cy="0"/>
                <wp:effectExtent l="0" t="0" r="9525" b="19050"/>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01451" id="_x0000_t32" coordsize="21600,21600" o:spt="32" o:oned="t" path="m,l21600,21600e" filled="f">
                <v:path arrowok="t" fillok="f" o:connecttype="none"/>
                <o:lock v:ext="edit" shapetype="t"/>
              </v:shapetype>
              <v:shape id="AutoShape 43" o:spid="_x0000_s1026" type="#_x0000_t32" style="position:absolute;margin-left:171.1pt;margin-top:11.7pt;width:74.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Lf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"/>
            </w:pict>
          </mc:Fallback>
        </mc:AlternateContent>
      </w:r>
      <w:r w:rsidRPr="00DB3D9A">
        <w:rPr>
          <w:rFonts w:ascii="Times New Roman" w:hAnsi="Times New Roman"/>
          <w:b/>
          <w:noProof/>
          <w:sz w:val="22"/>
          <w:szCs w:val="22"/>
        </w:rPr>
        <w:t xml:space="preserve">County </w:t>
      </w:r>
      <w:r w:rsidR="00C84B03">
        <w:rPr>
          <w:rFonts w:ascii="Times New Roman" w:hAnsi="Times New Roman"/>
          <w:b/>
          <w:noProof/>
          <w:sz w:val="22"/>
          <w:szCs w:val="22"/>
        </w:rPr>
        <w:t xml:space="preserve">in which the </w:t>
      </w:r>
      <w:r w:rsidR="00BA34A3" w:rsidRPr="00DB3D9A">
        <w:rPr>
          <w:rFonts w:ascii="Times New Roman" w:hAnsi="Times New Roman"/>
          <w:b/>
          <w:noProof/>
          <w:sz w:val="22"/>
          <w:szCs w:val="22"/>
        </w:rPr>
        <w:t>LOO is located:</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25"/>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0E7CC729" w14:textId="71A410D0" w:rsidR="00456DEB" w:rsidRPr="00DB3D9A" w:rsidRDefault="00095660" w:rsidP="00070BDA">
      <w:pPr>
        <w:spacing w:line="360" w:lineRule="auto"/>
        <w:rPr>
          <w:rFonts w:ascii="Times New Roman" w:hAnsi="Times New Roman"/>
          <w:b/>
          <w:noProof/>
          <w:sz w:val="22"/>
          <w:szCs w:val="22"/>
        </w:rPr>
        <w:sectPr w:rsidR="00456DEB" w:rsidRPr="00DB3D9A" w:rsidSect="0009566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0768" behindDoc="0" locked="0" layoutInCell="1" allowOverlap="1" wp14:anchorId="27A7140E" wp14:editId="3054F36C">
                <wp:simplePos x="0" y="0"/>
                <wp:positionH relativeFrom="column">
                  <wp:posOffset>1043779</wp:posOffset>
                </wp:positionH>
                <wp:positionV relativeFrom="paragraph">
                  <wp:posOffset>157508</wp:posOffset>
                </wp:positionV>
                <wp:extent cx="5303520" cy="0"/>
                <wp:effectExtent l="0" t="0" r="0" b="0"/>
                <wp:wrapNone/>
                <wp:docPr id="3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8A56F" id="AutoShape 43" o:spid="_x0000_s1026" type="#_x0000_t32" style="position:absolute;margin-left:82.2pt;margin-top:12.4pt;width:417.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z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"/>
            </w:pict>
          </mc:Fallback>
        </mc:AlternateContent>
      </w:r>
      <w:r w:rsidRPr="00DB3D9A">
        <w:rPr>
          <w:rFonts w:ascii="Times New Roman" w:hAnsi="Times New Roman"/>
          <w:b/>
          <w:noProof/>
          <w:sz w:val="22"/>
          <w:szCs w:val="22"/>
        </w:rPr>
        <w:t>Mailing Address</w:t>
      </w:r>
      <w:r w:rsidR="003769D8" w:rsidRPr="00DB3D9A">
        <w:rPr>
          <w:rFonts w:ascii="Times New Roman" w:hAnsi="Times New Roman"/>
          <w:b/>
          <w:noProof/>
          <w:sz w:val="22"/>
          <w:szCs w:val="22"/>
        </w:rPr>
        <w:t>:</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131"/>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474611F2" w14:textId="145920F4" w:rsidR="00456DEB" w:rsidRPr="00DB3D9A" w:rsidRDefault="00070BDA" w:rsidP="00070BDA">
      <w:pPr>
        <w:spacing w:line="360" w:lineRule="auto"/>
        <w:rPr>
          <w:rFonts w:ascii="Times New Roman" w:hAnsi="Times New Roman"/>
          <w:b/>
          <w:noProo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6672" behindDoc="0" locked="0" layoutInCell="1" allowOverlap="1" wp14:anchorId="263DC4C7" wp14:editId="72695FC4">
                <wp:simplePos x="0" y="0"/>
                <wp:positionH relativeFrom="margin">
                  <wp:posOffset>297815</wp:posOffset>
                </wp:positionH>
                <wp:positionV relativeFrom="paragraph">
                  <wp:posOffset>161479</wp:posOffset>
                </wp:positionV>
                <wp:extent cx="3114675" cy="0"/>
                <wp:effectExtent l="0" t="0" r="0" b="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50B65" id="AutoShape 43" o:spid="_x0000_s1026" type="#_x0000_t32" style="position:absolute;margin-left:23.45pt;margin-top:12.7pt;width:245.2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vZ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DJtS&#10;pIcdPe+9jqVRPgkDGowrIK5SWxtapEf1al40/e6Q0lVHVMtj9NvJQHIWMpJ3KeHiDJTZDZ81gxgC&#10;BeK0jo3tAyTMAR3jUk63pfCjRxQ+TrIsnz1O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">
                <w10:wrap anchorx="margin"/>
              </v:shape>
            </w:pict>
          </mc:Fallback>
        </mc:AlternateContent>
      </w:r>
      <w:r w:rsidR="00456DEB" w:rsidRPr="00DB3D9A">
        <w:rPr>
          <w:rFonts w:ascii="Times New Roman" w:hAnsi="Times New Roman"/>
          <w:b/>
          <w:noProof/>
          <w:sz w:val="22"/>
          <w:szCs w:val="22"/>
        </w:rPr>
        <w:t xml:space="preserve">City: </w:t>
      </w:r>
      <w:r w:rsidR="00456DEB" w:rsidRPr="00DB3D9A">
        <w:rPr>
          <w:rFonts w:ascii="Times New Roman" w:hAnsi="Times New Roman"/>
          <w:b/>
          <w:noProof/>
          <w:color w:val="0000FF"/>
          <w:sz w:val="22"/>
          <w:szCs w:val="22"/>
        </w:rPr>
        <w:fldChar w:fldCharType="begin">
          <w:ffData>
            <w:name w:val=""/>
            <w:enabled/>
            <w:calcOnExit w:val="0"/>
            <w:textInput>
              <w:maxLength w:val="82"/>
            </w:textInput>
          </w:ffData>
        </w:fldChar>
      </w:r>
      <w:r w:rsidR="00456DEB" w:rsidRPr="00DB3D9A">
        <w:rPr>
          <w:rFonts w:ascii="Times New Roman" w:hAnsi="Times New Roman"/>
          <w:b/>
          <w:noProof/>
          <w:color w:val="0000FF"/>
          <w:sz w:val="22"/>
          <w:szCs w:val="22"/>
        </w:rPr>
        <w:instrText xml:space="preserve"> FORMTEXT </w:instrText>
      </w:r>
      <w:r w:rsidR="00456DEB" w:rsidRPr="00DB3D9A">
        <w:rPr>
          <w:rFonts w:ascii="Times New Roman" w:hAnsi="Times New Roman"/>
          <w:b/>
          <w:noProof/>
          <w:color w:val="0000FF"/>
          <w:sz w:val="22"/>
          <w:szCs w:val="22"/>
        </w:rPr>
      </w:r>
      <w:r w:rsidR="00456DEB" w:rsidRPr="00DB3D9A">
        <w:rPr>
          <w:rFonts w:ascii="Times New Roman" w:hAnsi="Times New Roman"/>
          <w:b/>
          <w:noProof/>
          <w:color w:val="0000FF"/>
          <w:sz w:val="22"/>
          <w:szCs w:val="22"/>
        </w:rPr>
        <w:fldChar w:fldCharType="separate"/>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fldChar w:fldCharType="end"/>
      </w:r>
    </w:p>
    <w:p w14:paraId="09085006" w14:textId="50EC0416" w:rsidR="0065542A" w:rsidRPr="00DB3D9A" w:rsidRDefault="00AE6433" w:rsidP="00070BDA">
      <w:pPr>
        <w:spacing w:line="360" w:lineRule="auto"/>
        <w:rPr>
          <w:rFonts w:ascii="Times New Roman" w:hAnsi="Times New Roman"/>
          <w:b/>
          <w:noProof/>
          <w:color w:val="0000F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4624" behindDoc="0" locked="0" layoutInCell="1" allowOverlap="1" wp14:anchorId="4D918F5D" wp14:editId="3E3B343B">
                <wp:simplePos x="0" y="0"/>
                <wp:positionH relativeFrom="column">
                  <wp:posOffset>645037</wp:posOffset>
                </wp:positionH>
                <wp:positionV relativeFrom="paragraph">
                  <wp:posOffset>152466</wp:posOffset>
                </wp:positionV>
                <wp:extent cx="942975" cy="0"/>
                <wp:effectExtent l="0" t="0" r="9525" b="19050"/>
                <wp:wrapNone/>
                <wp:docPr id="2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7B4F3" id="AutoShape 43" o:spid="_x0000_s1026" type="#_x0000_t32" style="position:absolute;margin-left:50.8pt;margin-top:12pt;width:74.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Q5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"/>
            </w:pict>
          </mc:Fallback>
        </mc:AlternateContent>
      </w:r>
      <w:r w:rsidRPr="00DB3D9A">
        <w:rPr>
          <w:rFonts w:ascii="Times New Roman" w:hAnsi="Times New Roman"/>
          <w:b/>
          <w:noProof/>
          <w:sz w:val="22"/>
          <w:szCs w:val="22"/>
        </w:rPr>
        <w:t xml:space="preserve">        </w:t>
      </w:r>
      <w:r w:rsidR="00095660" w:rsidRPr="00DB3D9A">
        <w:rPr>
          <w:rFonts w:ascii="Times New Roman" w:hAnsi="Times New Roman"/>
          <w:b/>
          <w:noProof/>
          <w:sz w:val="22"/>
          <w:szCs w:val="22"/>
        </w:rPr>
        <w:t>State</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33FB0FCA" w14:textId="09659F14" w:rsidR="00456DEB" w:rsidRPr="00DB3D9A" w:rsidRDefault="00AE6433" w:rsidP="00070BDA">
      <w:pPr>
        <w:spacing w:line="360" w:lineRule="auto"/>
        <w:rPr>
          <w:rFonts w:ascii="Times New Roman" w:hAnsi="Times New Roman"/>
          <w:sz w:val="22"/>
          <w:szCs w:val="22"/>
        </w:rPr>
        <w:sectPr w:rsidR="00456DEB" w:rsidRPr="00DB3D9A" w:rsidSect="00BA34A3">
          <w:endnotePr>
            <w:numFmt w:val="decimal"/>
          </w:endnotePr>
          <w:type w:val="continuous"/>
          <w:pgSz w:w="12240" w:h="15840"/>
          <w:pgMar w:top="812" w:right="648" w:bottom="446" w:left="720" w:header="450" w:footer="515" w:gutter="0"/>
          <w:cols w:num="3" w:space="2610" w:equalWidth="0">
            <w:col w:w="4317" w:space="726"/>
            <w:col w:w="2067" w:space="720"/>
            <w:col w:w="3042"/>
          </w:cols>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95104" behindDoc="0" locked="0" layoutInCell="1" allowOverlap="1" wp14:anchorId="546C7BB8" wp14:editId="3DCB1D9B">
                <wp:simplePos x="0" y="0"/>
                <wp:positionH relativeFrom="column">
                  <wp:posOffset>256749</wp:posOffset>
                </wp:positionH>
                <wp:positionV relativeFrom="paragraph">
                  <wp:posOffset>154039</wp:posOffset>
                </wp:positionV>
                <wp:extent cx="1124712" cy="0"/>
                <wp:effectExtent l="0" t="0" r="0" b="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7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2580F" id="AutoShape 43" o:spid="_x0000_s1026" type="#_x0000_t32" style="position:absolute;margin-left:20.2pt;margin-top:12.15pt;width:88.5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Mm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"/>
            </w:pict>
          </mc:Fallback>
        </mc:AlternateContent>
      </w:r>
      <w:r w:rsidR="00095660" w:rsidRPr="00DB3D9A">
        <w:rPr>
          <w:rFonts w:ascii="Times New Roman" w:hAnsi="Times New Roman"/>
          <w:b/>
          <w:bCs/>
          <w:sz w:val="22"/>
          <w:szCs w:val="22"/>
        </w:rPr>
        <w:t>Zip</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0"/>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0B2F975A" w14:textId="30C0FE3F" w:rsidR="00095660" w:rsidRPr="00DB3D9A" w:rsidRDefault="00BA34A3" w:rsidP="006E3CB7">
      <w:pPr>
        <w:spacing w:line="360" w:lineRule="auto"/>
        <w:rPr>
          <w:rFonts w:ascii="Times New Roman" w:hAnsi="Times New Roman"/>
          <w:color w:val="000000"/>
          <w:sz w:val="22"/>
          <w:szCs w:val="22"/>
        </w:rPr>
        <w:sectPr w:rsidR="00095660" w:rsidRPr="00DB3D9A" w:rsidSect="00193D1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2816" behindDoc="0" locked="0" layoutInCell="1" allowOverlap="1" wp14:anchorId="45E08630" wp14:editId="21FB6046">
                <wp:simplePos x="0" y="0"/>
                <wp:positionH relativeFrom="column">
                  <wp:posOffset>950775</wp:posOffset>
                </wp:positionH>
                <wp:positionV relativeFrom="paragraph">
                  <wp:posOffset>160655</wp:posOffset>
                </wp:positionV>
                <wp:extent cx="1781175" cy="0"/>
                <wp:effectExtent l="0" t="0" r="9525" b="1905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1553" id="AutoShape 43" o:spid="_x0000_s1026" type="#_x0000_t32" style="position:absolute;margin-left:74.85pt;margin-top:12.65pt;width:140.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mM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"/>
            </w:pict>
          </mc:Fallback>
        </mc:AlternateContent>
      </w:r>
      <w:r w:rsidR="00095660" w:rsidRPr="00DB3D9A">
        <w:rPr>
          <w:rFonts w:ascii="Times New Roman" w:hAnsi="Times New Roman"/>
          <w:b/>
          <w:bCs/>
          <w:sz w:val="22"/>
          <w:szCs w:val="22"/>
        </w:rPr>
        <w:t>Email Address</w:t>
      </w:r>
      <w:r w:rsidR="0065542A" w:rsidRPr="00DB3D9A">
        <w:rPr>
          <w:rFonts w:ascii="Times New Roman" w:hAnsi="Times New Roman"/>
          <w:b/>
          <w:bCs/>
          <w:sz w:val="22"/>
          <w:szCs w:val="22"/>
        </w:rPr>
        <w:t>:</w:t>
      </w:r>
      <w:r w:rsidR="0058792B" w:rsidRPr="00DB3D9A">
        <w:rPr>
          <w:rFonts w:ascii="Times New Roman" w:hAnsi="Times New Roman"/>
          <w:b/>
          <w:bCs/>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8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6985B303" w14:textId="77777777" w:rsidR="006E3CB7" w:rsidRPr="00DB3D9A" w:rsidRDefault="006E3CB7" w:rsidP="00070BDA">
      <w:pPr>
        <w:rPr>
          <w:rFonts w:ascii="Times New Roman" w:hAnsi="Times New Roman"/>
          <w:b/>
          <w:color w:val="000000"/>
          <w:sz w:val="22"/>
          <w:szCs w:val="22"/>
          <w:u w:val="single"/>
        </w:rPr>
      </w:pPr>
    </w:p>
    <w:p w14:paraId="0D36684A" w14:textId="7E006CA6" w:rsidR="001E0EDB" w:rsidRPr="00354759" w:rsidRDefault="005121EF" w:rsidP="00070BDA">
      <w:pPr>
        <w:rPr>
          <w:rFonts w:ascii="Times New Roman" w:hAnsi="Times New Roman"/>
          <w:b/>
          <w:color w:val="000000"/>
          <w:sz w:val="22"/>
          <w:szCs w:val="22"/>
          <w:u w:val="single"/>
        </w:rPr>
      </w:pPr>
      <w:r w:rsidRPr="00354759">
        <w:rPr>
          <w:rFonts w:ascii="Times New Roman" w:hAnsi="Times New Roman"/>
          <w:b/>
          <w:color w:val="000000"/>
          <w:sz w:val="22"/>
          <w:szCs w:val="22"/>
          <w:u w:val="single"/>
        </w:rPr>
        <w:t>Section A</w:t>
      </w:r>
      <w:r w:rsidR="00FC50E0" w:rsidRPr="00354759">
        <w:rPr>
          <w:rFonts w:ascii="Times New Roman" w:hAnsi="Times New Roman"/>
          <w:b/>
          <w:color w:val="000000"/>
          <w:sz w:val="22"/>
          <w:szCs w:val="22"/>
          <w:u w:val="single"/>
        </w:rPr>
        <w:t xml:space="preserve"> - </w:t>
      </w:r>
      <w:r w:rsidR="009A3449" w:rsidRPr="00354759">
        <w:rPr>
          <w:rFonts w:ascii="Times New Roman" w:hAnsi="Times New Roman"/>
          <w:b/>
          <w:color w:val="000000"/>
          <w:sz w:val="22"/>
          <w:szCs w:val="22"/>
          <w:u w:val="single"/>
        </w:rPr>
        <w:t xml:space="preserve">A </w:t>
      </w:r>
      <w:r w:rsidR="00984090" w:rsidRPr="00354759">
        <w:rPr>
          <w:rFonts w:ascii="Times New Roman" w:hAnsi="Times New Roman"/>
          <w:b/>
          <w:color w:val="000000"/>
          <w:sz w:val="22"/>
          <w:szCs w:val="22"/>
          <w:u w:val="single"/>
        </w:rPr>
        <w:t>Limited Opencut Operation</w:t>
      </w:r>
      <w:r w:rsidR="0080304B" w:rsidRPr="00354759">
        <w:rPr>
          <w:rFonts w:ascii="Times New Roman" w:hAnsi="Times New Roman"/>
          <w:b/>
          <w:i/>
          <w:color w:val="000000"/>
          <w:sz w:val="22"/>
          <w:szCs w:val="22"/>
          <w:u w:val="single"/>
        </w:rPr>
        <w:t xml:space="preserve"> </w:t>
      </w:r>
      <w:r w:rsidR="000212DC" w:rsidRPr="00354759">
        <w:rPr>
          <w:rFonts w:ascii="Times New Roman" w:hAnsi="Times New Roman"/>
          <w:b/>
          <w:color w:val="000000"/>
          <w:sz w:val="22"/>
          <w:szCs w:val="22"/>
          <w:u w:val="single"/>
        </w:rPr>
        <w:t>must meet the following criteria</w:t>
      </w:r>
      <w:r w:rsidR="000212DC" w:rsidRPr="00354759">
        <w:rPr>
          <w:rFonts w:ascii="Times New Roman" w:hAnsi="Times New Roman"/>
          <w:b/>
          <w:color w:val="000000"/>
          <w:sz w:val="22"/>
          <w:szCs w:val="22"/>
        </w:rPr>
        <w:t>:</w:t>
      </w:r>
      <w:r w:rsidR="001E0EDB" w:rsidRPr="00354759">
        <w:rPr>
          <w:rFonts w:ascii="Times New Roman" w:hAnsi="Times New Roman"/>
          <w:b/>
          <w:color w:val="000000"/>
          <w:sz w:val="22"/>
          <w:szCs w:val="22"/>
          <w:u w:val="single"/>
        </w:rPr>
        <w:t xml:space="preserve"> </w:t>
      </w:r>
    </w:p>
    <w:p w14:paraId="7B4BA6BC" w14:textId="5F653520" w:rsidR="001E0EDB" w:rsidRPr="00DB3D9A" w:rsidRDefault="001E02B0" w:rsidP="00BC60B5">
      <w:pPr>
        <w:rPr>
          <w:rFonts w:ascii="Times New Roman" w:hAnsi="Times New Roman"/>
          <w:color w:val="000000"/>
          <w:sz w:val="22"/>
          <w:szCs w:val="22"/>
        </w:rPr>
      </w:pPr>
      <w:r w:rsidRPr="00354759">
        <w:rPr>
          <w:rFonts w:ascii="Times New Roman" w:hAnsi="Times New Roman"/>
          <w:sz w:val="22"/>
          <w:szCs w:val="22"/>
        </w:rPr>
        <w:t>§</w:t>
      </w:r>
      <w:r w:rsidR="001E0EDB" w:rsidRPr="00354759">
        <w:rPr>
          <w:rFonts w:ascii="Times New Roman" w:hAnsi="Times New Roman"/>
          <w:color w:val="000000"/>
          <w:sz w:val="22"/>
          <w:szCs w:val="22"/>
        </w:rPr>
        <w:t>MCA 82-4-431</w:t>
      </w:r>
      <w:r w:rsidR="00354759" w:rsidRPr="00354759">
        <w:rPr>
          <w:rFonts w:ascii="Times New Roman" w:hAnsi="Times New Roman"/>
          <w:color w:val="000000"/>
          <w:sz w:val="22"/>
          <w:szCs w:val="22"/>
        </w:rPr>
        <w:t>(2)</w:t>
      </w:r>
      <w:r w:rsidR="00B77C0D" w:rsidRPr="00354759">
        <w:rPr>
          <w:rFonts w:ascii="Times New Roman" w:hAnsi="Times New Roman"/>
          <w:color w:val="000000"/>
          <w:sz w:val="22"/>
          <w:szCs w:val="22"/>
        </w:rPr>
        <w:t>, MCA</w:t>
      </w:r>
    </w:p>
    <w:p w14:paraId="0D8583AD" w14:textId="0A7BF043" w:rsidR="00F8155B" w:rsidRPr="00DB3D9A" w:rsidRDefault="00F8155B" w:rsidP="00F8155B">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color w:val="000000"/>
          <w:sz w:val="22"/>
          <w:szCs w:val="22"/>
        </w:rPr>
        <w:t xml:space="preserve">Prior to commencing a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must submit this form and the required map identifying the proposed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location. The map must be on an aerial</w:t>
      </w:r>
      <w:r w:rsidR="0070497C" w:rsidRPr="00DB3D9A">
        <w:rPr>
          <w:rFonts w:ascii="Times New Roman" w:hAnsi="Times New Roman"/>
          <w:color w:val="000000"/>
          <w:sz w:val="22"/>
          <w:szCs w:val="22"/>
        </w:rPr>
        <w:t xml:space="preserve"> or topographic</w:t>
      </w:r>
      <w:r w:rsidRPr="00DB3D9A">
        <w:rPr>
          <w:rFonts w:ascii="Times New Roman" w:hAnsi="Times New Roman"/>
          <w:color w:val="000000"/>
          <w:sz w:val="22"/>
          <w:szCs w:val="22"/>
        </w:rPr>
        <w:t xml:space="preserve"> background, identify the location where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s would occur and be consistent with the legal description and latitude and longitude prov</w:t>
      </w:r>
      <w:r w:rsidR="00047F72" w:rsidRPr="00DB3D9A">
        <w:rPr>
          <w:rFonts w:ascii="Times New Roman" w:hAnsi="Times New Roman"/>
          <w:color w:val="000000"/>
          <w:sz w:val="22"/>
          <w:szCs w:val="22"/>
        </w:rPr>
        <w:t>id</w:t>
      </w:r>
      <w:r w:rsidRPr="00DB3D9A">
        <w:rPr>
          <w:rFonts w:ascii="Times New Roman" w:hAnsi="Times New Roman"/>
          <w:color w:val="000000"/>
          <w:sz w:val="22"/>
          <w:szCs w:val="22"/>
        </w:rPr>
        <w:t>ed prior to commencing operations.</w:t>
      </w:r>
    </w:p>
    <w:p w14:paraId="204881EB" w14:textId="6F9857FF" w:rsidR="000212DC" w:rsidRPr="00DB3D9A" w:rsidRDefault="001075FD" w:rsidP="00E016C3">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 </w:t>
      </w:r>
      <w:r w:rsidR="00F8155B" w:rsidRPr="00DB3D9A">
        <w:rPr>
          <w:rFonts w:ascii="Times New Roman" w:hAnsi="Times New Roman"/>
          <w:color w:val="000000"/>
          <w:sz w:val="22"/>
          <w:szCs w:val="22"/>
        </w:rPr>
        <w:t>certifies they hold a</w:t>
      </w:r>
      <w:r w:rsidR="000212DC" w:rsidRPr="00DB3D9A">
        <w:rPr>
          <w:rFonts w:ascii="Times New Roman" w:hAnsi="Times New Roman"/>
          <w:color w:val="000000"/>
          <w:sz w:val="22"/>
          <w:szCs w:val="22"/>
        </w:rPr>
        <w:t xml:space="preserve"> current Opencut Mining Permit.</w:t>
      </w:r>
    </w:p>
    <w:p w14:paraId="3BEDEE4B" w14:textId="773FE224"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that the</w:t>
      </w:r>
      <w:r w:rsidR="000212DC" w:rsidRPr="00DB3D9A">
        <w:rPr>
          <w:rFonts w:ascii="Times New Roman" w:hAnsi="Times New Roman"/>
          <w:color w:val="000000"/>
          <w:sz w:val="22"/>
          <w:szCs w:val="22"/>
        </w:rPr>
        <w:t xml:space="preserve"> area to be disturbed by the operation </w:t>
      </w:r>
      <w:r w:rsidRPr="00DB3D9A">
        <w:rPr>
          <w:rFonts w:ascii="Times New Roman" w:hAnsi="Times New Roman"/>
          <w:color w:val="000000"/>
          <w:sz w:val="22"/>
          <w:szCs w:val="22"/>
        </w:rPr>
        <w:t>is</w:t>
      </w:r>
      <w:r w:rsidR="000212DC" w:rsidRPr="00DB3D9A">
        <w:rPr>
          <w:rFonts w:ascii="Times New Roman" w:hAnsi="Times New Roman"/>
          <w:color w:val="000000"/>
          <w:sz w:val="22"/>
          <w:szCs w:val="22"/>
        </w:rPr>
        <w:t xml:space="preserve"> located </w:t>
      </w:r>
      <w:r w:rsidR="000212DC" w:rsidRPr="00DB3D9A">
        <w:rPr>
          <w:rFonts w:ascii="Times New Roman" w:hAnsi="Times New Roman"/>
          <w:b/>
          <w:color w:val="000000"/>
          <w:sz w:val="22"/>
          <w:szCs w:val="22"/>
        </w:rPr>
        <w:t>more than 1</w:t>
      </w:r>
      <w:r w:rsidR="00354759">
        <w:rPr>
          <w:rFonts w:ascii="Times New Roman" w:hAnsi="Times New Roman"/>
          <w:b/>
          <w:color w:val="000000"/>
          <w:sz w:val="22"/>
          <w:szCs w:val="22"/>
        </w:rPr>
        <w:t>/2</w:t>
      </w:r>
      <w:r w:rsidR="000212DC" w:rsidRPr="00DB3D9A">
        <w:rPr>
          <w:rFonts w:ascii="Times New Roman" w:hAnsi="Times New Roman"/>
          <w:b/>
          <w:color w:val="000000"/>
          <w:sz w:val="22"/>
          <w:szCs w:val="22"/>
        </w:rPr>
        <w:t xml:space="preserve"> mile</w:t>
      </w:r>
      <w:r w:rsidR="000212DC" w:rsidRPr="00DB3D9A">
        <w:rPr>
          <w:rFonts w:ascii="Times New Roman" w:hAnsi="Times New Roman"/>
          <w:color w:val="000000"/>
          <w:sz w:val="22"/>
          <w:szCs w:val="22"/>
        </w:rPr>
        <w:t xml:space="preserve"> from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’s nearest existing </w:t>
      </w:r>
      <w:r w:rsidR="00984090" w:rsidRPr="00DB3D9A">
        <w:rPr>
          <w:rFonts w:ascii="Times New Roman" w:hAnsi="Times New Roman"/>
          <w:color w:val="000000"/>
          <w:sz w:val="22"/>
          <w:szCs w:val="22"/>
        </w:rPr>
        <w:t>Limited Opencut Operation</w:t>
      </w:r>
      <w:r w:rsidR="000212DC" w:rsidRPr="00DB3D9A">
        <w:rPr>
          <w:rFonts w:ascii="Times New Roman" w:hAnsi="Times New Roman"/>
          <w:color w:val="000000"/>
          <w:sz w:val="22"/>
          <w:szCs w:val="22"/>
        </w:rPr>
        <w:t>.</w:t>
      </w:r>
    </w:p>
    <w:p w14:paraId="31DB77F5" w14:textId="78A211FF"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0212DC" w:rsidRPr="00DB3D9A">
        <w:rPr>
          <w:rFonts w:ascii="Times New Roman" w:hAnsi="Times New Roman"/>
          <w:color w:val="000000"/>
          <w:sz w:val="22"/>
          <w:szCs w:val="22"/>
        </w:rPr>
        <w:t>he total amount of material and overburden removed</w:t>
      </w:r>
      <w:r w:rsidR="00E80C6D" w:rsidRPr="00DB3D9A">
        <w:rPr>
          <w:rFonts w:ascii="Times New Roman" w:hAnsi="Times New Roman"/>
          <w:color w:val="000000"/>
          <w:sz w:val="22"/>
          <w:szCs w:val="22"/>
        </w:rPr>
        <w:t>, less that salvaged for reclamation,</w:t>
      </w:r>
      <w:r w:rsidR="000212DC" w:rsidRPr="00DB3D9A">
        <w:rPr>
          <w:rFonts w:ascii="Times New Roman" w:hAnsi="Times New Roman"/>
          <w:color w:val="000000"/>
          <w:sz w:val="22"/>
          <w:szCs w:val="22"/>
        </w:rPr>
        <w:t xml:space="preserve">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0212DC" w:rsidRPr="00DB3D9A">
        <w:rPr>
          <w:rFonts w:ascii="Times New Roman" w:hAnsi="Times New Roman"/>
          <w:b/>
          <w:color w:val="000000"/>
          <w:sz w:val="22"/>
          <w:szCs w:val="22"/>
        </w:rPr>
        <w:t>10,000 cubic yards</w:t>
      </w:r>
      <w:r w:rsidR="000212DC" w:rsidRPr="00DB3D9A">
        <w:rPr>
          <w:rFonts w:ascii="Times New Roman" w:hAnsi="Times New Roman"/>
          <w:color w:val="000000"/>
          <w:sz w:val="22"/>
          <w:szCs w:val="22"/>
        </w:rPr>
        <w:t>.</w:t>
      </w:r>
    </w:p>
    <w:p w14:paraId="4B95BB22" w14:textId="5A521E24" w:rsidR="00E80C6D"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E80C6D" w:rsidRPr="00DB3D9A">
        <w:rPr>
          <w:rFonts w:ascii="Times New Roman" w:hAnsi="Times New Roman"/>
          <w:color w:val="000000"/>
          <w:sz w:val="22"/>
          <w:szCs w:val="22"/>
        </w:rPr>
        <w:t xml:space="preserve">he total </w:t>
      </w:r>
      <w:r w:rsidR="006E2D8E" w:rsidRPr="00DB3D9A">
        <w:rPr>
          <w:rFonts w:ascii="Times New Roman" w:hAnsi="Times New Roman"/>
          <w:color w:val="000000"/>
          <w:sz w:val="22"/>
          <w:szCs w:val="22"/>
        </w:rPr>
        <w:t xml:space="preserve">disturbance </w:t>
      </w:r>
      <w:r w:rsidR="00E80C6D" w:rsidRPr="00DB3D9A">
        <w:rPr>
          <w:rFonts w:ascii="Times New Roman" w:hAnsi="Times New Roman"/>
          <w:color w:val="000000"/>
          <w:sz w:val="22"/>
          <w:szCs w:val="22"/>
        </w:rPr>
        <w:t>area from which materials and overburden</w:t>
      </w:r>
      <w:r w:rsidR="00047F72" w:rsidRPr="00DB3D9A">
        <w:rPr>
          <w:rFonts w:ascii="Times New Roman" w:hAnsi="Times New Roman"/>
          <w:color w:val="000000"/>
          <w:sz w:val="22"/>
          <w:szCs w:val="22"/>
        </w:rPr>
        <w:t xml:space="preserve"> have or</w:t>
      </w:r>
      <w:r w:rsidR="00E80C6D" w:rsidRPr="00DB3D9A">
        <w:rPr>
          <w:rFonts w:ascii="Times New Roman" w:hAnsi="Times New Roman"/>
          <w:color w:val="000000"/>
          <w:sz w:val="22"/>
          <w:szCs w:val="22"/>
        </w:rPr>
        <w:t xml:space="preserve"> are removed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E80C6D" w:rsidRPr="00DB3D9A">
        <w:rPr>
          <w:rFonts w:ascii="Times New Roman" w:hAnsi="Times New Roman"/>
          <w:b/>
          <w:color w:val="000000"/>
          <w:sz w:val="22"/>
          <w:szCs w:val="22"/>
        </w:rPr>
        <w:t>5 acres</w:t>
      </w:r>
      <w:r w:rsidR="00E80C6D" w:rsidRPr="00DB3D9A">
        <w:rPr>
          <w:rFonts w:ascii="Times New Roman" w:hAnsi="Times New Roman"/>
          <w:color w:val="000000"/>
          <w:sz w:val="22"/>
          <w:szCs w:val="22"/>
        </w:rPr>
        <w:t>.</w:t>
      </w:r>
    </w:p>
    <w:p w14:paraId="4A38EBFB" w14:textId="1C952EDA" w:rsidR="00513662"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the </w:t>
      </w:r>
      <w:r w:rsidR="00984090" w:rsidRPr="00DB3D9A">
        <w:rPr>
          <w:rFonts w:ascii="Times New Roman" w:hAnsi="Times New Roman"/>
          <w:color w:val="000000"/>
          <w:sz w:val="22"/>
          <w:szCs w:val="22"/>
        </w:rPr>
        <w:t>Limited Opencut Operation</w:t>
      </w:r>
      <w:r w:rsidR="00513662" w:rsidRPr="00DB3D9A">
        <w:rPr>
          <w:rFonts w:ascii="Times New Roman" w:hAnsi="Times New Roman"/>
          <w:color w:val="000000"/>
          <w:sz w:val="22"/>
          <w:szCs w:val="22"/>
        </w:rPr>
        <w:t xml:space="preserve"> </w:t>
      </w:r>
      <w:r w:rsidRPr="00DB3D9A">
        <w:rPr>
          <w:rFonts w:ascii="Times New Roman" w:hAnsi="Times New Roman"/>
          <w:color w:val="000000"/>
          <w:sz w:val="22"/>
          <w:szCs w:val="22"/>
          <w:u w:val="single"/>
        </w:rPr>
        <w:t xml:space="preserve">would </w:t>
      </w:r>
      <w:r w:rsidR="00513662" w:rsidRPr="00DB3D9A">
        <w:rPr>
          <w:rFonts w:ascii="Times New Roman" w:hAnsi="Times New Roman"/>
          <w:color w:val="000000"/>
          <w:sz w:val="22"/>
          <w:szCs w:val="22"/>
          <w:u w:val="single"/>
        </w:rPr>
        <w:t>not occur</w:t>
      </w:r>
      <w:r w:rsidR="00513662" w:rsidRPr="00DB3D9A">
        <w:rPr>
          <w:rFonts w:ascii="Times New Roman" w:hAnsi="Times New Roman"/>
          <w:color w:val="000000"/>
          <w:sz w:val="22"/>
          <w:szCs w:val="22"/>
        </w:rPr>
        <w:t>:</w:t>
      </w:r>
    </w:p>
    <w:p w14:paraId="04C1D3DB" w14:textId="14B85FA1"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w:t>
      </w:r>
      <w:r w:rsidR="009A3449" w:rsidRPr="00DB3D9A">
        <w:rPr>
          <w:rFonts w:ascii="Times New Roman" w:hAnsi="Times New Roman"/>
          <w:color w:val="000000"/>
          <w:sz w:val="22"/>
          <w:szCs w:val="22"/>
        </w:rPr>
        <w:t xml:space="preserve">n intermittent or perennial </w:t>
      </w:r>
      <w:r w:rsidR="00366281" w:rsidRPr="00DB3D9A">
        <w:rPr>
          <w:rFonts w:ascii="Times New Roman" w:hAnsi="Times New Roman"/>
          <w:color w:val="000000"/>
          <w:sz w:val="22"/>
          <w:szCs w:val="22"/>
        </w:rPr>
        <w:t>stream</w:t>
      </w:r>
      <w:r w:rsidRPr="00DB3D9A">
        <w:rPr>
          <w:rFonts w:ascii="Times New Roman" w:hAnsi="Times New Roman"/>
          <w:color w:val="000000"/>
          <w:sz w:val="22"/>
          <w:szCs w:val="22"/>
        </w:rPr>
        <w:t>s</w:t>
      </w:r>
      <w:r w:rsidR="009A3449" w:rsidRPr="00DB3D9A">
        <w:rPr>
          <w:rFonts w:ascii="Times New Roman" w:hAnsi="Times New Roman"/>
          <w:color w:val="000000"/>
          <w:sz w:val="22"/>
          <w:szCs w:val="22"/>
        </w:rPr>
        <w:t>.</w:t>
      </w:r>
    </w:p>
    <w:p w14:paraId="1AE9199B" w14:textId="462B6840"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 xml:space="preserve">n area where the operation </w:t>
      </w:r>
      <w:r w:rsidR="00354759">
        <w:rPr>
          <w:rFonts w:ascii="Times New Roman" w:hAnsi="Times New Roman"/>
          <w:color w:val="000000"/>
          <w:sz w:val="22"/>
          <w:szCs w:val="22"/>
        </w:rPr>
        <w:t>will</w:t>
      </w:r>
      <w:r w:rsidR="002224CA">
        <w:rPr>
          <w:rFonts w:ascii="Times New Roman" w:hAnsi="Times New Roman"/>
          <w:color w:val="000000"/>
          <w:sz w:val="22"/>
          <w:szCs w:val="22"/>
        </w:rPr>
        <w:t xml:space="preserve"> </w:t>
      </w:r>
      <w:r w:rsidR="00354759">
        <w:rPr>
          <w:rFonts w:ascii="Times New Roman" w:hAnsi="Times New Roman"/>
          <w:color w:val="000000"/>
          <w:sz w:val="22"/>
          <w:szCs w:val="22"/>
        </w:rPr>
        <w:t>affect</w:t>
      </w:r>
      <w:r w:rsidR="009A3449" w:rsidRPr="00DB3D9A">
        <w:rPr>
          <w:rFonts w:ascii="Times New Roman" w:hAnsi="Times New Roman"/>
          <w:color w:val="000000"/>
          <w:sz w:val="22"/>
          <w:szCs w:val="22"/>
        </w:rPr>
        <w:t xml:space="preserve"> surface water, ground water, </w:t>
      </w:r>
      <w:r w:rsidR="00354759">
        <w:rPr>
          <w:rFonts w:ascii="Times New Roman" w:hAnsi="Times New Roman"/>
          <w:color w:val="000000"/>
          <w:sz w:val="22"/>
          <w:szCs w:val="22"/>
        </w:rPr>
        <w:t xml:space="preserve">a water conveyance </w:t>
      </w:r>
      <w:proofErr w:type="gramStart"/>
      <w:r w:rsidR="00354759">
        <w:rPr>
          <w:rFonts w:ascii="Times New Roman" w:hAnsi="Times New Roman"/>
          <w:color w:val="000000"/>
          <w:sz w:val="22"/>
          <w:szCs w:val="22"/>
        </w:rPr>
        <w:t>facility</w:t>
      </w:r>
      <w:proofErr w:type="gramEnd"/>
      <w:r w:rsidR="00354759">
        <w:rPr>
          <w:rFonts w:ascii="Times New Roman" w:hAnsi="Times New Roman"/>
          <w:color w:val="000000"/>
          <w:sz w:val="22"/>
          <w:szCs w:val="22"/>
        </w:rPr>
        <w:t xml:space="preserve"> </w:t>
      </w:r>
      <w:r w:rsidR="009A3449" w:rsidRPr="00DB3D9A">
        <w:rPr>
          <w:rFonts w:ascii="Times New Roman" w:hAnsi="Times New Roman"/>
          <w:color w:val="000000"/>
          <w:sz w:val="22"/>
          <w:szCs w:val="22"/>
        </w:rPr>
        <w:t>or a slope steeper than 3:1.</w:t>
      </w:r>
    </w:p>
    <w:p w14:paraId="7B8806C1" w14:textId="61314E86" w:rsidR="009A3449"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n area where mining is restricted by other laws.</w:t>
      </w:r>
    </w:p>
    <w:p w14:paraId="3B9E498A" w14:textId="0CB28E3F" w:rsidR="00354759" w:rsidRPr="00DB3D9A" w:rsidRDefault="00354759" w:rsidP="00D3212C">
      <w:pPr>
        <w:numPr>
          <w:ilvl w:val="1"/>
          <w:numId w:val="3"/>
        </w:numPr>
        <w:tabs>
          <w:tab w:val="clear" w:pos="1440"/>
        </w:tabs>
        <w:spacing w:before="20"/>
        <w:ind w:left="900" w:hanging="364"/>
        <w:rPr>
          <w:rFonts w:ascii="Times New Roman" w:hAnsi="Times New Roman"/>
          <w:color w:val="000000"/>
          <w:sz w:val="22"/>
          <w:szCs w:val="22"/>
        </w:rPr>
      </w:pPr>
      <w:r>
        <w:rPr>
          <w:rFonts w:ascii="Times New Roman" w:hAnsi="Times New Roman"/>
          <w:color w:val="000000"/>
          <w:sz w:val="22"/>
          <w:szCs w:val="22"/>
        </w:rPr>
        <w:t>In violation of local zoning regulations adopted under Title 76, chapter 2.</w:t>
      </w:r>
    </w:p>
    <w:p w14:paraId="293A619F" w14:textId="02AAA63D" w:rsidR="004C2F95" w:rsidRPr="00DB3D9A" w:rsidRDefault="004C2F95"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certifies they have not and would not co</w:t>
      </w:r>
      <w:r w:rsidR="00281234" w:rsidRPr="00DB3D9A">
        <w:rPr>
          <w:rFonts w:ascii="Times New Roman" w:hAnsi="Times New Roman"/>
          <w:color w:val="000000"/>
          <w:sz w:val="22"/>
          <w:szCs w:val="22"/>
        </w:rPr>
        <w:t>mmence a</w:t>
      </w:r>
      <w:r w:rsidR="002667C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2667CD" w:rsidRPr="00DB3D9A">
        <w:rPr>
          <w:rFonts w:ascii="Times New Roman" w:hAnsi="Times New Roman"/>
          <w:color w:val="000000"/>
          <w:sz w:val="22"/>
          <w:szCs w:val="22"/>
        </w:rPr>
        <w:t xml:space="preserve"> within </w:t>
      </w:r>
      <w:r w:rsidR="002667CD" w:rsidRPr="00DB3D9A">
        <w:rPr>
          <w:rFonts w:ascii="Times New Roman" w:hAnsi="Times New Roman"/>
          <w:b/>
          <w:color w:val="000000"/>
          <w:sz w:val="22"/>
          <w:szCs w:val="22"/>
        </w:rPr>
        <w:t xml:space="preserve">300 feet </w:t>
      </w:r>
      <w:r w:rsidR="002667CD" w:rsidRPr="00DB3D9A">
        <w:rPr>
          <w:rFonts w:ascii="Times New Roman" w:hAnsi="Times New Roman"/>
          <w:color w:val="000000"/>
          <w:sz w:val="22"/>
          <w:szCs w:val="22"/>
        </w:rPr>
        <w:t>of a permitted operation</w:t>
      </w:r>
      <w:r w:rsidRPr="00DB3D9A">
        <w:rPr>
          <w:rFonts w:ascii="Times New Roman" w:hAnsi="Times New Roman"/>
          <w:color w:val="000000"/>
          <w:sz w:val="22"/>
          <w:szCs w:val="22"/>
        </w:rPr>
        <w:t xml:space="preserve">. </w:t>
      </w:r>
    </w:p>
    <w:p w14:paraId="33DF20A1" w14:textId="1B806F4B" w:rsidR="004C2F95" w:rsidRPr="00DB3D9A" w:rsidRDefault="004C2F95" w:rsidP="004C2F95">
      <w:pPr>
        <w:spacing w:before="40"/>
        <w:ind w:left="446"/>
        <w:rPr>
          <w:rFonts w:ascii="Times New Roman" w:hAnsi="Times New Roman"/>
          <w:color w:val="000000"/>
          <w:sz w:val="22"/>
          <w:szCs w:val="22"/>
        </w:rPr>
      </w:pPr>
      <w:r w:rsidRPr="00DB3D9A">
        <w:rPr>
          <w:rFonts w:ascii="Times New Roman" w:hAnsi="Times New Roman"/>
          <w:color w:val="000000"/>
          <w:sz w:val="22"/>
          <w:szCs w:val="22"/>
        </w:rPr>
        <w:t>OR</w:t>
      </w:r>
    </w:p>
    <w:p w14:paraId="5D62D9E4" w14:textId="3720A92D" w:rsidR="004C2F95" w:rsidRPr="00DB3D9A" w:rsidRDefault="003260C6" w:rsidP="004C2F95">
      <w:pPr>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2667CD" w:rsidRPr="00DB3D9A">
        <w:rPr>
          <w:rFonts w:ascii="Times New Roman" w:hAnsi="Times New Roman"/>
          <w:color w:val="000000"/>
          <w:sz w:val="22"/>
          <w:szCs w:val="22"/>
        </w:rPr>
        <w:t xml:space="preserve"> </w:t>
      </w:r>
      <w:r w:rsidR="004C2F95" w:rsidRPr="00DB3D9A">
        <w:rPr>
          <w:rFonts w:ascii="Times New Roman" w:hAnsi="Times New Roman"/>
          <w:color w:val="000000"/>
          <w:sz w:val="22"/>
          <w:szCs w:val="22"/>
        </w:rPr>
        <w:t xml:space="preserve">would commence a </w:t>
      </w:r>
      <w:r w:rsidR="00984090" w:rsidRPr="00DB3D9A">
        <w:rPr>
          <w:rFonts w:ascii="Times New Roman" w:hAnsi="Times New Roman"/>
          <w:color w:val="000000"/>
          <w:sz w:val="22"/>
          <w:szCs w:val="22"/>
        </w:rPr>
        <w:t>Limited Opencut Operation</w:t>
      </w:r>
      <w:r w:rsidR="004C2F95" w:rsidRPr="00DB3D9A">
        <w:rPr>
          <w:rFonts w:ascii="Times New Roman" w:hAnsi="Times New Roman"/>
          <w:color w:val="000000"/>
          <w:sz w:val="22"/>
          <w:szCs w:val="22"/>
        </w:rPr>
        <w:t xml:space="preserve"> within 300 feet of a permitted operation and </w:t>
      </w:r>
      <w:r w:rsidRPr="00DB3D9A">
        <w:rPr>
          <w:rFonts w:ascii="Times New Roman" w:hAnsi="Times New Roman"/>
          <w:color w:val="000000"/>
          <w:sz w:val="22"/>
          <w:szCs w:val="22"/>
        </w:rPr>
        <w:t>commits to the</w:t>
      </w:r>
      <w:r w:rsidR="004C2F9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below </w:t>
      </w:r>
      <w:r w:rsidR="004C2F95" w:rsidRPr="00DB3D9A">
        <w:rPr>
          <w:rFonts w:ascii="Times New Roman" w:hAnsi="Times New Roman"/>
          <w:color w:val="000000"/>
          <w:sz w:val="22"/>
          <w:szCs w:val="22"/>
        </w:rPr>
        <w:t>statement</w:t>
      </w:r>
      <w:r w:rsidRPr="00DB3D9A">
        <w:rPr>
          <w:rFonts w:ascii="Times New Roman" w:hAnsi="Times New Roman"/>
          <w:color w:val="000000"/>
          <w:sz w:val="22"/>
          <w:szCs w:val="22"/>
        </w:rPr>
        <w:t>s</w:t>
      </w:r>
      <w:r w:rsidR="004C2F95" w:rsidRPr="00DB3D9A">
        <w:rPr>
          <w:rFonts w:ascii="Times New Roman" w:hAnsi="Times New Roman"/>
          <w:color w:val="000000"/>
          <w:sz w:val="22"/>
          <w:szCs w:val="22"/>
        </w:rPr>
        <w:t>:</w:t>
      </w:r>
    </w:p>
    <w:p w14:paraId="6150B572" w14:textId="14549444" w:rsidR="003260C6" w:rsidRPr="00DB3D9A" w:rsidRDefault="004C2F95" w:rsidP="003260C6">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N</w:t>
      </w:r>
      <w:r w:rsidR="002667CD" w:rsidRPr="00DB3D9A">
        <w:rPr>
          <w:rFonts w:ascii="Times New Roman" w:hAnsi="Times New Roman"/>
          <w:color w:val="000000"/>
          <w:sz w:val="22"/>
          <w:szCs w:val="22"/>
        </w:rPr>
        <w:t xml:space="preserve">o part of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002667CD" w:rsidRPr="00DB3D9A">
        <w:rPr>
          <w:rFonts w:ascii="Times New Roman" w:hAnsi="Times New Roman"/>
          <w:color w:val="000000"/>
          <w:sz w:val="22"/>
          <w:szCs w:val="22"/>
        </w:rPr>
        <w:t>is on land af</w:t>
      </w:r>
      <w:r w:rsidR="001D42F2" w:rsidRPr="00DB3D9A">
        <w:rPr>
          <w:rFonts w:ascii="Times New Roman" w:hAnsi="Times New Roman"/>
          <w:color w:val="000000"/>
          <w:sz w:val="22"/>
          <w:szCs w:val="22"/>
        </w:rPr>
        <w:t>fect</w:t>
      </w:r>
      <w:r w:rsidR="00281234" w:rsidRPr="00DB3D9A">
        <w:rPr>
          <w:rFonts w:ascii="Times New Roman" w:hAnsi="Times New Roman"/>
          <w:color w:val="000000"/>
          <w:sz w:val="22"/>
          <w:szCs w:val="22"/>
        </w:rPr>
        <w:t>ed</w:t>
      </w:r>
      <w:r w:rsidR="001D42F2" w:rsidRPr="00DB3D9A">
        <w:rPr>
          <w:rFonts w:ascii="Times New Roman" w:hAnsi="Times New Roman"/>
          <w:color w:val="000000"/>
          <w:sz w:val="22"/>
          <w:szCs w:val="22"/>
        </w:rPr>
        <w:t xml:space="preserve"> by the permitted operation,</w:t>
      </w:r>
      <w:r w:rsidR="002667CD" w:rsidRPr="00DB3D9A">
        <w:rPr>
          <w:rFonts w:ascii="Times New Roman" w:hAnsi="Times New Roman"/>
          <w:color w:val="000000"/>
          <w:sz w:val="22"/>
          <w:szCs w:val="22"/>
        </w:rPr>
        <w:t xml:space="preserve"> and </w:t>
      </w:r>
    </w:p>
    <w:p w14:paraId="1A949A9A" w14:textId="31BDCD9B" w:rsidR="00047F72" w:rsidRPr="00DB3D9A" w:rsidRDefault="004C2F95" w:rsidP="00047F72">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B</w:t>
      </w:r>
      <w:r w:rsidR="002667CD" w:rsidRPr="00DB3D9A">
        <w:rPr>
          <w:rFonts w:ascii="Times New Roman" w:hAnsi="Times New Roman"/>
          <w:color w:val="000000"/>
          <w:sz w:val="22"/>
          <w:szCs w:val="22"/>
        </w:rPr>
        <w:t xml:space="preserve">oth </w:t>
      </w:r>
      <w:r w:rsidRPr="00DB3D9A">
        <w:rPr>
          <w:rFonts w:ascii="Times New Roman" w:hAnsi="Times New Roman"/>
          <w:color w:val="000000"/>
          <w:sz w:val="22"/>
          <w:szCs w:val="22"/>
        </w:rPr>
        <w:t xml:space="preserve">the </w:t>
      </w:r>
      <w:r w:rsidR="002667CD" w:rsidRPr="00DB3D9A">
        <w:rPr>
          <w:rFonts w:ascii="Times New Roman" w:hAnsi="Times New Roman"/>
          <w:color w:val="000000"/>
          <w:sz w:val="22"/>
          <w:szCs w:val="22"/>
        </w:rPr>
        <w:t>operations can be reclaimed according to the</w:t>
      </w:r>
      <w:r w:rsidR="00281234" w:rsidRPr="00DB3D9A">
        <w:rPr>
          <w:rFonts w:ascii="Times New Roman" w:hAnsi="Times New Roman"/>
          <w:color w:val="000000"/>
          <w:sz w:val="22"/>
          <w:szCs w:val="22"/>
        </w:rPr>
        <w:t>ir</w:t>
      </w:r>
      <w:r w:rsidR="002667CD" w:rsidRPr="00DB3D9A">
        <w:rPr>
          <w:rFonts w:ascii="Times New Roman" w:hAnsi="Times New Roman"/>
          <w:color w:val="000000"/>
          <w:sz w:val="22"/>
          <w:szCs w:val="22"/>
        </w:rPr>
        <w:t xml:space="preserve"> respective requirements under the Act</w:t>
      </w:r>
      <w:r w:rsidR="00281234" w:rsidRPr="00DB3D9A">
        <w:rPr>
          <w:rFonts w:ascii="Times New Roman" w:hAnsi="Times New Roman"/>
          <w:color w:val="000000"/>
          <w:sz w:val="22"/>
          <w:szCs w:val="22"/>
        </w:rPr>
        <w:t xml:space="preserve"> and its implementing rules</w:t>
      </w:r>
      <w:r w:rsidR="002667CD" w:rsidRPr="00DB3D9A">
        <w:rPr>
          <w:rFonts w:ascii="Times New Roman" w:hAnsi="Times New Roman"/>
          <w:color w:val="000000"/>
          <w:sz w:val="22"/>
          <w:szCs w:val="22"/>
        </w:rPr>
        <w:t>.</w:t>
      </w:r>
    </w:p>
    <w:p w14:paraId="687CCC24" w14:textId="6C6ADA3B" w:rsidR="00FF5B50" w:rsidRPr="00DB3D9A" w:rsidRDefault="00FF5B50" w:rsidP="00022AE4">
      <w:pPr>
        <w:spacing w:line="120" w:lineRule="auto"/>
        <w:rPr>
          <w:rFonts w:ascii="Times New Roman" w:hAnsi="Times New Roman"/>
          <w:color w:val="000000"/>
          <w:sz w:val="22"/>
          <w:szCs w:val="22"/>
        </w:rPr>
      </w:pPr>
    </w:p>
    <w:p w14:paraId="16B0743F" w14:textId="2FABB30F" w:rsidR="00934FDC" w:rsidRPr="00DB3D9A" w:rsidRDefault="005121EF" w:rsidP="00A079D1">
      <w:pPr>
        <w:tabs>
          <w:tab w:val="left" w:pos="360"/>
        </w:tabs>
        <w:rPr>
          <w:rFonts w:ascii="Times New Roman" w:hAnsi="Times New Roman"/>
          <w:b/>
          <w:color w:val="000000"/>
          <w:sz w:val="22"/>
          <w:szCs w:val="22"/>
          <w:u w:val="single"/>
        </w:rPr>
      </w:pPr>
      <w:r w:rsidRPr="00DB3D9A">
        <w:rPr>
          <w:rFonts w:ascii="Times New Roman" w:hAnsi="Times New Roman"/>
          <w:b/>
          <w:color w:val="000000"/>
          <w:sz w:val="22"/>
          <w:szCs w:val="22"/>
          <w:u w:val="single"/>
        </w:rPr>
        <w:t>Section B</w:t>
      </w:r>
      <w:r w:rsidR="00D070F7" w:rsidRPr="00DB3D9A">
        <w:rPr>
          <w:rFonts w:ascii="Times New Roman" w:hAnsi="Times New Roman"/>
          <w:b/>
          <w:color w:val="000000"/>
          <w:sz w:val="22"/>
          <w:szCs w:val="22"/>
          <w:u w:val="single"/>
        </w:rPr>
        <w:t xml:space="preserve"> </w:t>
      </w:r>
      <w:r w:rsidR="00D468A5" w:rsidRPr="00DB3D9A">
        <w:rPr>
          <w:rFonts w:ascii="Times New Roman" w:hAnsi="Times New Roman"/>
          <w:b/>
          <w:color w:val="000000"/>
          <w:sz w:val="22"/>
          <w:szCs w:val="22"/>
          <w:u w:val="single"/>
        </w:rPr>
        <w:t>-</w:t>
      </w:r>
      <w:r w:rsidR="00D070F7" w:rsidRPr="00DB3D9A">
        <w:rPr>
          <w:rFonts w:ascii="Times New Roman" w:hAnsi="Times New Roman"/>
          <w:b/>
          <w:color w:val="000000"/>
          <w:sz w:val="22"/>
          <w:szCs w:val="22"/>
          <w:u w:val="single"/>
        </w:rPr>
        <w:t xml:space="preserve"> </w:t>
      </w:r>
      <w:r w:rsidR="00FC50E0" w:rsidRPr="00DB3D9A">
        <w:rPr>
          <w:rFonts w:ascii="Times New Roman" w:hAnsi="Times New Roman"/>
          <w:b/>
          <w:color w:val="000000"/>
          <w:sz w:val="22"/>
          <w:szCs w:val="22"/>
          <w:u w:val="single"/>
        </w:rPr>
        <w:t>Converting</w:t>
      </w:r>
      <w:r w:rsidR="00D070F7" w:rsidRPr="00DB3D9A">
        <w:rPr>
          <w:rFonts w:ascii="Times New Roman" w:hAnsi="Times New Roman"/>
          <w:b/>
          <w:color w:val="000000"/>
          <w:sz w:val="22"/>
          <w:szCs w:val="22"/>
          <w:u w:val="single"/>
        </w:rPr>
        <w:t xml:space="preserve"> a </w:t>
      </w:r>
      <w:r w:rsidR="00984090" w:rsidRPr="00DB3D9A">
        <w:rPr>
          <w:rFonts w:ascii="Times New Roman" w:hAnsi="Times New Roman"/>
          <w:b/>
          <w:i/>
          <w:color w:val="000000"/>
          <w:sz w:val="22"/>
          <w:szCs w:val="22"/>
          <w:u w:val="single"/>
        </w:rPr>
        <w:t>Limited Opencut Operation</w:t>
      </w:r>
      <w:r w:rsidR="00D070F7" w:rsidRPr="00DB3D9A">
        <w:rPr>
          <w:rFonts w:ascii="Times New Roman" w:hAnsi="Times New Roman"/>
          <w:b/>
          <w:color w:val="000000"/>
          <w:sz w:val="22"/>
          <w:szCs w:val="22"/>
          <w:u w:val="single"/>
        </w:rPr>
        <w:t xml:space="preserve"> to a Permit</w:t>
      </w:r>
    </w:p>
    <w:p w14:paraId="0A684F56" w14:textId="6BDD73DD" w:rsidR="003955D7" w:rsidRPr="00DB3D9A" w:rsidRDefault="008945A4"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 xml:space="preserve">In accordance </w:t>
      </w:r>
      <w:r w:rsidRPr="00CA02D0">
        <w:rPr>
          <w:rFonts w:ascii="Times New Roman" w:hAnsi="Times New Roman"/>
          <w:color w:val="000000"/>
          <w:sz w:val="22"/>
          <w:szCs w:val="22"/>
        </w:rPr>
        <w:t>with § 82-4-431(</w:t>
      </w:r>
      <w:r w:rsidR="00CA02D0" w:rsidRPr="00CA02D0">
        <w:rPr>
          <w:rFonts w:ascii="Times New Roman" w:hAnsi="Times New Roman"/>
          <w:color w:val="000000"/>
          <w:sz w:val="22"/>
          <w:szCs w:val="22"/>
        </w:rPr>
        <w:t>2</w:t>
      </w:r>
      <w:r w:rsidRPr="00CA02D0">
        <w:rPr>
          <w:rFonts w:ascii="Times New Roman" w:hAnsi="Times New Roman"/>
          <w:color w:val="000000"/>
          <w:sz w:val="22"/>
          <w:szCs w:val="22"/>
        </w:rPr>
        <w:t>)</w:t>
      </w:r>
      <w:r w:rsidR="00CA02D0" w:rsidRPr="00CA02D0">
        <w:rPr>
          <w:rFonts w:ascii="Times New Roman" w:hAnsi="Times New Roman"/>
          <w:color w:val="000000"/>
          <w:sz w:val="22"/>
          <w:szCs w:val="22"/>
        </w:rPr>
        <w:t>(c)(i)</w:t>
      </w:r>
      <w:r w:rsidRPr="00CA02D0">
        <w:rPr>
          <w:rFonts w:ascii="Times New Roman" w:hAnsi="Times New Roman"/>
          <w:color w:val="000000"/>
          <w:sz w:val="22"/>
          <w:szCs w:val="22"/>
        </w:rPr>
        <w:t>, MCA, an Op</w:t>
      </w:r>
      <w:r w:rsidRPr="00DB3D9A">
        <w:rPr>
          <w:rFonts w:ascii="Times New Roman" w:hAnsi="Times New Roman"/>
          <w:color w:val="000000"/>
          <w:sz w:val="22"/>
          <w:szCs w:val="22"/>
        </w:rPr>
        <w:t>erator who commences a</w:t>
      </w:r>
      <w:r w:rsidR="00E80C6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8A5E1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may apply for a permit to continue or expand </w:t>
      </w:r>
      <w:r w:rsidR="008A5E15" w:rsidRPr="00DB3D9A">
        <w:rPr>
          <w:rFonts w:ascii="Times New Roman" w:hAnsi="Times New Roman"/>
          <w:color w:val="000000"/>
          <w:sz w:val="22"/>
          <w:szCs w:val="22"/>
        </w:rPr>
        <w:t xml:space="preserve">that </w:t>
      </w:r>
      <w:r w:rsidRPr="00DB3D9A">
        <w:rPr>
          <w:rFonts w:ascii="Times New Roman" w:hAnsi="Times New Roman"/>
          <w:color w:val="000000"/>
          <w:sz w:val="22"/>
          <w:szCs w:val="22"/>
        </w:rPr>
        <w:t xml:space="preserve">Opencut operation </w:t>
      </w:r>
      <w:r w:rsidR="00941660" w:rsidRPr="00DB3D9A">
        <w:rPr>
          <w:rFonts w:ascii="Times New Roman" w:hAnsi="Times New Roman"/>
          <w:color w:val="000000"/>
          <w:sz w:val="22"/>
          <w:szCs w:val="22"/>
        </w:rPr>
        <w:t xml:space="preserve">if </w:t>
      </w:r>
      <w:r w:rsidR="00BB789A" w:rsidRPr="00DB3D9A">
        <w:rPr>
          <w:rFonts w:ascii="Times New Roman" w:hAnsi="Times New Roman"/>
          <w:color w:val="000000"/>
          <w:sz w:val="22"/>
          <w:szCs w:val="22"/>
        </w:rPr>
        <w:t xml:space="preserve">the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BB789A" w:rsidRPr="00DB3D9A">
        <w:rPr>
          <w:rFonts w:ascii="Times New Roman" w:hAnsi="Times New Roman"/>
          <w:color w:val="000000"/>
          <w:sz w:val="22"/>
          <w:szCs w:val="22"/>
        </w:rPr>
        <w:t xml:space="preserve"> meets the following </w:t>
      </w:r>
      <w:r w:rsidRPr="00DB3D9A">
        <w:rPr>
          <w:rFonts w:ascii="Times New Roman" w:hAnsi="Times New Roman"/>
          <w:color w:val="000000"/>
          <w:sz w:val="22"/>
          <w:szCs w:val="22"/>
        </w:rPr>
        <w:t>conditions</w:t>
      </w:r>
      <w:r w:rsidR="00BB789A" w:rsidRPr="00DB3D9A">
        <w:rPr>
          <w:rFonts w:ascii="Times New Roman" w:hAnsi="Times New Roman"/>
          <w:color w:val="000000"/>
          <w:sz w:val="22"/>
          <w:szCs w:val="22"/>
        </w:rPr>
        <w:t>:</w:t>
      </w:r>
      <w:r w:rsidR="00C2401F" w:rsidRPr="00DB3D9A">
        <w:rPr>
          <w:rFonts w:ascii="Times New Roman" w:hAnsi="Times New Roman"/>
          <w:color w:val="000000"/>
          <w:sz w:val="22"/>
          <w:szCs w:val="22"/>
        </w:rPr>
        <w:t xml:space="preserve">  </w:t>
      </w:r>
    </w:p>
    <w:p w14:paraId="5EB83D6E" w14:textId="477D8F81" w:rsidR="00313C5A" w:rsidRPr="00DB3D9A" w:rsidRDefault="001075FD" w:rsidP="00D3212C">
      <w:pPr>
        <w:pStyle w:val="ListParagraph"/>
        <w:numPr>
          <w:ilvl w:val="1"/>
          <w:numId w:val="12"/>
        </w:numPr>
        <w:spacing w:before="40"/>
        <w:ind w:left="720" w:hanging="274"/>
        <w:contextualSpacing w:val="0"/>
        <w:rPr>
          <w:rFonts w:ascii="Times New Roman" w:hAnsi="Times New Roman"/>
          <w:i/>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m</w:t>
      </w:r>
      <w:r w:rsidR="009B3DE1" w:rsidRPr="00DB3D9A">
        <w:rPr>
          <w:rFonts w:ascii="Times New Roman" w:hAnsi="Times New Roman"/>
          <w:color w:val="000000"/>
          <w:sz w:val="22"/>
          <w:szCs w:val="22"/>
        </w:rPr>
        <w:t>ust e</w:t>
      </w:r>
      <w:r w:rsidR="00361B84" w:rsidRPr="00DB3D9A">
        <w:rPr>
          <w:rFonts w:ascii="Times New Roman" w:hAnsi="Times New Roman"/>
          <w:color w:val="000000"/>
          <w:sz w:val="22"/>
          <w:szCs w:val="22"/>
        </w:rPr>
        <w:t xml:space="preserve">nsure that the </w:t>
      </w:r>
      <w:r w:rsidR="00010561" w:rsidRPr="00DB3D9A">
        <w:rPr>
          <w:rFonts w:ascii="Times New Roman" w:hAnsi="Times New Roman"/>
          <w:color w:val="000000"/>
          <w:sz w:val="22"/>
          <w:szCs w:val="22"/>
        </w:rPr>
        <w:t>O</w:t>
      </w:r>
      <w:r w:rsidR="0070670E" w:rsidRPr="00DB3D9A">
        <w:rPr>
          <w:rFonts w:ascii="Times New Roman" w:hAnsi="Times New Roman"/>
          <w:color w:val="000000"/>
          <w:sz w:val="22"/>
          <w:szCs w:val="22"/>
        </w:rPr>
        <w:t xml:space="preserve">pencut </w:t>
      </w:r>
      <w:r w:rsidR="00361B84" w:rsidRPr="00DB3D9A">
        <w:rPr>
          <w:rFonts w:ascii="Times New Roman" w:hAnsi="Times New Roman"/>
          <w:color w:val="000000"/>
          <w:sz w:val="22"/>
          <w:szCs w:val="22"/>
        </w:rPr>
        <w:t xml:space="preserve">permit application is </w:t>
      </w:r>
      <w:r w:rsidR="00361B84" w:rsidRPr="00DB3D9A">
        <w:rPr>
          <w:rFonts w:ascii="Times New Roman" w:hAnsi="Times New Roman"/>
          <w:color w:val="000000"/>
          <w:sz w:val="22"/>
          <w:szCs w:val="22"/>
          <w:u w:val="single"/>
        </w:rPr>
        <w:t>complete</w:t>
      </w:r>
      <w:r w:rsidR="00361B84" w:rsidRPr="00DB3D9A">
        <w:rPr>
          <w:rFonts w:ascii="Times New Roman" w:hAnsi="Times New Roman"/>
          <w:color w:val="000000"/>
          <w:sz w:val="22"/>
          <w:szCs w:val="22"/>
        </w:rPr>
        <w:t xml:space="preserve"> within 180 days of </w:t>
      </w:r>
      <w:r w:rsidR="001E02B0" w:rsidRPr="00DB3D9A">
        <w:rPr>
          <w:rFonts w:ascii="Times New Roman" w:hAnsi="Times New Roman"/>
          <w:b/>
          <w:color w:val="000000"/>
          <w:sz w:val="22"/>
          <w:szCs w:val="22"/>
          <w:u w:val="single"/>
        </w:rPr>
        <w:t>DEQ</w:t>
      </w:r>
      <w:r w:rsidR="00361B84" w:rsidRPr="00DB3D9A">
        <w:rPr>
          <w:rFonts w:ascii="Times New Roman" w:hAnsi="Times New Roman"/>
          <w:b/>
          <w:color w:val="000000"/>
          <w:sz w:val="22"/>
          <w:szCs w:val="22"/>
          <w:u w:val="single"/>
        </w:rPr>
        <w:t xml:space="preserve">’s receipt of </w:t>
      </w:r>
      <w:r w:rsidR="0070670E" w:rsidRPr="00DB3D9A">
        <w:rPr>
          <w:rFonts w:ascii="Times New Roman" w:hAnsi="Times New Roman"/>
          <w:b/>
          <w:color w:val="000000"/>
          <w:sz w:val="22"/>
          <w:szCs w:val="22"/>
          <w:u w:val="single"/>
        </w:rPr>
        <w:t xml:space="preserve">this </w:t>
      </w:r>
      <w:r w:rsidR="00361B84" w:rsidRPr="00DB3D9A">
        <w:rPr>
          <w:rFonts w:ascii="Times New Roman" w:hAnsi="Times New Roman"/>
          <w:b/>
          <w:color w:val="000000"/>
          <w:sz w:val="22"/>
          <w:szCs w:val="22"/>
          <w:u w:val="single"/>
        </w:rPr>
        <w:t>form</w:t>
      </w:r>
      <w:r w:rsidR="00313C5A" w:rsidRPr="00DB3D9A">
        <w:rPr>
          <w:rFonts w:ascii="Times New Roman" w:hAnsi="Times New Roman"/>
          <w:color w:val="000000"/>
          <w:sz w:val="22"/>
          <w:szCs w:val="22"/>
        </w:rPr>
        <w:t>.  If not</w:t>
      </w:r>
      <w:r w:rsidR="001D3813" w:rsidRPr="00DB3D9A">
        <w:rPr>
          <w:rFonts w:ascii="Times New Roman" w:hAnsi="Times New Roman"/>
          <w:color w:val="000000"/>
          <w:sz w:val="22"/>
          <w:szCs w:val="22"/>
        </w:rPr>
        <w:t xml:space="preserve"> complete within 180 days</w:t>
      </w:r>
      <w:r w:rsidR="00313C5A" w:rsidRPr="00DB3D9A">
        <w:rPr>
          <w:rFonts w:ascii="Times New Roman" w:hAnsi="Times New Roman"/>
          <w:color w:val="000000"/>
          <w:sz w:val="22"/>
          <w:szCs w:val="22"/>
        </w:rPr>
        <w:t>,</w:t>
      </w:r>
      <w:r w:rsidR="00395198" w:rsidRPr="00DB3D9A">
        <w:rPr>
          <w:rFonts w:ascii="Times New Roman" w:hAnsi="Times New Roman"/>
          <w:color w:val="000000"/>
          <w:sz w:val="22"/>
          <w:szCs w:val="22"/>
        </w:rPr>
        <w:t xml:space="preserve"> the requirements </w:t>
      </w:r>
      <w:r w:rsidR="00395198" w:rsidRPr="00DB3D9A">
        <w:rPr>
          <w:rFonts w:ascii="Times New Roman" w:hAnsi="Times New Roman"/>
          <w:sz w:val="22"/>
          <w:szCs w:val="22"/>
        </w:rPr>
        <w:t xml:space="preserve">of </w:t>
      </w:r>
      <w:r w:rsidR="00395198" w:rsidRPr="00DB3D9A">
        <w:rPr>
          <w:rFonts w:ascii="Times New Roman" w:hAnsi="Times New Roman"/>
          <w:b/>
          <w:sz w:val="22"/>
          <w:szCs w:val="22"/>
        </w:rPr>
        <w:t>Section C</w:t>
      </w:r>
      <w:r w:rsidR="00395198" w:rsidRPr="00DB3D9A">
        <w:rPr>
          <w:rFonts w:ascii="Times New Roman" w:hAnsi="Times New Roman"/>
          <w:sz w:val="22"/>
          <w:szCs w:val="22"/>
        </w:rPr>
        <w:t xml:space="preserve"> </w:t>
      </w:r>
      <w:r w:rsidR="00F45165" w:rsidRPr="00DB3D9A">
        <w:rPr>
          <w:rFonts w:ascii="Times New Roman" w:hAnsi="Times New Roman"/>
          <w:sz w:val="22"/>
          <w:szCs w:val="22"/>
        </w:rPr>
        <w:t>apply,</w:t>
      </w:r>
      <w:r w:rsidR="00395198" w:rsidRPr="00DB3D9A">
        <w:rPr>
          <w:rFonts w:ascii="Times New Roman" w:hAnsi="Times New Roman"/>
          <w:sz w:val="22"/>
          <w:szCs w:val="22"/>
        </w:rPr>
        <w:t xml:space="preserve"> and the </w:t>
      </w:r>
      <w:r w:rsidR="00561809" w:rsidRPr="00DB3D9A">
        <w:rPr>
          <w:rFonts w:ascii="Times New Roman" w:hAnsi="Times New Roman"/>
          <w:sz w:val="22"/>
          <w:szCs w:val="22"/>
        </w:rPr>
        <w:t>applicant</w:t>
      </w:r>
      <w:r w:rsidR="00395198" w:rsidRPr="00DB3D9A">
        <w:rPr>
          <w:rFonts w:ascii="Times New Roman" w:hAnsi="Times New Roman"/>
          <w:sz w:val="22"/>
          <w:szCs w:val="22"/>
        </w:rPr>
        <w:t xml:space="preserve"> </w:t>
      </w:r>
      <w:r w:rsidR="00B818C8" w:rsidRPr="00DB3D9A">
        <w:rPr>
          <w:rFonts w:ascii="Times New Roman" w:hAnsi="Times New Roman"/>
          <w:sz w:val="22"/>
          <w:szCs w:val="22"/>
        </w:rPr>
        <w:t>w</w:t>
      </w:r>
      <w:r w:rsidR="00395198" w:rsidRPr="00DB3D9A">
        <w:rPr>
          <w:rFonts w:ascii="Times New Roman" w:hAnsi="Times New Roman"/>
          <w:sz w:val="22"/>
          <w:szCs w:val="22"/>
        </w:rPr>
        <w:t>i</w:t>
      </w:r>
      <w:r w:rsidR="00B818C8" w:rsidRPr="00DB3D9A">
        <w:rPr>
          <w:rFonts w:ascii="Times New Roman" w:hAnsi="Times New Roman"/>
          <w:sz w:val="22"/>
          <w:szCs w:val="22"/>
        </w:rPr>
        <w:t>ll</w:t>
      </w:r>
      <w:r w:rsidR="00395198" w:rsidRPr="00DB3D9A">
        <w:rPr>
          <w:rFonts w:ascii="Times New Roman" w:hAnsi="Times New Roman"/>
          <w:sz w:val="22"/>
          <w:szCs w:val="22"/>
        </w:rPr>
        <w:t xml:space="preserve"> no longer </w:t>
      </w:r>
      <w:r w:rsidR="00B818C8" w:rsidRPr="00DB3D9A">
        <w:rPr>
          <w:rFonts w:ascii="Times New Roman" w:hAnsi="Times New Roman"/>
          <w:sz w:val="22"/>
          <w:szCs w:val="22"/>
        </w:rPr>
        <w:t>have the option of</w:t>
      </w:r>
      <w:r w:rsidR="00395198" w:rsidRPr="00DB3D9A">
        <w:rPr>
          <w:rFonts w:ascii="Times New Roman" w:hAnsi="Times New Roman"/>
          <w:sz w:val="22"/>
          <w:szCs w:val="22"/>
        </w:rPr>
        <w:t xml:space="preserve"> convert</w:t>
      </w:r>
      <w:r w:rsidR="00B818C8" w:rsidRPr="00DB3D9A">
        <w:rPr>
          <w:rFonts w:ascii="Times New Roman" w:hAnsi="Times New Roman"/>
          <w:sz w:val="22"/>
          <w:szCs w:val="22"/>
        </w:rPr>
        <w:t>ing</w:t>
      </w:r>
      <w:r w:rsidR="00395198" w:rsidRPr="00DB3D9A">
        <w:rPr>
          <w:rFonts w:ascii="Times New Roman" w:hAnsi="Times New Roman"/>
          <w:sz w:val="22"/>
          <w:szCs w:val="22"/>
        </w:rPr>
        <w:t xml:space="preserve"> the</w:t>
      </w:r>
      <w:r w:rsidR="00B818C8" w:rsidRPr="00DB3D9A">
        <w:rPr>
          <w:rFonts w:ascii="Times New Roman" w:hAnsi="Times New Roman"/>
          <w:sz w:val="22"/>
          <w:szCs w:val="22"/>
        </w:rPr>
        <w:t xml:space="preserve"> </w:t>
      </w:r>
      <w:r w:rsidR="00984090" w:rsidRPr="00DB3D9A">
        <w:rPr>
          <w:rFonts w:ascii="Times New Roman" w:hAnsi="Times New Roman"/>
          <w:sz w:val="22"/>
          <w:szCs w:val="22"/>
        </w:rPr>
        <w:t>Limited Opencut Operation</w:t>
      </w:r>
      <w:r w:rsidR="00395198" w:rsidRPr="00DB3D9A">
        <w:rPr>
          <w:rFonts w:ascii="Times New Roman" w:hAnsi="Times New Roman"/>
          <w:i/>
          <w:sz w:val="22"/>
          <w:szCs w:val="22"/>
        </w:rPr>
        <w:t xml:space="preserve"> </w:t>
      </w:r>
      <w:r w:rsidR="00395198" w:rsidRPr="00DB3D9A">
        <w:rPr>
          <w:rFonts w:ascii="Times New Roman" w:hAnsi="Times New Roman"/>
          <w:sz w:val="22"/>
          <w:szCs w:val="22"/>
        </w:rPr>
        <w:t>to a permitted site</w:t>
      </w:r>
      <w:r w:rsidR="00395198" w:rsidRPr="00DB3D9A">
        <w:rPr>
          <w:rFonts w:ascii="Times New Roman" w:hAnsi="Times New Roman"/>
          <w:i/>
          <w:sz w:val="22"/>
          <w:szCs w:val="22"/>
        </w:rPr>
        <w:t>.</w:t>
      </w:r>
    </w:p>
    <w:p w14:paraId="5D197EB9" w14:textId="36F72DC4" w:rsidR="008A5E15"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sz w:val="22"/>
          <w:szCs w:val="22"/>
        </w:rPr>
        <w:t>m</w:t>
      </w:r>
      <w:r w:rsidR="009B3DE1" w:rsidRPr="00DB3D9A">
        <w:rPr>
          <w:rFonts w:ascii="Times New Roman" w:hAnsi="Times New Roman"/>
          <w:sz w:val="22"/>
          <w:szCs w:val="22"/>
        </w:rPr>
        <w:t>ust e</w:t>
      </w:r>
      <w:r w:rsidR="00FA3BCE" w:rsidRPr="00DB3D9A">
        <w:rPr>
          <w:rFonts w:ascii="Times New Roman" w:hAnsi="Times New Roman"/>
          <w:sz w:val="22"/>
          <w:szCs w:val="22"/>
        </w:rPr>
        <w:t xml:space="preserve">nsure that the permit application is </w:t>
      </w:r>
      <w:r w:rsidR="00FA3BCE" w:rsidRPr="00DB3D9A">
        <w:rPr>
          <w:rFonts w:ascii="Times New Roman" w:hAnsi="Times New Roman"/>
          <w:sz w:val="22"/>
          <w:szCs w:val="22"/>
          <w:u w:val="single"/>
        </w:rPr>
        <w:t>acceptable</w:t>
      </w:r>
      <w:r w:rsidR="0047636A" w:rsidRPr="00DB3D9A">
        <w:rPr>
          <w:rFonts w:ascii="Times New Roman" w:hAnsi="Times New Roman"/>
          <w:sz w:val="22"/>
          <w:szCs w:val="22"/>
        </w:rPr>
        <w:t xml:space="preserve"> </w:t>
      </w:r>
      <w:r w:rsidR="008A5E15" w:rsidRPr="00DB3D9A">
        <w:rPr>
          <w:rFonts w:ascii="Times New Roman" w:hAnsi="Times New Roman"/>
          <w:sz w:val="22"/>
          <w:szCs w:val="22"/>
        </w:rPr>
        <w:t xml:space="preserve">within 1 </w:t>
      </w:r>
      <w:r w:rsidR="00395198" w:rsidRPr="00DB3D9A">
        <w:rPr>
          <w:rFonts w:ascii="Times New Roman" w:hAnsi="Times New Roman"/>
          <w:sz w:val="22"/>
          <w:szCs w:val="22"/>
        </w:rPr>
        <w:t>year of the D</w:t>
      </w:r>
      <w:r w:rsidR="001E02B0" w:rsidRPr="00DB3D9A">
        <w:rPr>
          <w:rFonts w:ascii="Times New Roman" w:hAnsi="Times New Roman"/>
          <w:sz w:val="22"/>
          <w:szCs w:val="22"/>
        </w:rPr>
        <w:t>EQ</w:t>
      </w:r>
      <w:r w:rsidR="00395198" w:rsidRPr="00DB3D9A">
        <w:rPr>
          <w:rFonts w:ascii="Times New Roman" w:hAnsi="Times New Roman"/>
          <w:sz w:val="22"/>
          <w:szCs w:val="22"/>
        </w:rPr>
        <w:t xml:space="preserve">’s receipt of </w:t>
      </w:r>
      <w:r w:rsidR="0070670E" w:rsidRPr="00DB3D9A">
        <w:rPr>
          <w:rFonts w:ascii="Times New Roman" w:hAnsi="Times New Roman"/>
          <w:sz w:val="22"/>
          <w:szCs w:val="22"/>
        </w:rPr>
        <w:t xml:space="preserve">this </w:t>
      </w:r>
      <w:r w:rsidR="00395198" w:rsidRPr="00DB3D9A">
        <w:rPr>
          <w:rFonts w:ascii="Times New Roman" w:hAnsi="Times New Roman"/>
          <w:sz w:val="22"/>
          <w:szCs w:val="22"/>
        </w:rPr>
        <w:t>form</w:t>
      </w:r>
      <w:r w:rsidR="008A5E15" w:rsidRPr="00DB3D9A">
        <w:rPr>
          <w:rFonts w:ascii="Times New Roman" w:hAnsi="Times New Roman"/>
          <w:sz w:val="22"/>
          <w:szCs w:val="22"/>
        </w:rPr>
        <w:t xml:space="preserve"> and understands that once acceptable the provisions of </w:t>
      </w:r>
      <w:r w:rsidR="008A5E15" w:rsidRPr="00DB3D9A">
        <w:rPr>
          <w:rFonts w:ascii="Times New Roman" w:hAnsi="Times New Roman"/>
          <w:b/>
          <w:sz w:val="22"/>
          <w:szCs w:val="22"/>
        </w:rPr>
        <w:t>Section C</w:t>
      </w:r>
      <w:r w:rsidR="008A5E15" w:rsidRPr="00DB3D9A">
        <w:rPr>
          <w:rFonts w:ascii="Times New Roman" w:hAnsi="Times New Roman"/>
          <w:sz w:val="22"/>
          <w:szCs w:val="22"/>
        </w:rPr>
        <w:t xml:space="preserve"> do not </w:t>
      </w:r>
      <w:r w:rsidR="00F45165" w:rsidRPr="00DB3D9A">
        <w:rPr>
          <w:rFonts w:ascii="Times New Roman" w:hAnsi="Times New Roman"/>
          <w:color w:val="000000"/>
          <w:sz w:val="22"/>
          <w:szCs w:val="22"/>
        </w:rPr>
        <w:t>apply,</w:t>
      </w:r>
      <w:r w:rsidR="008A5E15" w:rsidRPr="00DB3D9A">
        <w:rPr>
          <w:rFonts w:ascii="Times New Roman" w:hAnsi="Times New Roman"/>
          <w:color w:val="000000"/>
          <w:sz w:val="22"/>
          <w:szCs w:val="22"/>
        </w:rPr>
        <w:t xml:space="preserve"> and reclamation must be conducted as prescribed in the permit.</w:t>
      </w:r>
      <w:r w:rsidR="00561809" w:rsidRPr="00DB3D9A">
        <w:rPr>
          <w:rFonts w:ascii="Times New Roman" w:hAnsi="Times New Roman"/>
          <w:color w:val="000000"/>
          <w:sz w:val="22"/>
          <w:szCs w:val="22"/>
        </w:rPr>
        <w:t xml:space="preserve">  </w:t>
      </w:r>
    </w:p>
    <w:p w14:paraId="361F7046" w14:textId="65F4E6DF" w:rsidR="00561809"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u</w:t>
      </w:r>
      <w:r w:rsidR="008A5E15" w:rsidRPr="00DB3D9A">
        <w:rPr>
          <w:rFonts w:ascii="Times New Roman" w:hAnsi="Times New Roman"/>
          <w:color w:val="000000"/>
          <w:sz w:val="22"/>
          <w:szCs w:val="22"/>
        </w:rPr>
        <w:t>nderstands that i</w:t>
      </w:r>
      <w:r w:rsidR="00561809" w:rsidRPr="00DB3D9A">
        <w:rPr>
          <w:rFonts w:ascii="Times New Roman" w:hAnsi="Times New Roman"/>
          <w:color w:val="000000"/>
          <w:sz w:val="22"/>
          <w:szCs w:val="22"/>
        </w:rPr>
        <w:t xml:space="preserve">f </w:t>
      </w:r>
      <w:r w:rsidR="008A5E15" w:rsidRPr="00DB3D9A">
        <w:rPr>
          <w:rFonts w:ascii="Times New Roman" w:hAnsi="Times New Roman"/>
          <w:color w:val="000000"/>
          <w:sz w:val="22"/>
          <w:szCs w:val="22"/>
        </w:rPr>
        <w:t xml:space="preserve">the permit application is </w:t>
      </w:r>
      <w:r w:rsidR="00561809" w:rsidRPr="00DB3D9A">
        <w:rPr>
          <w:rFonts w:ascii="Times New Roman" w:hAnsi="Times New Roman"/>
          <w:color w:val="000000"/>
          <w:sz w:val="22"/>
          <w:szCs w:val="22"/>
        </w:rPr>
        <w:t xml:space="preserve">not </w:t>
      </w:r>
      <w:r w:rsidR="00561809" w:rsidRPr="00DB3D9A">
        <w:rPr>
          <w:rFonts w:ascii="Times New Roman" w:hAnsi="Times New Roman"/>
          <w:color w:val="000000"/>
          <w:sz w:val="22"/>
          <w:szCs w:val="22"/>
          <w:u w:val="single"/>
        </w:rPr>
        <w:t>acceptable</w:t>
      </w:r>
      <w:r w:rsidR="00561809" w:rsidRPr="00DB3D9A">
        <w:rPr>
          <w:rFonts w:ascii="Times New Roman" w:hAnsi="Times New Roman"/>
          <w:color w:val="000000"/>
          <w:sz w:val="22"/>
          <w:szCs w:val="22"/>
        </w:rPr>
        <w:t xml:space="preserve"> within 1 year:</w:t>
      </w:r>
    </w:p>
    <w:p w14:paraId="6F230AF0" w14:textId="77777777" w:rsidR="00561809"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T</w:t>
      </w:r>
      <w:r w:rsidR="00934FDC" w:rsidRPr="00DB3D9A">
        <w:rPr>
          <w:rFonts w:ascii="Times New Roman" w:hAnsi="Times New Roman"/>
          <w:color w:val="000000"/>
          <w:sz w:val="22"/>
          <w:szCs w:val="22"/>
        </w:rPr>
        <w:t xml:space="preserve">he </w:t>
      </w:r>
      <w:r w:rsidR="0070670E" w:rsidRPr="00DB3D9A">
        <w:rPr>
          <w:rFonts w:ascii="Times New Roman" w:hAnsi="Times New Roman"/>
          <w:color w:val="000000"/>
          <w:sz w:val="22"/>
          <w:szCs w:val="22"/>
        </w:rPr>
        <w:t xml:space="preserve">application </w:t>
      </w:r>
      <w:r w:rsidRPr="00DB3D9A">
        <w:rPr>
          <w:rFonts w:ascii="Times New Roman" w:hAnsi="Times New Roman"/>
          <w:color w:val="000000"/>
          <w:sz w:val="22"/>
          <w:szCs w:val="22"/>
        </w:rPr>
        <w:t>will be</w:t>
      </w:r>
      <w:r w:rsidR="0070670E" w:rsidRPr="00DB3D9A">
        <w:rPr>
          <w:rFonts w:ascii="Times New Roman" w:hAnsi="Times New Roman"/>
          <w:color w:val="000000"/>
          <w:sz w:val="22"/>
          <w:szCs w:val="22"/>
        </w:rPr>
        <w:t xml:space="preserve"> considered abandoned and void</w:t>
      </w:r>
      <w:r w:rsidRPr="00DB3D9A">
        <w:rPr>
          <w:rFonts w:ascii="Times New Roman" w:hAnsi="Times New Roman"/>
          <w:color w:val="000000"/>
          <w:sz w:val="22"/>
          <w:szCs w:val="22"/>
        </w:rPr>
        <w:t>.</w:t>
      </w:r>
    </w:p>
    <w:p w14:paraId="2E678D67" w14:textId="77777777" w:rsidR="00313C5A"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Starting 3</w:t>
      </w:r>
      <w:r w:rsidR="001E02B0" w:rsidRPr="00DB3D9A">
        <w:rPr>
          <w:rFonts w:ascii="Times New Roman" w:hAnsi="Times New Roman"/>
          <w:color w:val="000000"/>
          <w:sz w:val="22"/>
          <w:szCs w:val="22"/>
        </w:rPr>
        <w:t xml:space="preserve"> days after DEQ</w:t>
      </w:r>
      <w:r w:rsidRPr="00DB3D9A">
        <w:rPr>
          <w:rFonts w:ascii="Times New Roman" w:hAnsi="Times New Roman"/>
          <w:color w:val="000000"/>
          <w:sz w:val="22"/>
          <w:szCs w:val="22"/>
        </w:rPr>
        <w:t xml:space="preserve"> notifies the applicant that the applicat</w:t>
      </w:r>
      <w:r w:rsidR="00526836" w:rsidRPr="00DB3D9A">
        <w:rPr>
          <w:rFonts w:ascii="Times New Roman" w:hAnsi="Times New Roman"/>
          <w:color w:val="000000"/>
          <w:sz w:val="22"/>
          <w:szCs w:val="22"/>
        </w:rPr>
        <w:t xml:space="preserve">ion is considered abandoned and </w:t>
      </w:r>
      <w:r w:rsidRPr="00DB3D9A">
        <w:rPr>
          <w:rFonts w:ascii="Times New Roman" w:hAnsi="Times New Roman"/>
          <w:color w:val="000000"/>
          <w:sz w:val="22"/>
          <w:szCs w:val="22"/>
        </w:rPr>
        <w:t>void th</w:t>
      </w:r>
      <w:r w:rsidR="0070670E" w:rsidRPr="00DB3D9A">
        <w:rPr>
          <w:rFonts w:ascii="Times New Roman" w:hAnsi="Times New Roman"/>
          <w:color w:val="000000"/>
          <w:sz w:val="22"/>
          <w:szCs w:val="22"/>
        </w:rPr>
        <w:t xml:space="preserve">e </w:t>
      </w:r>
      <w:r w:rsidRPr="00DB3D9A">
        <w:rPr>
          <w:rFonts w:ascii="Times New Roman" w:hAnsi="Times New Roman"/>
          <w:color w:val="000000"/>
          <w:sz w:val="22"/>
          <w:szCs w:val="22"/>
        </w:rPr>
        <w:t>applicant</w:t>
      </w:r>
      <w:r w:rsidR="00934FDC"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has 180 days to complete reclamation </w:t>
      </w:r>
      <w:r w:rsidR="00934FDC" w:rsidRPr="00DB3D9A">
        <w:rPr>
          <w:rFonts w:ascii="Times New Roman" w:hAnsi="Times New Roman"/>
          <w:color w:val="000000"/>
          <w:sz w:val="22"/>
          <w:szCs w:val="22"/>
        </w:rPr>
        <w:t xml:space="preserve">in accordance with </w:t>
      </w:r>
      <w:r w:rsidR="00934FDC" w:rsidRPr="00DB3D9A">
        <w:rPr>
          <w:rFonts w:ascii="Times New Roman" w:hAnsi="Times New Roman"/>
          <w:color w:val="0000FF"/>
          <w:sz w:val="22"/>
          <w:szCs w:val="22"/>
        </w:rPr>
        <w:t>Section C</w:t>
      </w:r>
      <w:r w:rsidR="00C2401F" w:rsidRPr="00DB3D9A">
        <w:rPr>
          <w:rFonts w:ascii="Times New Roman" w:hAnsi="Times New Roman"/>
          <w:color w:val="000000"/>
          <w:sz w:val="22"/>
          <w:szCs w:val="22"/>
        </w:rPr>
        <w:t xml:space="preserve"> </w:t>
      </w:r>
      <w:r w:rsidRPr="00DB3D9A">
        <w:rPr>
          <w:rFonts w:ascii="Times New Roman" w:hAnsi="Times New Roman"/>
          <w:color w:val="000000"/>
          <w:sz w:val="22"/>
          <w:szCs w:val="22"/>
        </w:rPr>
        <w:t>below</w:t>
      </w:r>
      <w:r w:rsidR="00F407E8" w:rsidRPr="00DB3D9A">
        <w:rPr>
          <w:rFonts w:ascii="Times New Roman" w:hAnsi="Times New Roman"/>
          <w:color w:val="000000"/>
          <w:sz w:val="22"/>
          <w:szCs w:val="22"/>
        </w:rPr>
        <w:t>.</w:t>
      </w:r>
    </w:p>
    <w:p w14:paraId="3B0781C1" w14:textId="3B9A20F0" w:rsidR="000246EE" w:rsidRPr="00DB3D9A" w:rsidRDefault="000246EE"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 xml:space="preserve">Does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intend to </w:t>
      </w:r>
      <w:proofErr w:type="gramStart"/>
      <w:r w:rsidR="00676F98" w:rsidRPr="00DB3D9A">
        <w:rPr>
          <w:rFonts w:ascii="Times New Roman" w:hAnsi="Times New Roman"/>
          <w:color w:val="000000"/>
          <w:sz w:val="22"/>
          <w:szCs w:val="22"/>
        </w:rPr>
        <w:t>submit an application</w:t>
      </w:r>
      <w:proofErr w:type="gramEnd"/>
      <w:r w:rsidRPr="00DB3D9A">
        <w:rPr>
          <w:rFonts w:ascii="Times New Roman" w:hAnsi="Times New Roman"/>
          <w:color w:val="000000"/>
          <w:sz w:val="22"/>
          <w:szCs w:val="22"/>
        </w:rPr>
        <w:t xml:space="preserve"> to convert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into a permitted site? </w:t>
      </w:r>
      <w:r w:rsidRPr="00DB3D9A">
        <w:rPr>
          <w:rFonts w:ascii="Times New Roman" w:hAnsi="Times New Roman"/>
          <w:color w:val="000000"/>
          <w:sz w:val="22"/>
          <w:szCs w:val="22"/>
        </w:rPr>
        <w:softHyphen/>
        <w:t xml:space="preserve"> </w:t>
      </w:r>
    </w:p>
    <w:p w14:paraId="2A09A401" w14:textId="77777777" w:rsidR="000246EE" w:rsidRPr="00DB3D9A" w:rsidRDefault="000246EE" w:rsidP="001E1E10">
      <w:pPr>
        <w:ind w:left="360" w:firstLine="270"/>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Yes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No</w:t>
      </w:r>
    </w:p>
    <w:p w14:paraId="297743FD" w14:textId="77777777" w:rsidR="00804BE4" w:rsidRDefault="00804BE4" w:rsidP="00804BE4">
      <w:pPr>
        <w:spacing w:before="60"/>
        <w:ind w:left="360"/>
        <w:rPr>
          <w:rFonts w:ascii="Times New Roman" w:hAnsi="Times New Roman"/>
          <w:color w:val="000000"/>
          <w:sz w:val="22"/>
          <w:szCs w:val="22"/>
        </w:rPr>
      </w:pPr>
    </w:p>
    <w:p w14:paraId="4EE57A80" w14:textId="05124896" w:rsidR="00167467" w:rsidRPr="00DB3D9A" w:rsidRDefault="00167467"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Check the material</w:t>
      </w:r>
      <w:r w:rsidR="00FF0BA4" w:rsidRPr="00DB3D9A">
        <w:rPr>
          <w:rFonts w:ascii="Times New Roman" w:hAnsi="Times New Roman"/>
          <w:color w:val="000000"/>
          <w:sz w:val="22"/>
          <w:szCs w:val="22"/>
        </w:rPr>
        <w:t>(s)</w:t>
      </w:r>
      <w:r w:rsidRPr="00DB3D9A">
        <w:rPr>
          <w:rFonts w:ascii="Times New Roman" w:hAnsi="Times New Roman"/>
          <w:color w:val="000000"/>
          <w:sz w:val="22"/>
          <w:szCs w:val="22"/>
        </w:rPr>
        <w:t xml:space="preserve"> to be mined at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w:t>
      </w:r>
    </w:p>
    <w:p w14:paraId="54996CEC" w14:textId="77777777" w:rsidR="001E7CA9" w:rsidRPr="00DB3D9A" w:rsidRDefault="00167467" w:rsidP="001E1E10">
      <w:pPr>
        <w:spacing w:before="60"/>
        <w:ind w:firstLine="63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Gravel</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Sand </w:t>
      </w:r>
      <w:r w:rsidR="00BC60B5"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Clay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Scoria</w:t>
      </w:r>
      <w:r w:rsidR="00FF0BA4"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Peat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Bentonite</w:t>
      </w:r>
    </w:p>
    <w:p w14:paraId="1CF46D35" w14:textId="77777777" w:rsidR="001E7CA9" w:rsidRPr="00DB3D9A" w:rsidRDefault="001E7CA9"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Mixtures including any of the above </w:t>
      </w:r>
      <w:r w:rsidR="00E264D6" w:rsidRPr="00DB3D9A">
        <w:rPr>
          <w:rFonts w:ascii="Times New Roman" w:hAnsi="Times New Roman"/>
          <w:b/>
          <w:bCs/>
          <w:color w:val="0000FF"/>
          <w:sz w:val="22"/>
          <w:szCs w:val="22"/>
        </w:rPr>
        <w:t>materials (</w:t>
      </w:r>
      <w:proofErr w:type="gramStart"/>
      <w:r w:rsidR="00E264D6" w:rsidRPr="00DB3D9A">
        <w:rPr>
          <w:rFonts w:ascii="Times New Roman" w:hAnsi="Times New Roman"/>
          <w:b/>
          <w:bCs/>
          <w:color w:val="0000FF"/>
          <w:sz w:val="22"/>
          <w:szCs w:val="22"/>
        </w:rPr>
        <w:t>e</w:t>
      </w:r>
      <w:r w:rsidRPr="00DB3D9A">
        <w:rPr>
          <w:rFonts w:ascii="Times New Roman" w:hAnsi="Times New Roman"/>
          <w:b/>
          <w:bCs/>
          <w:color w:val="0000FF"/>
          <w:sz w:val="22"/>
          <w:szCs w:val="22"/>
        </w:rPr>
        <w:t>.</w:t>
      </w:r>
      <w:r w:rsidR="00E264D6" w:rsidRPr="00DB3D9A">
        <w:rPr>
          <w:rFonts w:ascii="Times New Roman" w:hAnsi="Times New Roman"/>
          <w:b/>
          <w:bCs/>
          <w:color w:val="0000FF"/>
          <w:sz w:val="22"/>
          <w:szCs w:val="22"/>
        </w:rPr>
        <w:t>g</w:t>
      </w:r>
      <w:r w:rsidRPr="00DB3D9A">
        <w:rPr>
          <w:rFonts w:ascii="Times New Roman" w:hAnsi="Times New Roman"/>
          <w:b/>
          <w:bCs/>
          <w:color w:val="0000FF"/>
          <w:sz w:val="22"/>
          <w:szCs w:val="22"/>
        </w:rPr>
        <w:t>.</w:t>
      </w:r>
      <w:proofErr w:type="gramEnd"/>
      <w:r w:rsidRPr="00DB3D9A">
        <w:rPr>
          <w:rFonts w:ascii="Times New Roman" w:hAnsi="Times New Roman"/>
          <w:b/>
          <w:bCs/>
          <w:color w:val="0000FF"/>
          <w:sz w:val="22"/>
          <w:szCs w:val="22"/>
        </w:rPr>
        <w:t xml:space="preserve"> borrow material)</w:t>
      </w:r>
    </w:p>
    <w:p w14:paraId="680E4B11" w14:textId="77777777" w:rsidR="001E7CA9" w:rsidRPr="00DB3D9A" w:rsidRDefault="00167467"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*Bedrock and/or Fractured Bedrock </w:t>
      </w:r>
      <w:r w:rsidR="00BC60B5" w:rsidRPr="00DB3D9A">
        <w:rPr>
          <w:rFonts w:ascii="Times New Roman" w:hAnsi="Times New Roman"/>
          <w:b/>
          <w:bCs/>
          <w:color w:val="0000FF"/>
          <w:sz w:val="22"/>
          <w:szCs w:val="22"/>
        </w:rPr>
        <w:t xml:space="preserve">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*Rip Rap and/or Landscaping Boulders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*Talus/Scree</w:t>
      </w:r>
    </w:p>
    <w:p w14:paraId="0762A997" w14:textId="77777777" w:rsidR="00257DF5" w:rsidRPr="00DB3D9A" w:rsidRDefault="00167467" w:rsidP="00707BBF">
      <w:pPr>
        <w:spacing w:before="60"/>
        <w:ind w:left="446"/>
        <w:rPr>
          <w:rFonts w:ascii="Times New Roman" w:hAnsi="Times New Roman"/>
          <w:bCs/>
          <w:sz w:val="22"/>
          <w:szCs w:val="22"/>
        </w:rPr>
      </w:pPr>
      <w:r w:rsidRPr="00DB3D9A">
        <w:rPr>
          <w:rFonts w:ascii="Times New Roman" w:hAnsi="Times New Roman"/>
          <w:b/>
          <w:bCs/>
          <w:color w:val="0000FF"/>
          <w:sz w:val="22"/>
          <w:szCs w:val="22"/>
        </w:rPr>
        <w:t>*</w:t>
      </w:r>
      <w:r w:rsidR="00387E81" w:rsidRPr="00DB3D9A">
        <w:rPr>
          <w:rFonts w:ascii="Times New Roman" w:hAnsi="Times New Roman"/>
          <w:b/>
          <w:bCs/>
          <w:color w:val="0000FF"/>
          <w:sz w:val="22"/>
          <w:szCs w:val="22"/>
        </w:rPr>
        <w:tab/>
      </w:r>
      <w:r w:rsidRPr="00DB3D9A">
        <w:rPr>
          <w:rFonts w:ascii="Times New Roman" w:hAnsi="Times New Roman"/>
          <w:bCs/>
          <w:sz w:val="22"/>
          <w:szCs w:val="22"/>
        </w:rPr>
        <w:t xml:space="preserve">If chosen, this </w:t>
      </w:r>
      <w:r w:rsidR="00257DF5" w:rsidRPr="00DB3D9A">
        <w:rPr>
          <w:rFonts w:ascii="Times New Roman" w:hAnsi="Times New Roman"/>
          <w:bCs/>
          <w:sz w:val="22"/>
          <w:szCs w:val="22"/>
        </w:rPr>
        <w:t xml:space="preserve">activity </w:t>
      </w:r>
      <w:r w:rsidRPr="00DB3D9A">
        <w:rPr>
          <w:rFonts w:ascii="Times New Roman" w:hAnsi="Times New Roman"/>
          <w:bCs/>
          <w:sz w:val="22"/>
          <w:szCs w:val="22"/>
        </w:rPr>
        <w:t xml:space="preserve">is not </w:t>
      </w:r>
      <w:r w:rsidR="00257DF5" w:rsidRPr="00DB3D9A">
        <w:rPr>
          <w:rFonts w:ascii="Times New Roman" w:hAnsi="Times New Roman"/>
          <w:bCs/>
          <w:sz w:val="22"/>
          <w:szCs w:val="22"/>
        </w:rPr>
        <w:t xml:space="preserve">regulated as an </w:t>
      </w:r>
      <w:r w:rsidRPr="00DB3D9A">
        <w:rPr>
          <w:rFonts w:ascii="Times New Roman" w:hAnsi="Times New Roman"/>
          <w:bCs/>
          <w:sz w:val="22"/>
          <w:szCs w:val="22"/>
        </w:rPr>
        <w:t xml:space="preserve">Opencut </w:t>
      </w:r>
      <w:r w:rsidR="001E7CA9" w:rsidRPr="00DB3D9A">
        <w:rPr>
          <w:rFonts w:ascii="Times New Roman" w:hAnsi="Times New Roman"/>
          <w:bCs/>
          <w:sz w:val="22"/>
          <w:szCs w:val="22"/>
        </w:rPr>
        <w:t xml:space="preserve">operation </w:t>
      </w:r>
      <w:r w:rsidRPr="00DB3D9A">
        <w:rPr>
          <w:rFonts w:ascii="Times New Roman" w:hAnsi="Times New Roman"/>
          <w:bCs/>
          <w:sz w:val="22"/>
          <w:szCs w:val="22"/>
        </w:rPr>
        <w:t xml:space="preserve">and </w:t>
      </w:r>
      <w:r w:rsidR="00257DF5" w:rsidRPr="00DB3D9A">
        <w:rPr>
          <w:rFonts w:ascii="Times New Roman" w:hAnsi="Times New Roman"/>
          <w:bCs/>
          <w:sz w:val="22"/>
          <w:szCs w:val="22"/>
        </w:rPr>
        <w:t xml:space="preserve">use of </w:t>
      </w:r>
      <w:r w:rsidRPr="00DB3D9A">
        <w:rPr>
          <w:rFonts w:ascii="Times New Roman" w:hAnsi="Times New Roman"/>
          <w:bCs/>
          <w:sz w:val="22"/>
          <w:szCs w:val="22"/>
        </w:rPr>
        <w:t>th</w:t>
      </w:r>
      <w:r w:rsidR="00257DF5" w:rsidRPr="00DB3D9A">
        <w:rPr>
          <w:rFonts w:ascii="Times New Roman" w:hAnsi="Times New Roman"/>
          <w:bCs/>
          <w:sz w:val="22"/>
          <w:szCs w:val="22"/>
        </w:rPr>
        <w:t xml:space="preserve">is form is </w:t>
      </w:r>
      <w:r w:rsidR="00257DF5" w:rsidRPr="00DB3D9A">
        <w:rPr>
          <w:rFonts w:ascii="Times New Roman" w:hAnsi="Times New Roman"/>
          <w:bCs/>
          <w:sz w:val="22"/>
          <w:szCs w:val="22"/>
          <w:u w:val="single"/>
        </w:rPr>
        <w:t>not</w:t>
      </w:r>
      <w:r w:rsidR="00257DF5" w:rsidRPr="00DB3D9A">
        <w:rPr>
          <w:rFonts w:ascii="Times New Roman" w:hAnsi="Times New Roman"/>
          <w:bCs/>
          <w:sz w:val="22"/>
          <w:szCs w:val="22"/>
        </w:rPr>
        <w:t xml:space="preserve"> appropriate</w:t>
      </w:r>
      <w:r w:rsidRPr="00DB3D9A">
        <w:rPr>
          <w:rFonts w:ascii="Times New Roman" w:hAnsi="Times New Roman"/>
          <w:bCs/>
          <w:sz w:val="22"/>
          <w:szCs w:val="22"/>
        </w:rPr>
        <w:t>.</w:t>
      </w:r>
    </w:p>
    <w:p w14:paraId="6F10B43C" w14:textId="45DF7703" w:rsidR="00D468A5" w:rsidRPr="00DB3D9A" w:rsidRDefault="00167467" w:rsidP="0017040F">
      <w:pPr>
        <w:ind w:left="720"/>
        <w:rPr>
          <w:rFonts w:ascii="Times New Roman" w:hAnsi="Times New Roman"/>
          <w:color w:val="1F497D"/>
          <w:sz w:val="22"/>
          <w:szCs w:val="22"/>
        </w:rPr>
      </w:pPr>
      <w:r w:rsidRPr="00DB3D9A">
        <w:rPr>
          <w:rFonts w:ascii="Times New Roman" w:hAnsi="Times New Roman"/>
          <w:bCs/>
          <w:sz w:val="22"/>
          <w:szCs w:val="22"/>
        </w:rPr>
        <w:t xml:space="preserve">You must </w:t>
      </w:r>
      <w:r w:rsidR="00257DF5" w:rsidRPr="00DB3D9A">
        <w:rPr>
          <w:rFonts w:ascii="Times New Roman" w:hAnsi="Times New Roman"/>
          <w:bCs/>
          <w:sz w:val="22"/>
          <w:szCs w:val="22"/>
        </w:rPr>
        <w:t xml:space="preserve">instead </w:t>
      </w:r>
      <w:r w:rsidRPr="00DB3D9A">
        <w:rPr>
          <w:rFonts w:ascii="Times New Roman" w:hAnsi="Times New Roman"/>
          <w:bCs/>
          <w:sz w:val="22"/>
          <w:szCs w:val="22"/>
        </w:rPr>
        <w:t xml:space="preserve">contact the </w:t>
      </w:r>
      <w:r w:rsidR="001E7CA9" w:rsidRPr="00DB3D9A">
        <w:rPr>
          <w:rFonts w:ascii="Times New Roman" w:hAnsi="Times New Roman"/>
          <w:bCs/>
          <w:sz w:val="22"/>
          <w:szCs w:val="22"/>
        </w:rPr>
        <w:t>DEQ</w:t>
      </w:r>
      <w:r w:rsidR="00257DF5" w:rsidRPr="00DB3D9A">
        <w:rPr>
          <w:rFonts w:ascii="Times New Roman" w:hAnsi="Times New Roman"/>
          <w:bCs/>
          <w:sz w:val="22"/>
          <w:szCs w:val="22"/>
        </w:rPr>
        <w:t xml:space="preserve"> </w:t>
      </w:r>
      <w:r w:rsidRPr="00DB3D9A">
        <w:rPr>
          <w:rFonts w:ascii="Times New Roman" w:hAnsi="Times New Roman"/>
          <w:bCs/>
          <w:sz w:val="22"/>
          <w:szCs w:val="22"/>
        </w:rPr>
        <w:t>Hard</w:t>
      </w:r>
      <w:r w:rsidR="00EF421D" w:rsidRPr="00DB3D9A">
        <w:rPr>
          <w:rFonts w:ascii="Times New Roman" w:hAnsi="Times New Roman"/>
          <w:bCs/>
          <w:sz w:val="22"/>
          <w:szCs w:val="22"/>
        </w:rPr>
        <w:t xml:space="preserve"> R</w:t>
      </w:r>
      <w:r w:rsidRPr="00DB3D9A">
        <w:rPr>
          <w:rFonts w:ascii="Times New Roman" w:hAnsi="Times New Roman"/>
          <w:bCs/>
          <w:sz w:val="22"/>
          <w:szCs w:val="22"/>
        </w:rPr>
        <w:t xml:space="preserve">ock </w:t>
      </w:r>
      <w:r w:rsidR="00EF421D" w:rsidRPr="00DB3D9A">
        <w:rPr>
          <w:rFonts w:ascii="Times New Roman" w:hAnsi="Times New Roman"/>
          <w:bCs/>
          <w:sz w:val="22"/>
          <w:szCs w:val="22"/>
        </w:rPr>
        <w:t xml:space="preserve">Mining Program </w:t>
      </w:r>
      <w:r w:rsidRPr="00DB3D9A">
        <w:rPr>
          <w:rFonts w:ascii="Times New Roman" w:hAnsi="Times New Roman"/>
          <w:bCs/>
          <w:sz w:val="22"/>
          <w:szCs w:val="22"/>
        </w:rPr>
        <w:t xml:space="preserve">at </w:t>
      </w:r>
      <w:r w:rsidR="00C6180D" w:rsidRPr="00DB3D9A">
        <w:rPr>
          <w:rFonts w:ascii="Times New Roman" w:hAnsi="Times New Roman"/>
          <w:bCs/>
          <w:sz w:val="22"/>
          <w:szCs w:val="22"/>
        </w:rPr>
        <w:t>406-444-4953</w:t>
      </w:r>
      <w:r w:rsidR="00260BDF" w:rsidRPr="00DB3D9A">
        <w:rPr>
          <w:rFonts w:ascii="Times New Roman" w:hAnsi="Times New Roman"/>
          <w:bCs/>
          <w:sz w:val="22"/>
          <w:szCs w:val="22"/>
        </w:rPr>
        <w:t>,</w:t>
      </w:r>
      <w:r w:rsidRPr="00DB3D9A">
        <w:rPr>
          <w:rFonts w:ascii="Times New Roman" w:hAnsi="Times New Roman"/>
          <w:bCs/>
          <w:sz w:val="22"/>
          <w:szCs w:val="22"/>
        </w:rPr>
        <w:t xml:space="preserve"> </w:t>
      </w:r>
      <w:r w:rsidR="00C6180D" w:rsidRPr="00DB3D9A">
        <w:rPr>
          <w:rFonts w:ascii="Times New Roman" w:hAnsi="Times New Roman"/>
          <w:bCs/>
          <w:sz w:val="22"/>
          <w:szCs w:val="22"/>
        </w:rPr>
        <w:t xml:space="preserve">or visit their website at </w:t>
      </w:r>
      <w:hyperlink r:id="rId10" w:history="1">
        <w:r w:rsidR="00D47820" w:rsidRPr="00D47820">
          <w:rPr>
            <w:rStyle w:val="Hyperlink"/>
            <w:rFonts w:ascii="Times New Roman" w:hAnsi="Times New Roman"/>
            <w:sz w:val="22"/>
            <w:szCs w:val="22"/>
          </w:rPr>
          <w:t>https://deq.mt.gov/mining/Programs/hardrock</w:t>
        </w:r>
      </w:hyperlink>
      <w:r w:rsidR="00C6180D" w:rsidRPr="00DB3D9A">
        <w:rPr>
          <w:rFonts w:ascii="Times New Roman" w:hAnsi="Times New Roman"/>
          <w:bCs/>
          <w:color w:val="0000FF"/>
          <w:sz w:val="22"/>
          <w:szCs w:val="22"/>
        </w:rPr>
        <w:t xml:space="preserve"> </w:t>
      </w:r>
      <w:r w:rsidR="006D3E15" w:rsidRPr="00DB3D9A">
        <w:rPr>
          <w:rFonts w:ascii="Times New Roman" w:hAnsi="Times New Roman"/>
          <w:bCs/>
          <w:sz w:val="22"/>
          <w:szCs w:val="22"/>
        </w:rPr>
        <w:t>and i</w:t>
      </w:r>
      <w:r w:rsidRPr="00DB3D9A">
        <w:rPr>
          <w:rFonts w:ascii="Times New Roman" w:hAnsi="Times New Roman"/>
          <w:bCs/>
          <w:sz w:val="22"/>
          <w:szCs w:val="22"/>
        </w:rPr>
        <w:t>nquire abou</w:t>
      </w:r>
      <w:r w:rsidR="00EF421D" w:rsidRPr="00DB3D9A">
        <w:rPr>
          <w:rFonts w:ascii="Times New Roman" w:hAnsi="Times New Roman"/>
          <w:bCs/>
          <w:sz w:val="22"/>
          <w:szCs w:val="22"/>
        </w:rPr>
        <w:t xml:space="preserve">t filing a </w:t>
      </w:r>
      <w:r w:rsidR="00EF421D" w:rsidRPr="00DB3D9A">
        <w:rPr>
          <w:rFonts w:ascii="Times New Roman" w:hAnsi="Times New Roman"/>
          <w:bCs/>
          <w:i/>
          <w:sz w:val="22"/>
          <w:szCs w:val="22"/>
        </w:rPr>
        <w:t>Small Miner E</w:t>
      </w:r>
      <w:r w:rsidR="00C6180D" w:rsidRPr="00DB3D9A">
        <w:rPr>
          <w:rFonts w:ascii="Times New Roman" w:hAnsi="Times New Roman"/>
          <w:bCs/>
          <w:i/>
          <w:sz w:val="22"/>
          <w:szCs w:val="22"/>
        </w:rPr>
        <w:t>xclusion</w:t>
      </w:r>
      <w:r w:rsidR="00EF421D" w:rsidRPr="00DB3D9A">
        <w:rPr>
          <w:rFonts w:ascii="Times New Roman" w:hAnsi="Times New Roman"/>
          <w:bCs/>
          <w:i/>
          <w:sz w:val="22"/>
          <w:szCs w:val="22"/>
        </w:rPr>
        <w:t xml:space="preserve"> Statement</w:t>
      </w:r>
      <w:r w:rsidR="0096698C" w:rsidRPr="00DB3D9A">
        <w:rPr>
          <w:rFonts w:ascii="Times New Roman" w:hAnsi="Times New Roman"/>
          <w:bCs/>
          <w:sz w:val="22"/>
          <w:szCs w:val="22"/>
        </w:rPr>
        <w:t xml:space="preserve"> available at</w:t>
      </w:r>
      <w:r w:rsidR="00EF421D" w:rsidRPr="00DB3D9A">
        <w:rPr>
          <w:rFonts w:ascii="Times New Roman" w:hAnsi="Times New Roman"/>
          <w:bCs/>
          <w:sz w:val="22"/>
          <w:szCs w:val="22"/>
        </w:rPr>
        <w:t xml:space="preserve"> </w:t>
      </w:r>
      <w:hyperlink r:id="rId11" w:history="1">
        <w:r w:rsidR="00D47820" w:rsidRPr="00D47820">
          <w:rPr>
            <w:rStyle w:val="Hyperlink"/>
            <w:rFonts w:ascii="Times New Roman" w:hAnsi="Times New Roman"/>
            <w:sz w:val="22"/>
            <w:szCs w:val="22"/>
          </w:rPr>
          <w:t>https://deq.mt.gov/mining/Programs/hardrock</w:t>
        </w:r>
      </w:hyperlink>
      <w:r w:rsidR="00D47820">
        <w:rPr>
          <w:rFonts w:ascii="Times New Roman" w:hAnsi="Times New Roman"/>
          <w:sz w:val="22"/>
          <w:szCs w:val="22"/>
        </w:rPr>
        <w:t>.</w:t>
      </w:r>
    </w:p>
    <w:p w14:paraId="5D67B572" w14:textId="77777777" w:rsidR="006E3CB7" w:rsidRPr="00DB3D9A" w:rsidRDefault="006E3CB7" w:rsidP="00647959">
      <w:pPr>
        <w:pStyle w:val="BodyText2"/>
        <w:jc w:val="left"/>
        <w:rPr>
          <w:color w:val="000000"/>
          <w:sz w:val="22"/>
          <w:szCs w:val="22"/>
          <w:u w:val="single"/>
        </w:rPr>
      </w:pPr>
    </w:p>
    <w:p w14:paraId="6EDF4C58" w14:textId="50D6A5CC" w:rsidR="00934FDC" w:rsidRPr="00DB3D9A" w:rsidRDefault="00934FDC" w:rsidP="00647959">
      <w:pPr>
        <w:pStyle w:val="BodyText2"/>
        <w:jc w:val="left"/>
        <w:rPr>
          <w:color w:val="000000"/>
          <w:sz w:val="22"/>
          <w:szCs w:val="22"/>
          <w:u w:val="single"/>
        </w:rPr>
      </w:pPr>
      <w:r w:rsidRPr="00DB3D9A">
        <w:rPr>
          <w:color w:val="000000"/>
          <w:sz w:val="22"/>
          <w:szCs w:val="22"/>
          <w:u w:val="single"/>
        </w:rPr>
        <w:t xml:space="preserve">Section C - </w:t>
      </w:r>
      <w:r w:rsidR="00984090" w:rsidRPr="00DB3D9A">
        <w:rPr>
          <w:color w:val="000000"/>
          <w:sz w:val="22"/>
          <w:szCs w:val="22"/>
          <w:u w:val="single"/>
        </w:rPr>
        <w:t>Limited Opencut Operation</w:t>
      </w:r>
      <w:r w:rsidRPr="00DB3D9A">
        <w:rPr>
          <w:i/>
          <w:color w:val="000000"/>
          <w:sz w:val="22"/>
          <w:szCs w:val="22"/>
          <w:u w:val="single"/>
        </w:rPr>
        <w:t xml:space="preserve"> </w:t>
      </w:r>
      <w:r w:rsidRPr="00DB3D9A">
        <w:rPr>
          <w:color w:val="000000"/>
          <w:sz w:val="22"/>
          <w:szCs w:val="22"/>
          <w:u w:val="single"/>
        </w:rPr>
        <w:t>Mining and Reclamation Requirements</w:t>
      </w:r>
    </w:p>
    <w:p w14:paraId="0780B133" w14:textId="317F54D2" w:rsidR="000212DC" w:rsidRPr="00DB3D9A" w:rsidRDefault="009A3449" w:rsidP="00022AE4">
      <w:pPr>
        <w:pStyle w:val="BodyText2"/>
        <w:numPr>
          <w:ilvl w:val="0"/>
          <w:numId w:val="13"/>
        </w:numPr>
        <w:spacing w:before="60"/>
        <w:ind w:left="446"/>
        <w:jc w:val="left"/>
        <w:rPr>
          <w:color w:val="000000"/>
          <w:sz w:val="22"/>
          <w:szCs w:val="22"/>
        </w:rPr>
      </w:pPr>
      <w:r w:rsidRPr="00DB3D9A">
        <w:rPr>
          <w:color w:val="000000"/>
          <w:sz w:val="22"/>
          <w:szCs w:val="22"/>
        </w:rPr>
        <w:t xml:space="preserve">Within </w:t>
      </w:r>
      <w:r w:rsidR="0065542A" w:rsidRPr="00DB3D9A">
        <w:rPr>
          <w:color w:val="000000"/>
          <w:sz w:val="22"/>
          <w:szCs w:val="22"/>
        </w:rPr>
        <w:t xml:space="preserve">1 </w:t>
      </w:r>
      <w:r w:rsidR="0080304B" w:rsidRPr="00DB3D9A">
        <w:rPr>
          <w:color w:val="000000"/>
          <w:sz w:val="22"/>
          <w:szCs w:val="22"/>
        </w:rPr>
        <w:t>year</w:t>
      </w:r>
      <w:r w:rsidRPr="00DB3D9A">
        <w:rPr>
          <w:color w:val="000000"/>
          <w:sz w:val="22"/>
          <w:szCs w:val="22"/>
        </w:rPr>
        <w:t xml:space="preserve"> of </w:t>
      </w:r>
      <w:r w:rsidR="008F1776" w:rsidRPr="00DB3D9A">
        <w:rPr>
          <w:color w:val="000000"/>
          <w:sz w:val="22"/>
          <w:szCs w:val="22"/>
        </w:rPr>
        <w:t>D</w:t>
      </w:r>
      <w:r w:rsidR="001E02B0" w:rsidRPr="00DB3D9A">
        <w:rPr>
          <w:color w:val="000000"/>
          <w:sz w:val="22"/>
          <w:szCs w:val="22"/>
        </w:rPr>
        <w:t>EQ</w:t>
      </w:r>
      <w:r w:rsidR="008F1776" w:rsidRPr="00DB3D9A">
        <w:rPr>
          <w:color w:val="000000"/>
          <w:sz w:val="22"/>
          <w:szCs w:val="22"/>
        </w:rPr>
        <w:t xml:space="preserve">’s receipt of </w:t>
      </w:r>
      <w:r w:rsidRPr="00DB3D9A">
        <w:rPr>
          <w:color w:val="000000"/>
          <w:sz w:val="22"/>
          <w:szCs w:val="22"/>
        </w:rPr>
        <w:t xml:space="preserve">this form, </w:t>
      </w:r>
      <w:r w:rsidR="001075FD" w:rsidRPr="00DB3D9A">
        <w:rPr>
          <w:bCs w:val="0"/>
          <w:color w:val="FF0000"/>
          <w:sz w:val="22"/>
          <w:szCs w:val="22"/>
        </w:rPr>
        <w:fldChar w:fldCharType="begin"/>
      </w:r>
      <w:r w:rsidR="001075FD" w:rsidRPr="00DB3D9A">
        <w:rPr>
          <w:bCs w:val="0"/>
          <w:color w:val="FF0000"/>
          <w:sz w:val="22"/>
          <w:szCs w:val="22"/>
        </w:rPr>
        <w:instrText xml:space="preserve"> REF  OperatorName  \* MERGEFORMAT </w:instrText>
      </w:r>
      <w:r w:rsidR="001075FD" w:rsidRPr="00DB3D9A">
        <w:rPr>
          <w:bCs w:val="0"/>
          <w:color w:val="FF0000"/>
          <w:sz w:val="22"/>
          <w:szCs w:val="22"/>
        </w:rPr>
        <w:fldChar w:fldCharType="separate"/>
      </w:r>
      <w:r w:rsidR="00804BE4" w:rsidRPr="00804BE4">
        <w:rPr>
          <w:bCs w:val="0"/>
          <w:noProof/>
          <w:color w:val="0000FF"/>
          <w:sz w:val="22"/>
          <w:szCs w:val="22"/>
        </w:rPr>
        <w:t xml:space="preserve">     </w:t>
      </w:r>
      <w:r w:rsidR="001075FD" w:rsidRPr="00DB3D9A">
        <w:rPr>
          <w:bCs w:val="0"/>
          <w:color w:val="FF0000"/>
          <w:sz w:val="22"/>
          <w:szCs w:val="22"/>
        </w:rPr>
        <w:fldChar w:fldCharType="end"/>
      </w:r>
      <w:r w:rsidRPr="00DB3D9A">
        <w:rPr>
          <w:color w:val="000000"/>
          <w:sz w:val="22"/>
          <w:szCs w:val="22"/>
        </w:rPr>
        <w:t xml:space="preserve"> </w:t>
      </w:r>
      <w:r w:rsidR="0037444B" w:rsidRPr="00DB3D9A">
        <w:rPr>
          <w:color w:val="000000"/>
          <w:sz w:val="22"/>
          <w:szCs w:val="22"/>
        </w:rPr>
        <w:t>must</w:t>
      </w:r>
      <w:r w:rsidR="0065542A" w:rsidRPr="00DB3D9A">
        <w:rPr>
          <w:color w:val="000000"/>
          <w:sz w:val="22"/>
          <w:szCs w:val="22"/>
        </w:rPr>
        <w:t>:</w:t>
      </w:r>
    </w:p>
    <w:p w14:paraId="6F1AB449"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Salvage </w:t>
      </w:r>
      <w:r w:rsidRPr="00DB3D9A">
        <w:rPr>
          <w:b w:val="0"/>
          <w:color w:val="000000"/>
          <w:sz w:val="22"/>
          <w:szCs w:val="22"/>
          <w:u w:val="single"/>
        </w:rPr>
        <w:t>all</w:t>
      </w:r>
      <w:r w:rsidRPr="00DB3D9A">
        <w:rPr>
          <w:b w:val="0"/>
          <w:color w:val="000000"/>
          <w:sz w:val="22"/>
          <w:szCs w:val="22"/>
        </w:rPr>
        <w:t xml:space="preserve"> soil from </w:t>
      </w:r>
      <w:r w:rsidR="008F1776" w:rsidRPr="00DB3D9A">
        <w:rPr>
          <w:b w:val="0"/>
          <w:color w:val="000000"/>
          <w:sz w:val="22"/>
          <w:szCs w:val="22"/>
        </w:rPr>
        <w:t xml:space="preserve">the </w:t>
      </w:r>
      <w:r w:rsidRPr="00DB3D9A">
        <w:rPr>
          <w:b w:val="0"/>
          <w:color w:val="000000"/>
          <w:sz w:val="22"/>
          <w:szCs w:val="22"/>
        </w:rPr>
        <w:t>area to be disturbed</w:t>
      </w:r>
      <w:r w:rsidR="009A3449" w:rsidRPr="00DB3D9A">
        <w:rPr>
          <w:b w:val="0"/>
          <w:color w:val="000000"/>
          <w:sz w:val="22"/>
          <w:szCs w:val="22"/>
        </w:rPr>
        <w:t>.</w:t>
      </w:r>
    </w:p>
    <w:p w14:paraId="6E834EA6"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Remove the </w:t>
      </w:r>
      <w:r w:rsidR="001E02B0" w:rsidRPr="00DB3D9A">
        <w:rPr>
          <w:b w:val="0"/>
          <w:color w:val="000000"/>
          <w:sz w:val="22"/>
          <w:szCs w:val="22"/>
        </w:rPr>
        <w:t xml:space="preserve">mine </w:t>
      </w:r>
      <w:r w:rsidRPr="00DB3D9A">
        <w:rPr>
          <w:b w:val="0"/>
          <w:color w:val="000000"/>
          <w:sz w:val="22"/>
          <w:szCs w:val="22"/>
        </w:rPr>
        <w:t>materials</w:t>
      </w:r>
      <w:r w:rsidR="009A3449" w:rsidRPr="00DB3D9A">
        <w:rPr>
          <w:b w:val="0"/>
          <w:color w:val="000000"/>
          <w:sz w:val="22"/>
          <w:szCs w:val="22"/>
        </w:rPr>
        <w:t xml:space="preserve">. </w:t>
      </w:r>
    </w:p>
    <w:p w14:paraId="3E6D3981"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Replace an appropriate amount of overburden and </w:t>
      </w:r>
      <w:r w:rsidRPr="00DB3D9A">
        <w:rPr>
          <w:b w:val="0"/>
          <w:color w:val="000000"/>
          <w:sz w:val="22"/>
          <w:szCs w:val="22"/>
          <w:u w:val="single"/>
        </w:rPr>
        <w:t>all</w:t>
      </w:r>
      <w:r w:rsidRPr="00DB3D9A">
        <w:rPr>
          <w:b w:val="0"/>
          <w:color w:val="000000"/>
          <w:sz w:val="22"/>
          <w:szCs w:val="22"/>
        </w:rPr>
        <w:t xml:space="preserve"> soil.</w:t>
      </w:r>
    </w:p>
    <w:p w14:paraId="7F43E5CC"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Grade the affected land to </w:t>
      </w:r>
      <w:r w:rsidR="001E02B0" w:rsidRPr="00DB3D9A">
        <w:rPr>
          <w:b w:val="0"/>
          <w:color w:val="000000"/>
          <w:sz w:val="22"/>
          <w:szCs w:val="22"/>
        </w:rPr>
        <w:t xml:space="preserve">slopes of </w:t>
      </w:r>
      <w:r w:rsidRPr="00DB3D9A">
        <w:rPr>
          <w:b w:val="0"/>
          <w:color w:val="000000"/>
          <w:sz w:val="22"/>
          <w:szCs w:val="22"/>
        </w:rPr>
        <w:t>3:1 or flatter</w:t>
      </w:r>
      <w:r w:rsidR="00970B87" w:rsidRPr="00DB3D9A">
        <w:rPr>
          <w:b w:val="0"/>
          <w:color w:val="000000"/>
          <w:sz w:val="22"/>
          <w:szCs w:val="22"/>
        </w:rPr>
        <w:t>.</w:t>
      </w:r>
    </w:p>
    <w:p w14:paraId="6AD3BE70"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Blend the graded land into the surrounding topography.</w:t>
      </w:r>
    </w:p>
    <w:p w14:paraId="583DCE4A" w14:textId="77777777" w:rsidR="00676F98" w:rsidRPr="00DB3D9A" w:rsidRDefault="00BE4874"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Reclaim </w:t>
      </w:r>
      <w:r w:rsidR="0065542A" w:rsidRPr="00DB3D9A">
        <w:rPr>
          <w:b w:val="0"/>
          <w:color w:val="000000"/>
          <w:sz w:val="22"/>
          <w:szCs w:val="22"/>
        </w:rPr>
        <w:t>all access roads used for the operation</w:t>
      </w:r>
      <w:r w:rsidR="008F1776" w:rsidRPr="00DB3D9A">
        <w:rPr>
          <w:b w:val="0"/>
          <w:color w:val="000000"/>
          <w:sz w:val="22"/>
          <w:szCs w:val="22"/>
        </w:rPr>
        <w:t xml:space="preserve"> </w:t>
      </w:r>
      <w:r w:rsidR="0065542A" w:rsidRPr="00DB3D9A">
        <w:rPr>
          <w:b w:val="0"/>
          <w:color w:val="000000"/>
          <w:sz w:val="22"/>
          <w:szCs w:val="22"/>
        </w:rPr>
        <w:t xml:space="preserve">to conditions present prior to </w:t>
      </w:r>
      <w:proofErr w:type="gramStart"/>
      <w:r w:rsidR="008F1776" w:rsidRPr="00DB3D9A">
        <w:rPr>
          <w:b w:val="0"/>
          <w:color w:val="000000"/>
          <w:sz w:val="22"/>
          <w:szCs w:val="22"/>
        </w:rPr>
        <w:t>mining;</w:t>
      </w:r>
      <w:proofErr w:type="gramEnd"/>
      <w:r w:rsidR="008F1776" w:rsidRPr="00DB3D9A">
        <w:rPr>
          <w:b w:val="0"/>
          <w:color w:val="000000"/>
          <w:sz w:val="22"/>
          <w:szCs w:val="22"/>
        </w:rPr>
        <w:t xml:space="preserve"> unless the landowner requests </w:t>
      </w:r>
      <w:r w:rsidR="008F1776" w:rsidRPr="00DB3D9A">
        <w:rPr>
          <w:b w:val="0"/>
          <w:color w:val="000000"/>
          <w:sz w:val="22"/>
          <w:szCs w:val="22"/>
          <w:u w:val="single"/>
        </w:rPr>
        <w:t>in writing</w:t>
      </w:r>
      <w:r w:rsidR="008F1776" w:rsidRPr="00DB3D9A">
        <w:rPr>
          <w:b w:val="0"/>
          <w:color w:val="000000"/>
          <w:sz w:val="22"/>
          <w:szCs w:val="22"/>
        </w:rPr>
        <w:t xml:space="preserve"> that specific roads or portions of the roads remain open. Roads left open at the landowner’s request must be sized </w:t>
      </w:r>
      <w:r w:rsidR="001E02B0" w:rsidRPr="00DB3D9A">
        <w:rPr>
          <w:b w:val="0"/>
          <w:color w:val="000000"/>
          <w:sz w:val="22"/>
          <w:szCs w:val="22"/>
        </w:rPr>
        <w:t xml:space="preserve">appropriate </w:t>
      </w:r>
      <w:r w:rsidR="008F1776" w:rsidRPr="00DB3D9A">
        <w:rPr>
          <w:b w:val="0"/>
          <w:color w:val="000000"/>
          <w:sz w:val="22"/>
          <w:szCs w:val="22"/>
        </w:rPr>
        <w:t xml:space="preserve">to the </w:t>
      </w:r>
      <w:r w:rsidR="001E02B0" w:rsidRPr="00DB3D9A">
        <w:rPr>
          <w:b w:val="0"/>
          <w:color w:val="000000"/>
          <w:sz w:val="22"/>
          <w:szCs w:val="22"/>
        </w:rPr>
        <w:t xml:space="preserve">intended </w:t>
      </w:r>
      <w:r w:rsidR="008F1776" w:rsidRPr="00DB3D9A">
        <w:rPr>
          <w:b w:val="0"/>
          <w:color w:val="000000"/>
          <w:sz w:val="22"/>
          <w:szCs w:val="22"/>
        </w:rPr>
        <w:t>use of the road after opencut operations.</w:t>
      </w:r>
      <w:r w:rsidR="00894C45" w:rsidRPr="00DB3D9A">
        <w:rPr>
          <w:b w:val="0"/>
          <w:color w:val="000000"/>
          <w:sz w:val="22"/>
          <w:szCs w:val="22"/>
        </w:rPr>
        <w:t xml:space="preserve"> </w:t>
      </w:r>
      <w:r w:rsidR="009A3449" w:rsidRPr="00DB3D9A">
        <w:rPr>
          <w:b w:val="0"/>
          <w:color w:val="000000"/>
          <w:sz w:val="22"/>
          <w:szCs w:val="22"/>
        </w:rPr>
        <w:t xml:space="preserve"> </w:t>
      </w:r>
      <w:r w:rsidR="007D6E17" w:rsidRPr="00DB3D9A">
        <w:rPr>
          <w:b w:val="0"/>
          <w:color w:val="000000"/>
          <w:sz w:val="22"/>
          <w:szCs w:val="22"/>
        </w:rPr>
        <w:t xml:space="preserve">    </w:t>
      </w:r>
    </w:p>
    <w:p w14:paraId="561FD39C" w14:textId="0318F8BB" w:rsidR="0078666C" w:rsidRPr="00DB3D9A" w:rsidRDefault="00BC2C9C" w:rsidP="004E193B">
      <w:pPr>
        <w:pStyle w:val="BodyText2"/>
        <w:numPr>
          <w:ilvl w:val="0"/>
          <w:numId w:val="13"/>
        </w:numPr>
        <w:spacing w:before="60"/>
        <w:ind w:left="446"/>
        <w:jc w:val="left"/>
        <w:rPr>
          <w:b w:val="0"/>
          <w:color w:val="000000"/>
          <w:sz w:val="22"/>
          <w:szCs w:val="22"/>
        </w:rPr>
      </w:pPr>
      <w:r w:rsidRPr="00DB3D9A">
        <w:rPr>
          <w:color w:val="000000"/>
          <w:sz w:val="22"/>
          <w:szCs w:val="22"/>
        </w:rPr>
        <w:t>A</w:t>
      </w:r>
      <w:r w:rsidR="009A3449" w:rsidRPr="00DB3D9A">
        <w:rPr>
          <w:color w:val="000000"/>
          <w:sz w:val="22"/>
          <w:szCs w:val="22"/>
        </w:rPr>
        <w:t xml:space="preserve">t the first </w:t>
      </w:r>
      <w:r w:rsidRPr="00DB3D9A">
        <w:rPr>
          <w:color w:val="000000"/>
          <w:sz w:val="22"/>
          <w:szCs w:val="22"/>
        </w:rPr>
        <w:t>seasonal</w:t>
      </w:r>
      <w:r w:rsidR="009A3449" w:rsidRPr="00DB3D9A">
        <w:rPr>
          <w:color w:val="000000"/>
          <w:sz w:val="22"/>
          <w:szCs w:val="22"/>
        </w:rPr>
        <w:t xml:space="preserve"> opportunity</w:t>
      </w:r>
      <w:r w:rsidR="009A3449" w:rsidRPr="00DB3D9A">
        <w:rPr>
          <w:b w:val="0"/>
          <w:color w:val="000000"/>
          <w:sz w:val="22"/>
          <w:szCs w:val="22"/>
        </w:rPr>
        <w:t xml:space="preserve"> (early spring or late fall),</w:t>
      </w:r>
      <w:r w:rsidRPr="00DB3D9A">
        <w:rPr>
          <w:b w:val="0"/>
          <w:color w:val="000000"/>
          <w:sz w:val="22"/>
          <w:szCs w:val="22"/>
        </w:rPr>
        <w:t xml:space="preserve">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must </w:t>
      </w:r>
      <w:r w:rsidR="009A3449" w:rsidRPr="00DB3D9A">
        <w:rPr>
          <w:b w:val="0"/>
          <w:color w:val="000000"/>
          <w:sz w:val="22"/>
          <w:szCs w:val="22"/>
        </w:rPr>
        <w:t xml:space="preserve">seed or plant </w:t>
      </w:r>
      <w:r w:rsidR="009A3449" w:rsidRPr="00DB3D9A">
        <w:rPr>
          <w:b w:val="0"/>
          <w:color w:val="000000"/>
          <w:sz w:val="22"/>
          <w:szCs w:val="22"/>
          <w:u w:val="single"/>
        </w:rPr>
        <w:t>all</w:t>
      </w:r>
      <w:r w:rsidR="009A3449" w:rsidRPr="00DB3D9A">
        <w:rPr>
          <w:b w:val="0"/>
          <w:color w:val="000000"/>
          <w:sz w:val="22"/>
          <w:szCs w:val="22"/>
        </w:rPr>
        <w:t xml:space="preserve"> </w:t>
      </w:r>
      <w:r w:rsidR="008F1776" w:rsidRPr="00DB3D9A">
        <w:rPr>
          <w:b w:val="0"/>
          <w:color w:val="000000"/>
          <w:sz w:val="22"/>
          <w:szCs w:val="22"/>
        </w:rPr>
        <w:t>affected land</w:t>
      </w:r>
      <w:r w:rsidR="009A3449" w:rsidRPr="00DB3D9A">
        <w:rPr>
          <w:b w:val="0"/>
          <w:color w:val="000000"/>
          <w:sz w:val="22"/>
          <w:szCs w:val="22"/>
        </w:rPr>
        <w:t xml:space="preserve"> </w:t>
      </w:r>
      <w:r w:rsidR="00C12B15" w:rsidRPr="00DB3D9A">
        <w:rPr>
          <w:b w:val="0"/>
          <w:color w:val="000000"/>
          <w:sz w:val="22"/>
          <w:szCs w:val="22"/>
        </w:rPr>
        <w:t>with</w:t>
      </w:r>
      <w:r w:rsidR="009A3449" w:rsidRPr="00DB3D9A">
        <w:rPr>
          <w:b w:val="0"/>
          <w:color w:val="000000"/>
          <w:sz w:val="22"/>
          <w:szCs w:val="22"/>
        </w:rPr>
        <w:t xml:space="preserve"> vegetative species</w:t>
      </w:r>
      <w:r w:rsidR="0078666C" w:rsidRPr="00DB3D9A">
        <w:rPr>
          <w:b w:val="0"/>
          <w:color w:val="000000"/>
          <w:sz w:val="22"/>
          <w:szCs w:val="22"/>
        </w:rPr>
        <w:t xml:space="preserve"> in a manner to achieve a permanent vegetative cover that is suitable for the postmining land use and that retards erosion</w:t>
      </w:r>
      <w:r w:rsidR="009A3449" w:rsidRPr="00DB3D9A">
        <w:rPr>
          <w:b w:val="0"/>
          <w:color w:val="000000"/>
          <w:sz w:val="22"/>
          <w:szCs w:val="22"/>
        </w:rPr>
        <w:t>.</w:t>
      </w:r>
    </w:p>
    <w:p w14:paraId="1E05E2A3" w14:textId="48F736CC" w:rsidR="00647959" w:rsidRPr="00DB3D9A" w:rsidRDefault="00647959" w:rsidP="00022AE4">
      <w:pPr>
        <w:pStyle w:val="BodyText2"/>
        <w:numPr>
          <w:ilvl w:val="0"/>
          <w:numId w:val="13"/>
        </w:numPr>
        <w:spacing w:before="60"/>
        <w:ind w:left="446"/>
        <w:jc w:val="left"/>
        <w:rPr>
          <w:b w:val="0"/>
          <w:color w:val="000000"/>
          <w:sz w:val="22"/>
          <w:szCs w:val="22"/>
        </w:rPr>
      </w:pPr>
      <w:r w:rsidRPr="00DB3D9A">
        <w:rPr>
          <w:b w:val="0"/>
          <w:color w:val="000000"/>
          <w:sz w:val="22"/>
          <w:szCs w:val="22"/>
        </w:rPr>
        <w:t xml:space="preserve">In accordance </w:t>
      </w:r>
      <w:r w:rsidRPr="00EB6E62">
        <w:rPr>
          <w:b w:val="0"/>
          <w:color w:val="000000"/>
          <w:sz w:val="22"/>
          <w:szCs w:val="22"/>
        </w:rPr>
        <w:t xml:space="preserve">with </w:t>
      </w:r>
      <w:r w:rsidRPr="00EB6E62">
        <w:rPr>
          <w:b w:val="0"/>
          <w:sz w:val="22"/>
          <w:szCs w:val="22"/>
        </w:rPr>
        <w:t>§</w:t>
      </w:r>
      <w:r w:rsidRPr="00EB6E62">
        <w:rPr>
          <w:b w:val="0"/>
          <w:color w:val="000000"/>
          <w:sz w:val="22"/>
          <w:szCs w:val="22"/>
        </w:rPr>
        <w:t>82-4-431(</w:t>
      </w:r>
      <w:r w:rsidR="00EB6E62" w:rsidRPr="00EB6E62">
        <w:rPr>
          <w:b w:val="0"/>
          <w:color w:val="000000"/>
          <w:sz w:val="22"/>
          <w:szCs w:val="22"/>
        </w:rPr>
        <w:t>2</w:t>
      </w:r>
      <w:r w:rsidRPr="00EB6E62">
        <w:rPr>
          <w:b w:val="0"/>
          <w:color w:val="000000"/>
          <w:sz w:val="22"/>
          <w:szCs w:val="22"/>
        </w:rPr>
        <w:t>)</w:t>
      </w:r>
      <w:r w:rsidR="00EB6E62" w:rsidRPr="00EB6E62">
        <w:rPr>
          <w:b w:val="0"/>
          <w:color w:val="000000"/>
          <w:sz w:val="22"/>
          <w:szCs w:val="22"/>
        </w:rPr>
        <w:t>(b</w:t>
      </w:r>
      <w:r w:rsidR="00EB6E62">
        <w:rPr>
          <w:b w:val="0"/>
          <w:color w:val="000000"/>
          <w:sz w:val="22"/>
          <w:szCs w:val="22"/>
        </w:rPr>
        <w:t>)</w:t>
      </w:r>
      <w:r w:rsidRPr="00DB3D9A">
        <w:rPr>
          <w:b w:val="0"/>
          <w:color w:val="000000"/>
          <w:sz w:val="22"/>
          <w:szCs w:val="22"/>
        </w:rPr>
        <w:t xml:space="preserve">, MCA, at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Cs w:val="0"/>
          <w:noProof/>
          <w:color w:val="0000FF"/>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request and with D</w:t>
      </w:r>
      <w:r w:rsidR="001E02B0" w:rsidRPr="00DB3D9A">
        <w:rPr>
          <w:b w:val="0"/>
          <w:color w:val="000000"/>
          <w:sz w:val="22"/>
          <w:szCs w:val="22"/>
        </w:rPr>
        <w:t>EQ</w:t>
      </w:r>
      <w:r w:rsidR="00707BBF" w:rsidRPr="00DB3D9A">
        <w:rPr>
          <w:b w:val="0"/>
          <w:color w:val="000000"/>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 xml:space="preserve">approval,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may have up to 1 additional year to </w:t>
      </w:r>
      <w:r w:rsidR="00707BBF" w:rsidRPr="00222FB9">
        <w:rPr>
          <w:b w:val="0"/>
          <w:color w:val="000000"/>
          <w:sz w:val="22"/>
          <w:szCs w:val="22"/>
        </w:rPr>
        <w:t>complete</w:t>
      </w:r>
      <w:r w:rsidRPr="00222FB9">
        <w:rPr>
          <w:b w:val="0"/>
          <w:color w:val="000000"/>
          <w:sz w:val="22"/>
          <w:szCs w:val="22"/>
        </w:rPr>
        <w:t xml:space="preserve"> reclamation provided </w:t>
      </w:r>
      <w:r w:rsidR="00C06FC1" w:rsidRPr="00222FB9">
        <w:rPr>
          <w:bCs w:val="0"/>
          <w:color w:val="FF0000"/>
          <w:sz w:val="22"/>
          <w:szCs w:val="22"/>
        </w:rPr>
        <w:fldChar w:fldCharType="begin"/>
      </w:r>
      <w:r w:rsidR="00C06FC1" w:rsidRPr="00222FB9">
        <w:rPr>
          <w:bCs w:val="0"/>
          <w:color w:val="FF0000"/>
          <w:sz w:val="22"/>
          <w:szCs w:val="22"/>
        </w:rPr>
        <w:instrText xml:space="preserve"> REF  OperatorName  \* MERGEFORMAT </w:instrText>
      </w:r>
      <w:r w:rsidR="00C06FC1" w:rsidRPr="00222FB9">
        <w:rPr>
          <w:bCs w:val="0"/>
          <w:color w:val="FF0000"/>
          <w:sz w:val="22"/>
          <w:szCs w:val="22"/>
        </w:rPr>
        <w:fldChar w:fldCharType="separate"/>
      </w:r>
      <w:r w:rsidR="00804BE4" w:rsidRPr="00222FB9">
        <w:rPr>
          <w:bCs w:val="0"/>
          <w:noProof/>
          <w:color w:val="0000FF"/>
          <w:sz w:val="22"/>
          <w:szCs w:val="22"/>
        </w:rPr>
        <w:t xml:space="preserve">     </w:t>
      </w:r>
      <w:r w:rsidR="00C06FC1" w:rsidRPr="00222FB9">
        <w:rPr>
          <w:bCs w:val="0"/>
          <w:color w:val="FF0000"/>
          <w:sz w:val="22"/>
          <w:szCs w:val="22"/>
        </w:rPr>
        <w:fldChar w:fldCharType="end"/>
      </w:r>
      <w:r w:rsidRPr="00222FB9">
        <w:rPr>
          <w:b w:val="0"/>
          <w:color w:val="000000"/>
          <w:sz w:val="22"/>
          <w:szCs w:val="22"/>
        </w:rPr>
        <w:t xml:space="preserve"> does </w:t>
      </w:r>
      <w:r w:rsidRPr="00222FB9">
        <w:rPr>
          <w:b w:val="0"/>
          <w:color w:val="000000"/>
          <w:sz w:val="22"/>
          <w:szCs w:val="22"/>
          <w:u w:val="single"/>
        </w:rPr>
        <w:t>not</w:t>
      </w:r>
      <w:r w:rsidRPr="00222FB9">
        <w:rPr>
          <w:b w:val="0"/>
          <w:color w:val="000000"/>
          <w:sz w:val="22"/>
          <w:szCs w:val="22"/>
        </w:rPr>
        <w:t xml:space="preserve"> apply to extend or continue the </w:t>
      </w:r>
      <w:r w:rsidR="00984090" w:rsidRPr="00222FB9">
        <w:rPr>
          <w:b w:val="0"/>
          <w:color w:val="000000"/>
          <w:sz w:val="22"/>
          <w:szCs w:val="22"/>
        </w:rPr>
        <w:t>Limited Opencut Operation</w:t>
      </w:r>
      <w:r w:rsidRPr="00222FB9">
        <w:rPr>
          <w:b w:val="0"/>
          <w:color w:val="000000"/>
          <w:sz w:val="22"/>
          <w:szCs w:val="22"/>
        </w:rPr>
        <w:t xml:space="preserve"> pursuant to §82-4-431(</w:t>
      </w:r>
      <w:r w:rsidR="00EB6E62" w:rsidRPr="00222FB9">
        <w:rPr>
          <w:b w:val="0"/>
          <w:color w:val="000000"/>
          <w:sz w:val="22"/>
          <w:szCs w:val="22"/>
        </w:rPr>
        <w:t>2</w:t>
      </w:r>
      <w:r w:rsidRPr="00222FB9">
        <w:rPr>
          <w:b w:val="0"/>
          <w:color w:val="000000"/>
          <w:sz w:val="22"/>
          <w:szCs w:val="22"/>
        </w:rPr>
        <w:t>)</w:t>
      </w:r>
      <w:r w:rsidR="00EB6E62" w:rsidRPr="00222FB9">
        <w:rPr>
          <w:b w:val="0"/>
          <w:color w:val="000000"/>
          <w:sz w:val="22"/>
          <w:szCs w:val="22"/>
        </w:rPr>
        <w:t>(c)</w:t>
      </w:r>
      <w:r w:rsidR="00222FB9" w:rsidRPr="00222FB9">
        <w:rPr>
          <w:b w:val="0"/>
          <w:color w:val="000000"/>
          <w:sz w:val="22"/>
          <w:szCs w:val="22"/>
        </w:rPr>
        <w:t>(i)</w:t>
      </w:r>
      <w:r w:rsidRPr="00222FB9">
        <w:rPr>
          <w:b w:val="0"/>
          <w:color w:val="000000"/>
          <w:sz w:val="22"/>
          <w:szCs w:val="22"/>
        </w:rPr>
        <w:t>, MCA</w:t>
      </w:r>
      <w:r w:rsidRPr="00DB3D9A">
        <w:rPr>
          <w:b w:val="0"/>
          <w:color w:val="000000"/>
          <w:sz w:val="22"/>
          <w:szCs w:val="22"/>
        </w:rPr>
        <w:t>.</w:t>
      </w:r>
    </w:p>
    <w:p w14:paraId="62D44E52" w14:textId="74B21112" w:rsidR="00B727EE" w:rsidRPr="00DB3D9A" w:rsidRDefault="00B727EE" w:rsidP="00A06459">
      <w:pPr>
        <w:pStyle w:val="ListParagraph"/>
        <w:spacing w:before="60"/>
        <w:ind w:left="0" w:firstLine="630"/>
        <w:contextualSpacing w:val="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00D47820">
        <w:rPr>
          <w:rFonts w:ascii="Times New Roman" w:hAnsi="Times New Roman"/>
          <w:b/>
          <w:bCs/>
          <w:color w:val="0000FF"/>
          <w:sz w:val="22"/>
          <w:szCs w:val="22"/>
        </w:rPr>
      </w:r>
      <w:r w:rsidR="00D47820">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Cs/>
          <w:color w:val="FF0000"/>
          <w:sz w:val="22"/>
          <w:szCs w:val="22"/>
        </w:rPr>
        <w:fldChar w:fldCharType="end"/>
      </w:r>
      <w:r w:rsidRPr="00DB3D9A">
        <w:rPr>
          <w:rFonts w:ascii="Times New Roman" w:hAnsi="Times New Roman"/>
          <w:b/>
          <w:bCs/>
          <w:color w:val="0000FF"/>
          <w:sz w:val="22"/>
          <w:szCs w:val="22"/>
        </w:rPr>
        <w:t xml:space="preserve"> </w:t>
      </w:r>
      <w:r w:rsidR="007D6E17" w:rsidRPr="00DB3D9A">
        <w:rPr>
          <w:rFonts w:ascii="Times New Roman" w:hAnsi="Times New Roman"/>
          <w:b/>
          <w:bCs/>
          <w:color w:val="0000FF"/>
          <w:sz w:val="22"/>
          <w:szCs w:val="22"/>
        </w:rPr>
        <w:t>will comply</w:t>
      </w:r>
      <w:r w:rsidR="0078666C" w:rsidRPr="00DB3D9A">
        <w:rPr>
          <w:rFonts w:ascii="Times New Roman" w:hAnsi="Times New Roman"/>
          <w:b/>
          <w:bCs/>
          <w:color w:val="0000FF"/>
          <w:sz w:val="22"/>
          <w:szCs w:val="22"/>
        </w:rPr>
        <w:t xml:space="preserve"> with statements </w:t>
      </w:r>
      <w:r w:rsidR="000212DC" w:rsidRPr="00DB3D9A">
        <w:rPr>
          <w:rFonts w:ascii="Times New Roman" w:hAnsi="Times New Roman"/>
          <w:b/>
          <w:bCs/>
          <w:color w:val="0000FF"/>
          <w:sz w:val="22"/>
          <w:szCs w:val="22"/>
        </w:rPr>
        <w:t>“1a-1f”</w:t>
      </w:r>
      <w:r w:rsidR="004C7B5A" w:rsidRPr="00DB3D9A">
        <w:rPr>
          <w:rFonts w:ascii="Times New Roman" w:hAnsi="Times New Roman"/>
          <w:b/>
          <w:bCs/>
          <w:color w:val="0000FF"/>
          <w:sz w:val="22"/>
          <w:szCs w:val="22"/>
        </w:rPr>
        <w:t>,</w:t>
      </w:r>
      <w:r w:rsidR="000212DC" w:rsidRPr="00DB3D9A">
        <w:rPr>
          <w:rFonts w:ascii="Times New Roman" w:hAnsi="Times New Roman"/>
          <w:b/>
          <w:bCs/>
          <w:color w:val="0000FF"/>
          <w:sz w:val="22"/>
          <w:szCs w:val="22"/>
        </w:rPr>
        <w:t xml:space="preserve"> “2”</w:t>
      </w:r>
      <w:r w:rsidR="004C7B5A" w:rsidRPr="00DB3D9A">
        <w:rPr>
          <w:rFonts w:ascii="Times New Roman" w:hAnsi="Times New Roman"/>
          <w:b/>
          <w:bCs/>
          <w:color w:val="0000FF"/>
          <w:sz w:val="22"/>
          <w:szCs w:val="22"/>
        </w:rPr>
        <w:t>, and “3”</w:t>
      </w:r>
      <w:r w:rsidR="000212DC" w:rsidRPr="00DB3D9A">
        <w:rPr>
          <w:rFonts w:ascii="Times New Roman" w:hAnsi="Times New Roman"/>
          <w:b/>
          <w:bCs/>
          <w:color w:val="0000FF"/>
          <w:sz w:val="22"/>
          <w:szCs w:val="22"/>
        </w:rPr>
        <w:t xml:space="preserve"> above.</w:t>
      </w:r>
    </w:p>
    <w:p w14:paraId="05CD8818" w14:textId="77777777" w:rsidR="00986CCD" w:rsidRPr="00DB3D9A" w:rsidRDefault="00986CCD" w:rsidP="00022AE4">
      <w:pPr>
        <w:spacing w:line="120" w:lineRule="auto"/>
        <w:rPr>
          <w:rFonts w:ascii="Times New Roman" w:hAnsi="Times New Roman"/>
          <w:b/>
          <w:bCs/>
          <w:color w:val="000000"/>
          <w:sz w:val="22"/>
          <w:szCs w:val="22"/>
          <w:u w:val="single"/>
        </w:rPr>
      </w:pPr>
    </w:p>
    <w:p w14:paraId="38EAAE33" w14:textId="34A77D0D" w:rsidR="00C32047" w:rsidRPr="00DB3D9A" w:rsidRDefault="00D070F7" w:rsidP="00B727EE">
      <w:pPr>
        <w:rPr>
          <w:rFonts w:ascii="Times New Roman" w:hAnsi="Times New Roman"/>
          <w:b/>
          <w:color w:val="000000"/>
          <w:sz w:val="22"/>
          <w:szCs w:val="22"/>
          <w:u w:val="single"/>
        </w:rPr>
      </w:pPr>
      <w:r w:rsidRPr="00DB3D9A">
        <w:rPr>
          <w:rFonts w:ascii="Times New Roman" w:hAnsi="Times New Roman"/>
          <w:b/>
          <w:bCs/>
          <w:color w:val="000000"/>
          <w:sz w:val="22"/>
          <w:szCs w:val="22"/>
          <w:u w:val="single"/>
        </w:rPr>
        <w:t xml:space="preserve">Section D - </w:t>
      </w:r>
      <w:r w:rsidR="00C32047" w:rsidRPr="00DB3D9A">
        <w:rPr>
          <w:rFonts w:ascii="Times New Roman" w:hAnsi="Times New Roman"/>
          <w:b/>
          <w:bCs/>
          <w:color w:val="000000"/>
          <w:sz w:val="22"/>
          <w:szCs w:val="22"/>
          <w:u w:val="single"/>
        </w:rPr>
        <w:t xml:space="preserve">Operator plans to conduct a </w:t>
      </w:r>
      <w:r w:rsidR="00984090" w:rsidRPr="00DB3D9A">
        <w:rPr>
          <w:rFonts w:ascii="Times New Roman" w:hAnsi="Times New Roman"/>
          <w:b/>
          <w:color w:val="000000"/>
          <w:sz w:val="22"/>
          <w:szCs w:val="22"/>
          <w:u w:val="single"/>
        </w:rPr>
        <w:t>Limited Opencut Operation</w:t>
      </w:r>
      <w:r w:rsidR="0034358F" w:rsidRPr="00DB3D9A">
        <w:rPr>
          <w:rFonts w:ascii="Times New Roman" w:hAnsi="Times New Roman"/>
          <w:b/>
          <w:color w:val="000000"/>
          <w:sz w:val="22"/>
          <w:szCs w:val="22"/>
          <w:u w:val="single"/>
        </w:rPr>
        <w:t xml:space="preserve"> </w:t>
      </w:r>
      <w:r w:rsidR="00222FB9">
        <w:rPr>
          <w:rFonts w:ascii="Times New Roman" w:hAnsi="Times New Roman"/>
          <w:b/>
          <w:color w:val="000000"/>
          <w:sz w:val="22"/>
          <w:szCs w:val="22"/>
          <w:u w:val="single"/>
        </w:rPr>
        <w:t>at</w:t>
      </w:r>
      <w:r w:rsidR="00C32047" w:rsidRPr="00DB3D9A">
        <w:rPr>
          <w:rFonts w:ascii="Times New Roman" w:hAnsi="Times New Roman"/>
          <w:b/>
          <w:bCs/>
          <w:color w:val="000000"/>
          <w:sz w:val="22"/>
          <w:szCs w:val="22"/>
        </w:rPr>
        <w:t>:</w:t>
      </w:r>
    </w:p>
    <w:p w14:paraId="24E6C05B" w14:textId="77777777" w:rsidR="00063117" w:rsidRPr="00DB3D9A" w:rsidRDefault="00063117" w:rsidP="004E193B">
      <w:pPr>
        <w:pStyle w:val="ListParagraph"/>
        <w:numPr>
          <w:ilvl w:val="0"/>
          <w:numId w:val="14"/>
        </w:numPr>
        <w:spacing w:before="60"/>
        <w:contextualSpacing w:val="0"/>
        <w:jc w:val="both"/>
        <w:rPr>
          <w:rFonts w:ascii="Times New Roman" w:hAnsi="Times New Roman"/>
          <w:b/>
          <w:color w:val="0000FF"/>
          <w:sz w:val="22"/>
          <w:szCs w:val="22"/>
        </w:rPr>
      </w:pPr>
      <w:r w:rsidRPr="00DB3D9A">
        <w:rPr>
          <w:rFonts w:ascii="Times New Roman" w:hAnsi="Times New Roman"/>
          <w:b/>
          <w:sz w:val="22"/>
          <w:szCs w:val="22"/>
        </w:rPr>
        <w:t>Latitude:</w:t>
      </w:r>
      <w:r w:rsidRPr="00DB3D9A">
        <w:rPr>
          <w:rFonts w:ascii="Times New Roman" w:hAnsi="Times New Roman"/>
          <w:color w:val="000000"/>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8"/>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sz w:val="22"/>
          <w:szCs w:val="22"/>
        </w:rPr>
        <w:t>Longitude:</w:t>
      </w:r>
      <w:r w:rsidRPr="00DB3D9A">
        <w:rPr>
          <w:rFonts w:ascii="Times New Roman" w:hAnsi="Times New Roman"/>
          <w:color w:val="000000"/>
          <w:sz w:val="22"/>
          <w:szCs w:val="22"/>
        </w:rPr>
        <w:t xml:space="preserve"> </w:t>
      </w:r>
      <w:r w:rsidR="00A32CD0" w:rsidRPr="00DB3D9A">
        <w:rPr>
          <w:rFonts w:ascii="Times New Roman" w:hAnsi="Times New Roman"/>
          <w:b/>
          <w:noProof/>
          <w:color w:val="0000FF"/>
          <w:sz w:val="22"/>
          <w:szCs w:val="22"/>
        </w:rPr>
        <w:fldChar w:fldCharType="begin">
          <w:ffData>
            <w:name w:val=""/>
            <w:enabled/>
            <w:calcOnExit w:val="0"/>
            <w:textInput>
              <w:maxLength w:val="10"/>
            </w:textInput>
          </w:ffData>
        </w:fldChar>
      </w:r>
      <w:r w:rsidR="00A32CD0" w:rsidRPr="00DB3D9A">
        <w:rPr>
          <w:rFonts w:ascii="Times New Roman" w:hAnsi="Times New Roman"/>
          <w:b/>
          <w:noProof/>
          <w:color w:val="0000FF"/>
          <w:sz w:val="22"/>
          <w:szCs w:val="22"/>
        </w:rPr>
        <w:instrText xml:space="preserve"> FORMTEXT </w:instrText>
      </w:r>
      <w:r w:rsidR="00A32CD0" w:rsidRPr="00DB3D9A">
        <w:rPr>
          <w:rFonts w:ascii="Times New Roman" w:hAnsi="Times New Roman"/>
          <w:b/>
          <w:noProof/>
          <w:color w:val="0000FF"/>
          <w:sz w:val="22"/>
          <w:szCs w:val="22"/>
        </w:rPr>
      </w:r>
      <w:r w:rsidR="00A32CD0" w:rsidRPr="00DB3D9A">
        <w:rPr>
          <w:rFonts w:ascii="Times New Roman" w:hAnsi="Times New Roman"/>
          <w:b/>
          <w:noProof/>
          <w:color w:val="0000FF"/>
          <w:sz w:val="22"/>
          <w:szCs w:val="22"/>
        </w:rPr>
        <w:fldChar w:fldCharType="separate"/>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fldChar w:fldCharType="end"/>
      </w:r>
    </w:p>
    <w:p w14:paraId="436E3C00" w14:textId="5E98BBAF" w:rsidR="00DF59D2" w:rsidRPr="00DB3D9A" w:rsidRDefault="004E193B" w:rsidP="004646E0">
      <w:pPr>
        <w:pStyle w:val="ListParagraph"/>
        <w:spacing w:before="40"/>
        <w:ind w:left="360"/>
        <w:contextualSpacing w:val="0"/>
        <w:jc w:val="both"/>
        <w:rPr>
          <w:rFonts w:ascii="Times New Roman" w:hAnsi="Times New Roman"/>
          <w:bCs/>
          <w:noProof/>
          <w:snapToGrid/>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52096" behindDoc="0" locked="0" layoutInCell="1" allowOverlap="1" wp14:anchorId="0C64821F" wp14:editId="06E0840E">
                <wp:simplePos x="0" y="0"/>
                <wp:positionH relativeFrom="column">
                  <wp:posOffset>2973705</wp:posOffset>
                </wp:positionH>
                <wp:positionV relativeFrom="paragraph">
                  <wp:posOffset>10795</wp:posOffset>
                </wp:positionV>
                <wp:extent cx="1335405" cy="0"/>
                <wp:effectExtent l="0" t="0" r="17145" b="1905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F6B87" id="AutoShape 94" o:spid="_x0000_s1026" type="#_x0000_t32" style="position:absolute;margin-left:234.15pt;margin-top:.85pt;width:105.1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HB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51072" behindDoc="0" locked="0" layoutInCell="1" allowOverlap="1" wp14:anchorId="6E36C7AD" wp14:editId="469739B3">
                <wp:simplePos x="0" y="0"/>
                <wp:positionH relativeFrom="column">
                  <wp:posOffset>793750</wp:posOffset>
                </wp:positionH>
                <wp:positionV relativeFrom="paragraph">
                  <wp:posOffset>10795</wp:posOffset>
                </wp:positionV>
                <wp:extent cx="1393825" cy="0"/>
                <wp:effectExtent l="0" t="0" r="1587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3E010" id="AutoShape 93" o:spid="_x0000_s1026" type="#_x0000_t32" style="position:absolute;margin-left:62.5pt;margin-top:.85pt;width:109.7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sHgIAAD0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"/>
            </w:pict>
          </mc:Fallback>
        </mc:AlternateConten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
          <w:bCs/>
          <w:color w:val="FF0000"/>
          <w:sz w:val="22"/>
          <w:szCs w:val="22"/>
        </w:rPr>
        <w:fldChar w:fldCharType="end"/>
      </w:r>
      <w:r w:rsidR="00063117" w:rsidRPr="00DB3D9A">
        <w:rPr>
          <w:rFonts w:ascii="Times New Roman" w:hAnsi="Times New Roman"/>
          <w:color w:val="000000"/>
          <w:sz w:val="22"/>
          <w:szCs w:val="22"/>
        </w:rPr>
        <w:t xml:space="preserve"> </w:t>
      </w:r>
      <w:r w:rsidR="00063117" w:rsidRPr="00DB3D9A">
        <w:rPr>
          <w:rFonts w:ascii="Times New Roman" w:hAnsi="Times New Roman"/>
          <w:color w:val="000000"/>
          <w:sz w:val="22"/>
          <w:szCs w:val="22"/>
          <w:u w:val="single"/>
        </w:rPr>
        <w:t>must</w:t>
      </w:r>
      <w:r w:rsidR="00063117" w:rsidRPr="00DB3D9A">
        <w:rPr>
          <w:rFonts w:ascii="Times New Roman" w:hAnsi="Times New Roman"/>
          <w:color w:val="000000"/>
          <w:sz w:val="22"/>
          <w:szCs w:val="22"/>
        </w:rPr>
        <w:t xml:space="preserve"> provide WGS 84</w:t>
      </w:r>
      <w:r w:rsidR="00063117" w:rsidRPr="00DB3D9A">
        <w:rPr>
          <w:rFonts w:ascii="Times New Roman" w:hAnsi="Times New Roman"/>
          <w:b/>
          <w:color w:val="000000"/>
          <w:sz w:val="22"/>
          <w:szCs w:val="22"/>
        </w:rPr>
        <w:t xml:space="preserve"> </w:t>
      </w:r>
      <w:r w:rsidR="00063117" w:rsidRPr="00DB3D9A">
        <w:rPr>
          <w:rFonts w:ascii="Times New Roman" w:hAnsi="Times New Roman"/>
          <w:color w:val="000000"/>
          <w:sz w:val="22"/>
          <w:szCs w:val="22"/>
          <w:u w:val="single"/>
        </w:rPr>
        <w:t>decimal degree</w:t>
      </w:r>
      <w:r w:rsidR="00063117" w:rsidRPr="00DB3D9A">
        <w:rPr>
          <w:rFonts w:ascii="Times New Roman" w:hAnsi="Times New Roman"/>
          <w:color w:val="000000"/>
          <w:sz w:val="22"/>
          <w:szCs w:val="22"/>
        </w:rPr>
        <w:t xml:space="preserve"> locational coordinates for the approximate </w:t>
      </w:r>
      <w:r w:rsidR="00063117" w:rsidRPr="00DB3D9A">
        <w:rPr>
          <w:rFonts w:ascii="Times New Roman" w:hAnsi="Times New Roman"/>
          <w:b/>
          <w:color w:val="000000"/>
          <w:sz w:val="22"/>
          <w:szCs w:val="22"/>
        </w:rPr>
        <w:t>center</w:t>
      </w:r>
      <w:r w:rsidR="00063117" w:rsidRPr="00DB3D9A">
        <w:rPr>
          <w:rFonts w:ascii="Times New Roman" w:hAnsi="Times New Roman"/>
          <w:color w:val="000000"/>
          <w:sz w:val="22"/>
          <w:szCs w:val="22"/>
        </w:rPr>
        <w:t xml:space="preserve"> of the site.</w:t>
      </w:r>
      <w:r w:rsidR="00FC50E0" w:rsidRPr="00DB3D9A">
        <w:rPr>
          <w:rFonts w:ascii="Times New Roman" w:hAnsi="Times New Roman"/>
          <w:bCs/>
          <w:noProof/>
          <w:snapToGrid/>
          <w:color w:val="000000"/>
          <w:sz w:val="22"/>
          <w:szCs w:val="22"/>
        </w:rPr>
        <w:t xml:space="preserve">  </w:t>
      </w:r>
    </w:p>
    <w:p w14:paraId="770096C7" w14:textId="77777777" w:rsidR="007D6E17" w:rsidRPr="00DB3D9A" w:rsidRDefault="00C12B15" w:rsidP="00390A5A">
      <w:pPr>
        <w:pStyle w:val="BodyText"/>
        <w:numPr>
          <w:ilvl w:val="0"/>
          <w:numId w:val="14"/>
        </w:numPr>
        <w:spacing w:before="80" w:line="240" w:lineRule="auto"/>
        <w:jc w:val="left"/>
        <w:rPr>
          <w:b/>
          <w:bCs/>
          <w:noProof/>
          <w:snapToGrid/>
          <w:color w:val="0000FF"/>
          <w:sz w:val="22"/>
          <w:szCs w:val="22"/>
        </w:rPr>
      </w:pPr>
      <w:r w:rsidRPr="00DB3D9A">
        <w:rPr>
          <w:bCs/>
          <w:noProof/>
          <w:snapToGrid/>
          <w:color w:val="000000"/>
          <w:sz w:val="22"/>
          <w:szCs w:val="22"/>
        </w:rPr>
        <w:t>With the permission of</w:t>
      </w:r>
      <w:r w:rsidR="00063117" w:rsidRPr="00DB3D9A">
        <w:rPr>
          <w:bCs/>
          <w:noProof/>
          <w:snapToGrid/>
          <w:color w:val="000000"/>
          <w:sz w:val="22"/>
          <w:szCs w:val="22"/>
        </w:rPr>
        <w:t>:</w:t>
      </w:r>
    </w:p>
    <w:p w14:paraId="6CA534C5" w14:textId="77777777" w:rsidR="005619C1" w:rsidRPr="00DB3D9A" w:rsidRDefault="00FE34B2" w:rsidP="004E193B">
      <w:pPr>
        <w:pStyle w:val="BodyText"/>
        <w:spacing w:before="40" w:line="240" w:lineRule="auto"/>
        <w:ind w:left="360"/>
        <w:jc w:val="left"/>
        <w:rPr>
          <w:color w:val="000000"/>
          <w:sz w:val="22"/>
          <w:szCs w:val="22"/>
        </w:rPr>
        <w:sectPr w:rsidR="005619C1" w:rsidRPr="00DB3D9A" w:rsidSect="00193D10">
          <w:endnotePr>
            <w:numFmt w:val="decimal"/>
          </w:endnotePr>
          <w:type w:val="continuous"/>
          <w:pgSz w:w="12240" w:h="15840"/>
          <w:pgMar w:top="812" w:right="648" w:bottom="446" w:left="720" w:header="450" w:footer="515" w:gutter="0"/>
          <w:cols w:space="720"/>
          <w:noEndnote/>
        </w:sectPr>
      </w:pPr>
      <w:r w:rsidRPr="00DB3D9A">
        <w:rPr>
          <w:b/>
          <w:bCs/>
          <w:noProof/>
          <w:snapToGrid/>
          <w:sz w:val="22"/>
          <w:szCs w:val="22"/>
        </w:rPr>
        <w:t>Landowner Name</w:t>
      </w:r>
      <w:r w:rsidR="00C12B15" w:rsidRPr="00DB3D9A">
        <w:rPr>
          <w:b/>
          <w:bCs/>
          <w:noProof/>
          <w:snapToGrid/>
          <w:sz w:val="22"/>
          <w:szCs w:val="22"/>
        </w:rPr>
        <w:t>:</w:t>
      </w:r>
      <w:r w:rsidR="00C12B15" w:rsidRPr="00DB3D9A">
        <w:rPr>
          <w:bCs/>
          <w:noProof/>
          <w:snapToGrid/>
          <w:sz w:val="22"/>
          <w:szCs w:val="22"/>
        </w:rPr>
        <w:t xml:space="preserve"> </w:t>
      </w:r>
      <w:r w:rsidR="00E97D6D" w:rsidRPr="00DB3D9A">
        <w:rPr>
          <w:b/>
          <w:bCs/>
          <w:noProof/>
          <w:snapToGrid/>
          <w:color w:val="0000FF"/>
          <w:sz w:val="22"/>
          <w:szCs w:val="22"/>
        </w:rPr>
        <w:fldChar w:fldCharType="begin">
          <w:ffData>
            <w:name w:val=""/>
            <w:enabled/>
            <w:calcOnExit w:val="0"/>
            <w:textInput>
              <w:maxLength w:val="75"/>
            </w:textInput>
          </w:ffData>
        </w:fldChar>
      </w:r>
      <w:r w:rsidR="00E97D6D" w:rsidRPr="00DB3D9A">
        <w:rPr>
          <w:b/>
          <w:bCs/>
          <w:noProof/>
          <w:snapToGrid/>
          <w:color w:val="0000FF"/>
          <w:sz w:val="22"/>
          <w:szCs w:val="22"/>
        </w:rPr>
        <w:instrText xml:space="preserve"> FORMTEXT </w:instrText>
      </w:r>
      <w:r w:rsidR="00E97D6D" w:rsidRPr="00DB3D9A">
        <w:rPr>
          <w:b/>
          <w:bCs/>
          <w:noProof/>
          <w:snapToGrid/>
          <w:color w:val="0000FF"/>
          <w:sz w:val="22"/>
          <w:szCs w:val="22"/>
        </w:rPr>
      </w:r>
      <w:r w:rsidR="00E97D6D" w:rsidRPr="00DB3D9A">
        <w:rPr>
          <w:b/>
          <w:bCs/>
          <w:noProof/>
          <w:snapToGrid/>
          <w:color w:val="0000FF"/>
          <w:sz w:val="22"/>
          <w:szCs w:val="22"/>
        </w:rPr>
        <w:fldChar w:fldCharType="separate"/>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fldChar w:fldCharType="end"/>
      </w:r>
    </w:p>
    <w:p w14:paraId="18E659BD" w14:textId="77777777" w:rsidR="00337991" w:rsidRPr="00DB3D9A" w:rsidRDefault="004E193B" w:rsidP="004E193B">
      <w:pPr>
        <w:spacing w:before="120"/>
        <w:ind w:left="360"/>
        <w:rPr>
          <w:rFonts w:ascii="Times New Roman" w:hAnsi="Times New Roman"/>
          <w:b/>
          <w:bCs/>
          <w:color w:val="000000"/>
          <w:sz w:val="22"/>
          <w:szCs w:val="22"/>
        </w:rPr>
      </w:pPr>
      <w:r w:rsidRPr="00DB3D9A">
        <w:rPr>
          <w:rFonts w:ascii="Times New Roman" w:hAnsi="Times New Roman"/>
          <w:b/>
          <w:noProof/>
          <w:snapToGrid/>
          <w:sz w:val="22"/>
          <w:szCs w:val="22"/>
        </w:rPr>
        <mc:AlternateContent>
          <mc:Choice Requires="wps">
            <w:drawing>
              <wp:anchor distT="0" distB="0" distL="114300" distR="114300" simplePos="0" relativeHeight="251671552" behindDoc="0" locked="0" layoutInCell="1" allowOverlap="1" wp14:anchorId="328D59A0" wp14:editId="73B4218B">
                <wp:simplePos x="0" y="0"/>
                <wp:positionH relativeFrom="column">
                  <wp:posOffset>2019300</wp:posOffset>
                </wp:positionH>
                <wp:positionV relativeFrom="paragraph">
                  <wp:posOffset>228600</wp:posOffset>
                </wp:positionV>
                <wp:extent cx="4660900" cy="0"/>
                <wp:effectExtent l="0" t="0" r="2540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9D6FF" id="AutoShape 90" o:spid="_x0000_s1026" type="#_x0000_t32" style="position:absolute;margin-left:159pt;margin-top:18pt;width:36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49024" behindDoc="0" locked="0" layoutInCell="1" allowOverlap="1" wp14:anchorId="6077CA34" wp14:editId="6E951EB4">
                <wp:simplePos x="0" y="0"/>
                <wp:positionH relativeFrom="column">
                  <wp:posOffset>1361440</wp:posOffset>
                </wp:positionH>
                <wp:positionV relativeFrom="paragraph">
                  <wp:posOffset>2540</wp:posOffset>
                </wp:positionV>
                <wp:extent cx="5318760" cy="0"/>
                <wp:effectExtent l="0" t="0" r="15240" b="1905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F83A0" id="AutoShape 90" o:spid="_x0000_s1026" type="#_x0000_t32" style="position:absolute;margin-left:107.2pt;margin-top:.2pt;width:418.8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Bg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w0iR&#10;Hjh63nsdQ6NFbNBgXAF2ldraUCI9qlfzoul3h5SuOqJaHq3fTgacs9DS5J1LuDgDYXbDZ83AhkCA&#10;2K1jY/sACX1Ax0jK6UYKP3pE4XH6kM0fZ8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"/>
            </w:pict>
          </mc:Fallback>
        </mc:AlternateContent>
      </w:r>
      <w:r w:rsidR="0079141A" w:rsidRPr="00DB3D9A">
        <w:rPr>
          <w:rFonts w:ascii="Times New Roman" w:hAnsi="Times New Roman"/>
          <w:b/>
          <w:bCs/>
          <w:noProof/>
          <w:snapToGrid/>
          <w:sz w:val="22"/>
          <w:szCs w:val="22"/>
        </w:rPr>
        <w:t>Landowner</w:t>
      </w:r>
      <w:r w:rsidR="0079141A" w:rsidRPr="00DB3D9A">
        <w:rPr>
          <w:rFonts w:ascii="Times New Roman" w:hAnsi="Times New Roman"/>
          <w:b/>
          <w:noProof/>
          <w:snapToGrid/>
          <w:sz w:val="22"/>
          <w:szCs w:val="22"/>
        </w:rPr>
        <w:t xml:space="preserve"> </w:t>
      </w:r>
      <w:r w:rsidR="001C5834" w:rsidRPr="00DB3D9A">
        <w:rPr>
          <w:rFonts w:ascii="Times New Roman" w:hAnsi="Times New Roman"/>
          <w:b/>
          <w:noProof/>
          <w:snapToGrid/>
          <w:sz w:val="22"/>
          <w:szCs w:val="22"/>
        </w:rPr>
        <w:t xml:space="preserve">Mailing </w:t>
      </w:r>
      <w:r w:rsidR="004B26C1" w:rsidRPr="00DB3D9A">
        <w:rPr>
          <w:rFonts w:ascii="Times New Roman" w:hAnsi="Times New Roman"/>
          <w:b/>
          <w:bCs/>
          <w:sz w:val="22"/>
          <w:szCs w:val="22"/>
        </w:rPr>
        <w:t>Address</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E97D6D" w:rsidRPr="00DB3D9A">
        <w:rPr>
          <w:rFonts w:ascii="Times New Roman" w:hAnsi="Times New Roman"/>
          <w:b/>
          <w:bCs/>
          <w:color w:val="0000FF"/>
          <w:sz w:val="22"/>
          <w:szCs w:val="22"/>
        </w:rPr>
        <w:fldChar w:fldCharType="begin">
          <w:ffData>
            <w:name w:val=""/>
            <w:enabled/>
            <w:calcOnExit w:val="0"/>
            <w:textInput>
              <w:maxLength w:val="79"/>
            </w:textInput>
          </w:ffData>
        </w:fldChar>
      </w:r>
      <w:r w:rsidR="00E97D6D" w:rsidRPr="00DB3D9A">
        <w:rPr>
          <w:rFonts w:ascii="Times New Roman" w:hAnsi="Times New Roman"/>
          <w:b/>
          <w:bCs/>
          <w:color w:val="0000FF"/>
          <w:sz w:val="22"/>
          <w:szCs w:val="22"/>
        </w:rPr>
        <w:instrText xml:space="preserve"> FORMTEXT </w:instrText>
      </w:r>
      <w:r w:rsidR="00E97D6D" w:rsidRPr="00DB3D9A">
        <w:rPr>
          <w:rFonts w:ascii="Times New Roman" w:hAnsi="Times New Roman"/>
          <w:b/>
          <w:bCs/>
          <w:color w:val="0000FF"/>
          <w:sz w:val="22"/>
          <w:szCs w:val="22"/>
        </w:rPr>
      </w:r>
      <w:r w:rsidR="00E97D6D" w:rsidRPr="00DB3D9A">
        <w:rPr>
          <w:rFonts w:ascii="Times New Roman" w:hAnsi="Times New Roman"/>
          <w:b/>
          <w:bCs/>
          <w:color w:val="0000FF"/>
          <w:sz w:val="22"/>
          <w:szCs w:val="22"/>
        </w:rPr>
        <w:fldChar w:fldCharType="separate"/>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color w:val="0000FF"/>
          <w:sz w:val="22"/>
          <w:szCs w:val="22"/>
        </w:rPr>
        <w:fldChar w:fldCharType="end"/>
      </w:r>
    </w:p>
    <w:p w14:paraId="580D57FD" w14:textId="77777777" w:rsidR="007D6E17" w:rsidRPr="00DB3D9A" w:rsidRDefault="007D6E17" w:rsidP="004E193B">
      <w:pPr>
        <w:spacing w:before="120"/>
        <w:ind w:left="360"/>
        <w:rPr>
          <w:rFonts w:ascii="Times New Roman" w:hAnsi="Times New Roman"/>
          <w:b/>
          <w:bCs/>
          <w:noProof/>
          <w:snapToGrid/>
          <w:color w:val="0000FF"/>
          <w:sz w:val="22"/>
          <w:szCs w:val="22"/>
          <w:u w:val="single"/>
        </w:rPr>
        <w:sectPr w:rsidR="007D6E17" w:rsidRPr="00DB3D9A" w:rsidSect="00193D10">
          <w:endnotePr>
            <w:numFmt w:val="decimal"/>
          </w:endnotePr>
          <w:type w:val="continuous"/>
          <w:pgSz w:w="12240" w:h="15840" w:code="1"/>
          <w:pgMar w:top="540" w:right="648" w:bottom="446" w:left="720" w:header="270" w:footer="515" w:gutter="0"/>
          <w:cols w:num="2" w:space="720" w:equalWidth="0">
            <w:col w:w="8212" w:space="315"/>
            <w:col w:w="2345"/>
          </w:cols>
          <w:noEndnote/>
        </w:sectPr>
      </w:pPr>
    </w:p>
    <w:p w14:paraId="12F564D2" w14:textId="77777777" w:rsidR="00152685" w:rsidRPr="00DB3D9A" w:rsidRDefault="0017040F" w:rsidP="00152685">
      <w:pPr>
        <w:ind w:firstLine="360"/>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88960" behindDoc="0" locked="0" layoutInCell="1" allowOverlap="1" wp14:anchorId="69C7DC38" wp14:editId="335841DC">
                <wp:simplePos x="0" y="0"/>
                <wp:positionH relativeFrom="column">
                  <wp:posOffset>555625</wp:posOffset>
                </wp:positionH>
                <wp:positionV relativeFrom="paragraph">
                  <wp:posOffset>161925</wp:posOffset>
                </wp:positionV>
                <wp:extent cx="1393825" cy="0"/>
                <wp:effectExtent l="0" t="0" r="15875" b="19050"/>
                <wp:wrapNone/>
                <wp:docPr id="3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CB85F" id="AutoShape 93" o:spid="_x0000_s1026" type="#_x0000_t32" style="position:absolute;margin-left:43.75pt;margin-top:12.75pt;width:109.7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o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"/>
            </w:pict>
          </mc:Fallback>
        </mc:AlternateContent>
      </w:r>
      <w:r w:rsidR="001C5834" w:rsidRPr="00DB3D9A">
        <w:rPr>
          <w:rFonts w:ascii="Times New Roman" w:hAnsi="Times New Roman"/>
          <w:b/>
          <w:sz w:val="22"/>
          <w:szCs w:val="22"/>
        </w:rPr>
        <w:t>City:</w:t>
      </w:r>
      <w:r w:rsidR="001C5834" w:rsidRPr="00DB3D9A">
        <w:rPr>
          <w:rFonts w:ascii="Times New Roman" w:hAnsi="Times New Roman"/>
          <w:sz w:val="22"/>
          <w:szCs w:val="22"/>
        </w:rPr>
        <w:t xml:space="preserve"> </w:t>
      </w:r>
      <w:r w:rsidR="00E97D6D" w:rsidRPr="00DB3D9A">
        <w:rPr>
          <w:rFonts w:ascii="Times New Roman" w:hAnsi="Times New Roman"/>
          <w:b/>
          <w:bCs/>
          <w:noProof/>
          <w:snapToGrid/>
          <w:color w:val="0000FF"/>
          <w:sz w:val="22"/>
          <w:szCs w:val="22"/>
        </w:rPr>
        <w:fldChar w:fldCharType="begin">
          <w:ffData>
            <w:name w:val=""/>
            <w:enabled/>
            <w:calcOnExit w:val="0"/>
            <w:textInput>
              <w:maxLength w:val="65"/>
            </w:textInput>
          </w:ffData>
        </w:fldChar>
      </w:r>
      <w:r w:rsidR="00E97D6D" w:rsidRPr="00DB3D9A">
        <w:rPr>
          <w:rFonts w:ascii="Times New Roman" w:hAnsi="Times New Roman"/>
          <w:b/>
          <w:bCs/>
          <w:noProof/>
          <w:snapToGrid/>
          <w:color w:val="0000FF"/>
          <w:sz w:val="22"/>
          <w:szCs w:val="22"/>
        </w:rPr>
        <w:instrText xml:space="preserve"> FORMTEXT </w:instrText>
      </w:r>
      <w:r w:rsidR="00E97D6D" w:rsidRPr="00DB3D9A">
        <w:rPr>
          <w:rFonts w:ascii="Times New Roman" w:hAnsi="Times New Roman"/>
          <w:b/>
          <w:bCs/>
          <w:noProof/>
          <w:snapToGrid/>
          <w:color w:val="0000FF"/>
          <w:sz w:val="22"/>
          <w:szCs w:val="22"/>
        </w:rPr>
      </w:r>
      <w:r w:rsidR="00E97D6D" w:rsidRPr="00DB3D9A">
        <w:rPr>
          <w:rFonts w:ascii="Times New Roman" w:hAnsi="Times New Roman"/>
          <w:b/>
          <w:bCs/>
          <w:noProof/>
          <w:snapToGrid/>
          <w:color w:val="0000FF"/>
          <w:sz w:val="22"/>
          <w:szCs w:val="22"/>
        </w:rPr>
        <w:fldChar w:fldCharType="separate"/>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fldChar w:fldCharType="end"/>
      </w:r>
    </w:p>
    <w:p w14:paraId="6B2992F2" w14:textId="3B319F7B" w:rsidR="00152685" w:rsidRPr="00DB3D9A" w:rsidRDefault="0017040F" w:rsidP="00152685">
      <w:pPr>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1008" behindDoc="0" locked="0" layoutInCell="1" allowOverlap="1" wp14:anchorId="5BE375E1" wp14:editId="63A726D3">
                <wp:simplePos x="0" y="0"/>
                <wp:positionH relativeFrom="column">
                  <wp:posOffset>371475</wp:posOffset>
                </wp:positionH>
                <wp:positionV relativeFrom="paragraph">
                  <wp:posOffset>163195</wp:posOffset>
                </wp:positionV>
                <wp:extent cx="828675" cy="0"/>
                <wp:effectExtent l="0" t="0" r="9525" b="19050"/>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805B5" id="AutoShape 93" o:spid="_x0000_s1026" type="#_x0000_t32" style="position:absolute;margin-left:29.25pt;margin-top:12.85pt;width:65.2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Q/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"/>
            </w:pict>
          </mc:Fallback>
        </mc:AlternateContent>
      </w:r>
      <w:r w:rsidR="001C5834" w:rsidRPr="00DB3D9A">
        <w:rPr>
          <w:rFonts w:ascii="Times New Roman" w:hAnsi="Times New Roman"/>
          <w:b/>
          <w:sz w:val="22"/>
          <w:szCs w:val="22"/>
        </w:rPr>
        <w:t>State:</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2"/>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34F732C5" w14:textId="77777777" w:rsidR="001C5834" w:rsidRPr="00DB3D9A" w:rsidRDefault="0017040F" w:rsidP="00152685">
      <w:pPr>
        <w:rPr>
          <w:rFonts w:ascii="Times New Roman" w:hAnsi="Times New Roman"/>
          <w:sz w:val="22"/>
          <w:szCs w:val="22"/>
        </w:rPr>
        <w:sectPr w:rsidR="001C5834" w:rsidRPr="00DB3D9A" w:rsidSect="00152685">
          <w:endnotePr>
            <w:numFmt w:val="decimal"/>
          </w:endnotePr>
          <w:type w:val="continuous"/>
          <w:pgSz w:w="12240" w:h="15840"/>
          <w:pgMar w:top="540" w:right="648" w:bottom="446" w:left="720" w:header="270" w:footer="515" w:gutter="0"/>
          <w:cols w:num="3" w:space="720" w:equalWidth="0">
            <w:col w:w="4590" w:space="720"/>
            <w:col w:w="1698" w:space="720"/>
            <w:col w:w="3144"/>
          </w:cols>
          <w:noEndnote/>
        </w:sectPr>
      </w:pPr>
      <w:r w:rsidRPr="00DB3D9A">
        <w:rPr>
          <w:rFonts w:ascii="Times New Roman" w:hAnsi="Times New Roman"/>
          <w:noProof/>
          <w:snapToGrid/>
          <w:sz w:val="22"/>
          <w:szCs w:val="22"/>
        </w:rPr>
        <mc:AlternateContent>
          <mc:Choice Requires="wps">
            <w:drawing>
              <wp:anchor distT="4294967295" distB="4294967295" distL="114300" distR="114300" simplePos="0" relativeHeight="251693056" behindDoc="0" locked="0" layoutInCell="1" allowOverlap="1" wp14:anchorId="42CAC698" wp14:editId="783180AB">
                <wp:simplePos x="0" y="0"/>
                <wp:positionH relativeFrom="column">
                  <wp:posOffset>283845</wp:posOffset>
                </wp:positionH>
                <wp:positionV relativeFrom="paragraph">
                  <wp:posOffset>163195</wp:posOffset>
                </wp:positionV>
                <wp:extent cx="1171575" cy="0"/>
                <wp:effectExtent l="0" t="0" r="9525" b="19050"/>
                <wp:wrapNone/>
                <wp:docPr id="3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51080" id="AutoShape 93" o:spid="_x0000_s1026" type="#_x0000_t32" style="position:absolute;margin-left:22.35pt;margin-top:12.85pt;width:92.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9c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"/>
            </w:pict>
          </mc:Fallback>
        </mc:AlternateContent>
      </w:r>
      <w:r w:rsidR="001C5834" w:rsidRPr="00DB3D9A">
        <w:rPr>
          <w:rFonts w:ascii="Times New Roman" w:hAnsi="Times New Roman"/>
          <w:b/>
          <w:sz w:val="22"/>
          <w:szCs w:val="22"/>
        </w:rPr>
        <w:t>Zip:</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10"/>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0A6375ED" w14:textId="4978BD0E" w:rsidR="00337991" w:rsidRPr="00DB3D9A" w:rsidRDefault="00941660" w:rsidP="004E193B">
      <w:pPr>
        <w:spacing w:before="120"/>
        <w:ind w:left="360"/>
        <w:rPr>
          <w:rFonts w:ascii="Times New Roman" w:hAnsi="Times New Roman"/>
          <w:b/>
          <w:bCs/>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9200" behindDoc="0" locked="0" layoutInCell="1" allowOverlap="1" wp14:anchorId="77595E6C" wp14:editId="67AE6F1A">
                <wp:simplePos x="0" y="0"/>
                <wp:positionH relativeFrom="column">
                  <wp:posOffset>1945242</wp:posOffset>
                </wp:positionH>
                <wp:positionV relativeFrom="paragraph">
                  <wp:posOffset>241935</wp:posOffset>
                </wp:positionV>
                <wp:extent cx="828675" cy="0"/>
                <wp:effectExtent l="0" t="0" r="9525" b="19050"/>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D7615" id="AutoShape 93" o:spid="_x0000_s1026" type="#_x0000_t32" style="position:absolute;margin-left:153.15pt;margin-top:19.05pt;width:65.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Mh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"/>
            </w:pict>
          </mc:Fallback>
        </mc:AlternateContent>
      </w:r>
      <w:r w:rsidR="0079141A" w:rsidRPr="00DB3D9A">
        <w:rPr>
          <w:rFonts w:ascii="Times New Roman" w:hAnsi="Times New Roman"/>
          <w:b/>
          <w:bCs/>
          <w:noProof/>
          <w:snapToGrid/>
          <w:sz w:val="22"/>
          <w:szCs w:val="22"/>
        </w:rPr>
        <w:t>Landowner</w:t>
      </w:r>
      <w:r w:rsidRPr="00DB3D9A">
        <w:rPr>
          <w:rFonts w:ascii="Times New Roman" w:hAnsi="Times New Roman"/>
          <w:b/>
          <w:bCs/>
          <w:noProof/>
          <w:snapToGrid/>
          <w:sz w:val="22"/>
          <w:szCs w:val="22"/>
        </w:rPr>
        <w:t xml:space="preserve"> Phone</w:t>
      </w:r>
      <w:r w:rsidR="0079141A" w:rsidRPr="00DB3D9A">
        <w:rPr>
          <w:rFonts w:ascii="Times New Roman" w:hAnsi="Times New Roman"/>
          <w:b/>
          <w:bCs/>
          <w:sz w:val="22"/>
          <w:szCs w:val="22"/>
        </w:rPr>
        <w:t xml:space="preserve"> Number</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B378A5" w:rsidRPr="00DB3D9A">
        <w:rPr>
          <w:rFonts w:ascii="Times New Roman" w:hAnsi="Times New Roman"/>
          <w:b/>
          <w:bCs/>
          <w:color w:val="0000FF"/>
          <w:sz w:val="22"/>
          <w:szCs w:val="22"/>
        </w:rPr>
        <w:fldChar w:fldCharType="begin">
          <w:ffData>
            <w:name w:val=""/>
            <w:enabled/>
            <w:calcOnExit w:val="0"/>
            <w:textInput>
              <w:maxLength w:val="12"/>
            </w:textInput>
          </w:ffData>
        </w:fldChar>
      </w:r>
      <w:r w:rsidR="003206A4" w:rsidRPr="00DB3D9A">
        <w:rPr>
          <w:rFonts w:ascii="Times New Roman" w:hAnsi="Times New Roman"/>
          <w:b/>
          <w:bCs/>
          <w:color w:val="0000FF"/>
          <w:sz w:val="22"/>
          <w:szCs w:val="22"/>
        </w:rPr>
        <w:instrText xml:space="preserve"> FORMTEXT </w:instrText>
      </w:r>
      <w:r w:rsidR="00B378A5" w:rsidRPr="00DB3D9A">
        <w:rPr>
          <w:rFonts w:ascii="Times New Roman" w:hAnsi="Times New Roman"/>
          <w:b/>
          <w:bCs/>
          <w:color w:val="0000FF"/>
          <w:sz w:val="22"/>
          <w:szCs w:val="22"/>
        </w:rPr>
      </w:r>
      <w:r w:rsidR="00B378A5" w:rsidRPr="00DB3D9A">
        <w:rPr>
          <w:rFonts w:ascii="Times New Roman" w:hAnsi="Times New Roman"/>
          <w:b/>
          <w:bCs/>
          <w:color w:val="0000FF"/>
          <w:sz w:val="22"/>
          <w:szCs w:val="22"/>
        </w:rPr>
        <w:fldChar w:fldCharType="separate"/>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B378A5" w:rsidRPr="00DB3D9A">
        <w:rPr>
          <w:rFonts w:ascii="Times New Roman" w:hAnsi="Times New Roman"/>
          <w:b/>
          <w:bCs/>
          <w:color w:val="0000FF"/>
          <w:sz w:val="22"/>
          <w:szCs w:val="22"/>
        </w:rPr>
        <w:fldChar w:fldCharType="end"/>
      </w:r>
    </w:p>
    <w:p w14:paraId="59318E93" w14:textId="142E3D99" w:rsidR="00941660" w:rsidRPr="00DB3D9A" w:rsidRDefault="00941660" w:rsidP="00EF6B60">
      <w:pPr>
        <w:spacing w:before="120"/>
        <w:rPr>
          <w:rFonts w:ascii="Times New Roman" w:hAnsi="Times New Roman"/>
          <w:b/>
          <w:bCs/>
          <w:color w:val="000000"/>
          <w:sz w:val="22"/>
          <w:szCs w:val="22"/>
        </w:rPr>
        <w:sectPr w:rsidR="00941660" w:rsidRPr="00DB3D9A" w:rsidSect="00193D10">
          <w:endnotePr>
            <w:numFmt w:val="decimal"/>
          </w:endnotePr>
          <w:type w:val="continuous"/>
          <w:pgSz w:w="12240" w:h="15840" w:code="1"/>
          <w:pgMar w:top="540" w:right="648" w:bottom="446" w:left="720" w:header="270" w:footer="515" w:gutter="0"/>
          <w:cols w:space="720"/>
          <w:noEndnote/>
        </w:sectPr>
      </w:pPr>
    </w:p>
    <w:p w14:paraId="24AFCE14" w14:textId="0C4BDBD9" w:rsidR="00D834C2" w:rsidRPr="00DB3D9A" w:rsidRDefault="00D070F7" w:rsidP="00390A5A">
      <w:pPr>
        <w:pStyle w:val="ListParagraph"/>
        <w:numPr>
          <w:ilvl w:val="0"/>
          <w:numId w:val="14"/>
        </w:numPr>
        <w:spacing w:before="60"/>
        <w:contextualSpacing w:val="0"/>
        <w:rPr>
          <w:rFonts w:ascii="Times New Roman" w:hAnsi="Times New Roman"/>
          <w:b/>
          <w:bCs/>
          <w:color w:val="000000"/>
          <w:sz w:val="22"/>
          <w:szCs w:val="22"/>
        </w:rPr>
      </w:pPr>
      <w:r w:rsidRPr="00DB3D9A">
        <w:rPr>
          <w:rFonts w:ascii="Times New Roman" w:hAnsi="Times New Roman"/>
          <w:bCs/>
          <w:color w:val="000000"/>
          <w:sz w:val="22"/>
          <w:szCs w:val="22"/>
        </w:rPr>
        <w:t xml:space="preserve">Provide driving directions </w:t>
      </w:r>
      <w:r w:rsidR="00E517B7" w:rsidRPr="00DB3D9A">
        <w:rPr>
          <w:rFonts w:ascii="Times New Roman" w:hAnsi="Times New Roman"/>
          <w:bCs/>
          <w:color w:val="000000"/>
          <w:sz w:val="22"/>
          <w:szCs w:val="22"/>
        </w:rPr>
        <w:t>to the site from the nearest public road:</w:t>
      </w:r>
      <w:r w:rsidR="002D3A32" w:rsidRPr="00DB3D9A">
        <w:rPr>
          <w:rFonts w:ascii="Times New Roman" w:hAnsi="Times New Roman"/>
          <w:bCs/>
          <w:color w:val="000000"/>
          <w:sz w:val="22"/>
          <w:szCs w:val="22"/>
        </w:rPr>
        <w:t xml:space="preserve"> </w:t>
      </w:r>
      <w:bookmarkStart w:id="1" w:name="Text10"/>
      <w:r w:rsidR="00D834C2" w:rsidRPr="00DB3D9A">
        <w:rPr>
          <w:rFonts w:ascii="Times New Roman" w:hAnsi="Times New Roman"/>
          <w:b/>
          <w:bCs/>
          <w:noProof/>
          <w:snapToGrid/>
          <w:color w:val="0000FF"/>
          <w:sz w:val="22"/>
          <w:szCs w:val="22"/>
        </w:rPr>
        <w:fldChar w:fldCharType="begin">
          <w:ffData>
            <w:name w:val="Text10"/>
            <w:enabled/>
            <w:calcOnExit w:val="0"/>
            <w:textInput/>
          </w:ffData>
        </w:fldChar>
      </w:r>
      <w:r w:rsidR="00D834C2" w:rsidRPr="00DB3D9A">
        <w:rPr>
          <w:rFonts w:ascii="Times New Roman" w:hAnsi="Times New Roman"/>
          <w:b/>
          <w:bCs/>
          <w:noProof/>
          <w:snapToGrid/>
          <w:color w:val="0000FF"/>
          <w:sz w:val="22"/>
          <w:szCs w:val="22"/>
        </w:rPr>
        <w:instrText xml:space="preserve"> FORMTEXT </w:instrText>
      </w:r>
      <w:r w:rsidR="00D834C2" w:rsidRPr="00DB3D9A">
        <w:rPr>
          <w:rFonts w:ascii="Times New Roman" w:hAnsi="Times New Roman"/>
          <w:b/>
          <w:bCs/>
          <w:noProof/>
          <w:snapToGrid/>
          <w:color w:val="0000FF"/>
          <w:sz w:val="22"/>
          <w:szCs w:val="22"/>
        </w:rPr>
      </w:r>
      <w:r w:rsidR="00D834C2" w:rsidRPr="00DB3D9A">
        <w:rPr>
          <w:rFonts w:ascii="Times New Roman" w:hAnsi="Times New Roman"/>
          <w:b/>
          <w:bCs/>
          <w:noProof/>
          <w:snapToGrid/>
          <w:color w:val="0000FF"/>
          <w:sz w:val="22"/>
          <w:szCs w:val="22"/>
        </w:rPr>
        <w:fldChar w:fldCharType="separate"/>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fldChar w:fldCharType="end"/>
      </w:r>
      <w:bookmarkEnd w:id="1"/>
    </w:p>
    <w:p w14:paraId="0781ABF6" w14:textId="19A2AE49" w:rsidR="002130E6" w:rsidRPr="00DB3D9A" w:rsidRDefault="002130E6" w:rsidP="00390A5A">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Cs/>
          <w:color w:val="000000"/>
          <w:sz w:val="22"/>
          <w:szCs w:val="22"/>
        </w:rPr>
        <w:t>T</w:t>
      </w:r>
      <w:r w:rsidR="0030762B" w:rsidRPr="00DB3D9A">
        <w:rPr>
          <w:rFonts w:ascii="Times New Roman" w:hAnsi="Times New Roman"/>
          <w:bCs/>
          <w:color w:val="000000"/>
          <w:sz w:val="22"/>
          <w:szCs w:val="22"/>
        </w:rPr>
        <w:t xml:space="preserve">he </w:t>
      </w:r>
      <w:r w:rsidR="0030762B" w:rsidRPr="00DB3D9A">
        <w:rPr>
          <w:rFonts w:ascii="Times New Roman" w:hAnsi="Times New Roman"/>
          <w:bCs/>
          <w:color w:val="000000"/>
          <w:sz w:val="22"/>
          <w:szCs w:val="22"/>
          <w:u w:val="single"/>
        </w:rPr>
        <w:t>pre-mine</w:t>
      </w:r>
      <w:r w:rsidR="0030762B" w:rsidRPr="00DB3D9A">
        <w:rPr>
          <w:rFonts w:ascii="Times New Roman" w:hAnsi="Times New Roman"/>
          <w:bCs/>
          <w:color w:val="000000"/>
          <w:sz w:val="22"/>
          <w:szCs w:val="22"/>
        </w:rPr>
        <w:t xml:space="preserve"> condition </w:t>
      </w:r>
      <w:r w:rsidRPr="00DB3D9A">
        <w:rPr>
          <w:rFonts w:ascii="Times New Roman" w:hAnsi="Times New Roman"/>
          <w:bCs/>
          <w:color w:val="000000"/>
          <w:sz w:val="22"/>
          <w:szCs w:val="22"/>
        </w:rPr>
        <w:t xml:space="preserve">at the proposed </w:t>
      </w:r>
      <w:r w:rsidR="00984090" w:rsidRPr="00DB3D9A">
        <w:rPr>
          <w:rFonts w:ascii="Times New Roman" w:hAnsi="Times New Roman"/>
          <w:bCs/>
          <w:color w:val="000000"/>
          <w:sz w:val="22"/>
          <w:szCs w:val="22"/>
        </w:rPr>
        <w:t>Limited Opencut Operation</w:t>
      </w:r>
      <w:r w:rsidRPr="00DB3D9A">
        <w:rPr>
          <w:rFonts w:ascii="Times New Roman" w:hAnsi="Times New Roman"/>
          <w:bCs/>
          <w:color w:val="000000"/>
          <w:sz w:val="22"/>
          <w:szCs w:val="22"/>
        </w:rPr>
        <w:t xml:space="preserve"> site is</w:t>
      </w:r>
      <w:r w:rsidR="00A52310" w:rsidRPr="00DB3D9A">
        <w:rPr>
          <w:rFonts w:ascii="Times New Roman" w:hAnsi="Times New Roman"/>
          <w:bCs/>
          <w:color w:val="000000"/>
          <w:sz w:val="22"/>
          <w:szCs w:val="22"/>
        </w:rPr>
        <w:t xml:space="preserve"> </w:t>
      </w:r>
      <w:r w:rsidR="00A52310" w:rsidRPr="00DB3D9A">
        <w:rPr>
          <w:rFonts w:ascii="Times New Roman" w:hAnsi="Times New Roman"/>
          <w:sz w:val="22"/>
          <w:szCs w:val="22"/>
        </w:rPr>
        <w:t>(check one box)</w:t>
      </w:r>
      <w:r w:rsidR="0030762B" w:rsidRPr="00DB3D9A">
        <w:rPr>
          <w:rFonts w:ascii="Times New Roman" w:hAnsi="Times New Roman"/>
          <w:bCs/>
          <w:color w:val="000000"/>
          <w:sz w:val="22"/>
          <w:szCs w:val="22"/>
        </w:rPr>
        <w:t xml:space="preserve">: </w:t>
      </w:r>
      <w:r w:rsidRPr="00DB3D9A">
        <w:rPr>
          <w:rFonts w:ascii="Times New Roman" w:hAnsi="Times New Roman"/>
          <w:bCs/>
          <w:color w:val="000000"/>
          <w:sz w:val="22"/>
          <w:szCs w:val="22"/>
        </w:rPr>
        <w:t xml:space="preserve"> </w:t>
      </w:r>
    </w:p>
    <w:p w14:paraId="14AEB5EA" w14:textId="3D45AD67" w:rsidR="002130E6" w:rsidRPr="00DB3D9A" w:rsidRDefault="002130E6" w:rsidP="00A06459">
      <w:pPr>
        <w:pStyle w:val="ListParagraph"/>
        <w:spacing w:before="40"/>
        <w:ind w:left="0" w:firstLine="630"/>
        <w:contextualSpacing w:val="0"/>
        <w:rPr>
          <w:rFonts w:ascii="Times New Roman" w:hAnsi="Times New Roman"/>
          <w:bCs/>
          <w:color w:val="000000"/>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00D47820">
        <w:rPr>
          <w:rFonts w:ascii="Times New Roman" w:hAnsi="Times New Roman"/>
          <w:b/>
          <w:color w:val="0000FF"/>
          <w:sz w:val="22"/>
          <w:szCs w:val="22"/>
        </w:rPr>
      </w:r>
      <w:r w:rsidR="00D47820">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390A5A" w:rsidRPr="00DB3D9A">
        <w:rPr>
          <w:rFonts w:ascii="Times New Roman" w:hAnsi="Times New Roman"/>
          <w:b/>
          <w:color w:val="0000FF"/>
          <w:sz w:val="22"/>
          <w:szCs w:val="22"/>
        </w:rPr>
        <w:t xml:space="preserve"> </w:t>
      </w:r>
      <w:r w:rsidRPr="00DB3D9A">
        <w:rPr>
          <w:rFonts w:ascii="Times New Roman" w:hAnsi="Times New Roman"/>
          <w:b/>
          <w:color w:val="0000FF"/>
          <w:sz w:val="22"/>
          <w:szCs w:val="22"/>
        </w:rPr>
        <w:t>Undisturbed ground that has never been mined</w:t>
      </w:r>
      <w:r w:rsidRPr="00DB3D9A">
        <w:rPr>
          <w:rFonts w:ascii="Times New Roman" w:hAnsi="Times New Roman"/>
          <w:color w:val="0000FF"/>
          <w:sz w:val="22"/>
          <w:szCs w:val="22"/>
        </w:rPr>
        <w:t xml:space="preserve">  </w:t>
      </w:r>
    </w:p>
    <w:p w14:paraId="0D8598AB" w14:textId="7C90AE40" w:rsidR="0030762B" w:rsidRPr="00DB3D9A" w:rsidRDefault="002130E6" w:rsidP="004A39B2">
      <w:pPr>
        <w:pStyle w:val="ListParagraph"/>
        <w:spacing w:before="40"/>
        <w:ind w:left="990" w:hanging="360"/>
        <w:contextualSpacing w:val="0"/>
        <w:rPr>
          <w:rFonts w:ascii="Times New Roman" w:hAnsi="Times New Roman"/>
          <w:b/>
          <w:color w:val="0000FF"/>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00D47820">
        <w:rPr>
          <w:rFonts w:ascii="Times New Roman" w:hAnsi="Times New Roman"/>
          <w:b/>
          <w:color w:val="0000FF"/>
          <w:sz w:val="22"/>
          <w:szCs w:val="22"/>
        </w:rPr>
      </w:r>
      <w:r w:rsidR="00D47820">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FF0BA4" w:rsidRPr="00DB3D9A">
        <w:rPr>
          <w:rFonts w:ascii="Times New Roman" w:hAnsi="Times New Roman"/>
          <w:b/>
          <w:bCs/>
          <w:color w:val="0000FF"/>
          <w:sz w:val="22"/>
          <w:szCs w:val="22"/>
        </w:rPr>
        <w:t>*</w:t>
      </w:r>
      <w:r w:rsidRPr="00DB3D9A">
        <w:rPr>
          <w:rFonts w:ascii="Times New Roman" w:hAnsi="Times New Roman"/>
          <w:b/>
          <w:color w:val="0000FF"/>
          <w:sz w:val="22"/>
          <w:szCs w:val="22"/>
        </w:rPr>
        <w:t>Site has been previously disturbed/mined</w:t>
      </w:r>
      <w:r w:rsidR="004A39B2">
        <w:rPr>
          <w:rFonts w:ascii="Times New Roman" w:hAnsi="Times New Roman"/>
          <w:b/>
          <w:color w:val="0000FF"/>
          <w:sz w:val="22"/>
          <w:szCs w:val="22"/>
        </w:rPr>
        <w:t xml:space="preserve"> and does not exceed 10,000 cubic yards. Due to the existing disturbance, </w:t>
      </w:r>
      <w:r w:rsidR="004A39B2" w:rsidRPr="00DB3D9A">
        <w:rPr>
          <w:rFonts w:ascii="Times New Roman" w:hAnsi="Times New Roman"/>
          <w:b/>
          <w:bCs/>
          <w:color w:val="FF0000"/>
          <w:sz w:val="22"/>
          <w:szCs w:val="22"/>
        </w:rPr>
        <w:fldChar w:fldCharType="begin"/>
      </w:r>
      <w:r w:rsidR="004A39B2" w:rsidRPr="00DB3D9A">
        <w:rPr>
          <w:rFonts w:ascii="Times New Roman" w:hAnsi="Times New Roman"/>
          <w:b/>
          <w:bCs/>
          <w:color w:val="FF0000"/>
          <w:sz w:val="22"/>
          <w:szCs w:val="22"/>
        </w:rPr>
        <w:instrText xml:space="preserve"> REF  OperatorName  \* MERGEFORMAT </w:instrText>
      </w:r>
      <w:r w:rsidR="004A39B2"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4A39B2" w:rsidRPr="00DB3D9A">
        <w:rPr>
          <w:rFonts w:ascii="Times New Roman" w:hAnsi="Times New Roman"/>
          <w:bCs/>
          <w:color w:val="FF0000"/>
          <w:sz w:val="22"/>
          <w:szCs w:val="22"/>
        </w:rPr>
        <w:fldChar w:fldCharType="end"/>
      </w:r>
      <w:r w:rsidR="004A39B2">
        <w:rPr>
          <w:rFonts w:ascii="Times New Roman" w:hAnsi="Times New Roman"/>
          <w:bCs/>
          <w:color w:val="FF0000"/>
          <w:sz w:val="22"/>
          <w:szCs w:val="22"/>
        </w:rPr>
        <w:t xml:space="preserve"> </w:t>
      </w:r>
      <w:r w:rsidR="004A39B2" w:rsidRPr="004A39B2">
        <w:rPr>
          <w:rFonts w:ascii="Times New Roman" w:hAnsi="Times New Roman"/>
          <w:b/>
          <w:color w:val="0000FF"/>
          <w:sz w:val="22"/>
          <w:szCs w:val="22"/>
        </w:rPr>
        <w:t xml:space="preserve">understands they cannot extract </w:t>
      </w:r>
      <w:r w:rsidR="004A39B2">
        <w:rPr>
          <w:rFonts w:ascii="Times New Roman" w:hAnsi="Times New Roman"/>
          <w:b/>
          <w:color w:val="0000FF"/>
          <w:sz w:val="22"/>
          <w:szCs w:val="22"/>
        </w:rPr>
        <w:t>the full 10,000 cubic yards from this site and cannot exceed a cumulative of 10,000 cubic yards from this site.</w:t>
      </w:r>
    </w:p>
    <w:p w14:paraId="22250092" w14:textId="77777777" w:rsidR="004A39B2" w:rsidRDefault="009A3449" w:rsidP="00707BBF">
      <w:pPr>
        <w:pStyle w:val="ListParagraph"/>
        <w:numPr>
          <w:ilvl w:val="0"/>
          <w:numId w:val="14"/>
        </w:numPr>
        <w:spacing w:before="80"/>
        <w:contextualSpacing w:val="0"/>
        <w:rPr>
          <w:rFonts w:ascii="Times New Roman" w:hAnsi="Times New Roman"/>
          <w:bCs/>
          <w:color w:val="000000"/>
          <w:sz w:val="22"/>
          <w:szCs w:val="22"/>
        </w:rPr>
      </w:pPr>
      <w:r w:rsidRPr="00DB3D9A">
        <w:rPr>
          <w:rFonts w:ascii="Times New Roman" w:hAnsi="Times New Roman"/>
          <w:bCs/>
          <w:color w:val="000000"/>
          <w:sz w:val="22"/>
          <w:szCs w:val="22"/>
        </w:rPr>
        <w:t>Describe the</w:t>
      </w:r>
      <w:r w:rsidR="00E517B7" w:rsidRPr="00DB3D9A">
        <w:rPr>
          <w:rFonts w:ascii="Times New Roman" w:hAnsi="Times New Roman"/>
          <w:bCs/>
          <w:color w:val="000000"/>
          <w:sz w:val="22"/>
          <w:szCs w:val="22"/>
        </w:rPr>
        <w:t xml:space="preserve"> </w:t>
      </w:r>
      <w:r w:rsidR="00E517B7" w:rsidRPr="00DB3D9A">
        <w:rPr>
          <w:rFonts w:ascii="Times New Roman" w:hAnsi="Times New Roman"/>
          <w:bCs/>
          <w:color w:val="000000"/>
          <w:sz w:val="22"/>
          <w:szCs w:val="22"/>
          <w:u w:val="single"/>
        </w:rPr>
        <w:t>pre</w:t>
      </w:r>
      <w:r w:rsidR="0030762B" w:rsidRPr="00DB3D9A">
        <w:rPr>
          <w:rFonts w:ascii="Times New Roman" w:hAnsi="Times New Roman"/>
          <w:bCs/>
          <w:color w:val="000000"/>
          <w:sz w:val="22"/>
          <w:szCs w:val="22"/>
          <w:u w:val="single"/>
        </w:rPr>
        <w:t>-</w:t>
      </w:r>
      <w:r w:rsidR="00E517B7" w:rsidRPr="00DB3D9A">
        <w:rPr>
          <w:rFonts w:ascii="Times New Roman" w:hAnsi="Times New Roman"/>
          <w:bCs/>
          <w:color w:val="000000"/>
          <w:sz w:val="22"/>
          <w:szCs w:val="22"/>
          <w:u w:val="single"/>
        </w:rPr>
        <w:t>mine</w:t>
      </w:r>
      <w:r w:rsidR="00E517B7" w:rsidRPr="00DB3D9A">
        <w:rPr>
          <w:rFonts w:ascii="Times New Roman" w:hAnsi="Times New Roman"/>
          <w:bCs/>
          <w:color w:val="000000"/>
          <w:sz w:val="22"/>
          <w:szCs w:val="22"/>
        </w:rPr>
        <w:t xml:space="preserve"> condition of </w:t>
      </w:r>
      <w:r w:rsidR="0079141A" w:rsidRPr="00DB3D9A">
        <w:rPr>
          <w:rFonts w:ascii="Times New Roman" w:hAnsi="Times New Roman"/>
          <w:bCs/>
          <w:color w:val="000000"/>
          <w:sz w:val="22"/>
          <w:szCs w:val="22"/>
        </w:rPr>
        <w:t xml:space="preserve">any private </w:t>
      </w:r>
      <w:r w:rsidR="00E517B7" w:rsidRPr="00DB3D9A">
        <w:rPr>
          <w:rFonts w:ascii="Times New Roman" w:hAnsi="Times New Roman"/>
          <w:bCs/>
          <w:color w:val="000000"/>
          <w:sz w:val="22"/>
          <w:szCs w:val="22"/>
        </w:rPr>
        <w:t>access road</w:t>
      </w:r>
      <w:r w:rsidR="0030762B" w:rsidRPr="00DB3D9A">
        <w:rPr>
          <w:rFonts w:ascii="Times New Roman" w:hAnsi="Times New Roman"/>
          <w:bCs/>
          <w:color w:val="000000"/>
          <w:sz w:val="22"/>
          <w:szCs w:val="22"/>
        </w:rPr>
        <w:t>s to the site</w:t>
      </w:r>
      <w:r w:rsidRPr="00DB3D9A">
        <w:rPr>
          <w:rFonts w:ascii="Times New Roman" w:hAnsi="Times New Roman"/>
          <w:bCs/>
          <w:color w:val="000000"/>
          <w:sz w:val="22"/>
          <w:szCs w:val="22"/>
        </w:rPr>
        <w:t>:</w:t>
      </w:r>
      <w:r w:rsidR="00E517B7" w:rsidRPr="00DB3D9A">
        <w:rPr>
          <w:rFonts w:ascii="Times New Roman" w:hAnsi="Times New Roman"/>
          <w:bCs/>
          <w:color w:val="000000"/>
          <w:sz w:val="22"/>
          <w:szCs w:val="22"/>
        </w:rPr>
        <w:t xml:space="preserve"> </w:t>
      </w:r>
    </w:p>
    <w:p w14:paraId="0B95EAEF" w14:textId="6F5B71AE" w:rsidR="00986CCD" w:rsidRPr="00DB3D9A" w:rsidRDefault="00D834C2" w:rsidP="004A39B2">
      <w:pPr>
        <w:pStyle w:val="ListParagraph"/>
        <w:spacing w:before="80"/>
        <w:ind w:left="360"/>
        <w:contextualSpacing w:val="0"/>
        <w:rPr>
          <w:rFonts w:ascii="Times New Roman" w:hAnsi="Times New Roman"/>
          <w:bCs/>
          <w:color w:val="000000"/>
          <w:sz w:val="22"/>
          <w:szCs w:val="22"/>
        </w:rPr>
      </w:pPr>
      <w:r w:rsidRPr="00DB3D9A">
        <w:rPr>
          <w:rFonts w:ascii="Times New Roman" w:hAnsi="Times New Roman"/>
          <w:b/>
          <w:bCs/>
          <w:noProof/>
          <w:snapToGrid/>
          <w:color w:val="0000FF"/>
          <w:sz w:val="22"/>
          <w:szCs w:val="22"/>
        </w:rPr>
        <w:fldChar w:fldCharType="begin">
          <w:ffData>
            <w:name w:val="Text10"/>
            <w:enabled/>
            <w:calcOnExit w:val="0"/>
            <w:textInput/>
          </w:ffData>
        </w:fldChar>
      </w:r>
      <w:r w:rsidRPr="00DB3D9A">
        <w:rPr>
          <w:rFonts w:ascii="Times New Roman" w:hAnsi="Times New Roman"/>
          <w:b/>
          <w:bCs/>
          <w:noProof/>
          <w:snapToGrid/>
          <w:color w:val="0000FF"/>
          <w:sz w:val="22"/>
          <w:szCs w:val="22"/>
        </w:rPr>
        <w:instrText xml:space="preserve"> FORMTEXT </w:instrText>
      </w:r>
      <w:r w:rsidRPr="00DB3D9A">
        <w:rPr>
          <w:rFonts w:ascii="Times New Roman" w:hAnsi="Times New Roman"/>
          <w:b/>
          <w:bCs/>
          <w:noProof/>
          <w:snapToGrid/>
          <w:color w:val="0000FF"/>
          <w:sz w:val="22"/>
          <w:szCs w:val="22"/>
        </w:rPr>
      </w:r>
      <w:r w:rsidRPr="00DB3D9A">
        <w:rPr>
          <w:rFonts w:ascii="Times New Roman" w:hAnsi="Times New Roman"/>
          <w:b/>
          <w:bCs/>
          <w:noProof/>
          <w:snapToGrid/>
          <w:color w:val="0000FF"/>
          <w:sz w:val="22"/>
          <w:szCs w:val="22"/>
        </w:rPr>
        <w:fldChar w:fldCharType="separate"/>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fldChar w:fldCharType="end"/>
      </w:r>
    </w:p>
    <w:p w14:paraId="11628B66" w14:textId="054F648E" w:rsidR="004509B4" w:rsidRPr="00DB3D9A" w:rsidRDefault="006042B7" w:rsidP="00A52310">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Cs/>
          <w:color w:val="FF0000"/>
          <w:sz w:val="22"/>
          <w:szCs w:val="22"/>
        </w:rPr>
        <w:fldChar w:fldCharType="end"/>
      </w:r>
      <w:r>
        <w:rPr>
          <w:rFonts w:ascii="Times New Roman" w:hAnsi="Times New Roman"/>
          <w:bCs/>
          <w:color w:val="FF0000"/>
          <w:sz w:val="22"/>
          <w:szCs w:val="22"/>
        </w:rPr>
        <w:t xml:space="preserve"> </w:t>
      </w:r>
      <w:r>
        <w:rPr>
          <w:rFonts w:ascii="Times New Roman" w:hAnsi="Times New Roman"/>
          <w:color w:val="000000"/>
          <w:sz w:val="22"/>
          <w:szCs w:val="22"/>
        </w:rPr>
        <w:t>h</w:t>
      </w:r>
      <w:r w:rsidRPr="006042B7">
        <w:rPr>
          <w:rFonts w:ascii="Times New Roman" w:hAnsi="Times New Roman"/>
          <w:color w:val="000000"/>
          <w:sz w:val="22"/>
          <w:szCs w:val="22"/>
        </w:rPr>
        <w:t>as a</w:t>
      </w:r>
      <w:r w:rsidR="004509B4" w:rsidRPr="00DB3D9A">
        <w:rPr>
          <w:rFonts w:ascii="Times New Roman" w:hAnsi="Times New Roman"/>
          <w:color w:val="000000"/>
          <w:sz w:val="22"/>
          <w:szCs w:val="22"/>
        </w:rPr>
        <w:t>ttach</w:t>
      </w:r>
      <w:r>
        <w:rPr>
          <w:rFonts w:ascii="Times New Roman" w:hAnsi="Times New Roman"/>
          <w:color w:val="000000"/>
          <w:sz w:val="22"/>
          <w:szCs w:val="22"/>
        </w:rPr>
        <w:t>ed</w:t>
      </w:r>
      <w:r w:rsidR="004509B4" w:rsidRPr="00DB3D9A">
        <w:rPr>
          <w:rFonts w:ascii="Times New Roman" w:hAnsi="Times New Roman"/>
          <w:color w:val="000000"/>
          <w:sz w:val="22"/>
          <w:szCs w:val="22"/>
        </w:rPr>
        <w:t xml:space="preserve"> a</w:t>
      </w:r>
      <w:r w:rsidR="009F1C95" w:rsidRPr="00DB3D9A">
        <w:rPr>
          <w:rFonts w:ascii="Times New Roman" w:hAnsi="Times New Roman"/>
          <w:color w:val="000000"/>
          <w:sz w:val="22"/>
          <w:szCs w:val="22"/>
        </w:rPr>
        <w:t>n</w:t>
      </w:r>
      <w:r w:rsidR="004509B4" w:rsidRPr="00DB3D9A">
        <w:rPr>
          <w:rFonts w:ascii="Times New Roman" w:hAnsi="Times New Roman"/>
          <w:color w:val="000000"/>
          <w:sz w:val="22"/>
          <w:szCs w:val="22"/>
        </w:rPr>
        <w:t xml:space="preserve"> </w:t>
      </w:r>
      <w:r w:rsidR="004E42C1" w:rsidRPr="00DB3D9A">
        <w:rPr>
          <w:rFonts w:ascii="Times New Roman" w:hAnsi="Times New Roman"/>
          <w:color w:val="000000"/>
          <w:sz w:val="22"/>
          <w:szCs w:val="22"/>
        </w:rPr>
        <w:t xml:space="preserve">aerial or </w:t>
      </w:r>
      <w:r w:rsidR="001C7524" w:rsidRPr="00DB3D9A">
        <w:rPr>
          <w:rFonts w:ascii="Times New Roman" w:hAnsi="Times New Roman"/>
          <w:color w:val="000000"/>
          <w:sz w:val="22"/>
          <w:szCs w:val="22"/>
        </w:rPr>
        <w:t xml:space="preserve">topographic </w:t>
      </w:r>
      <w:r w:rsidR="00D515F0" w:rsidRPr="00DB3D9A">
        <w:rPr>
          <w:rFonts w:ascii="Times New Roman" w:hAnsi="Times New Roman"/>
          <w:color w:val="000000"/>
          <w:sz w:val="22"/>
          <w:szCs w:val="22"/>
        </w:rPr>
        <w:t>map</w:t>
      </w:r>
      <w:r>
        <w:rPr>
          <w:rFonts w:ascii="Times New Roman" w:hAnsi="Times New Roman"/>
          <w:color w:val="000000"/>
          <w:sz w:val="22"/>
          <w:szCs w:val="22"/>
        </w:rPr>
        <w:t xml:space="preserve"> displaying the location where Limited Opencut Operations would occur at this site.</w:t>
      </w:r>
      <w:r w:rsidR="00C64A39" w:rsidRPr="00DB3D9A">
        <w:rPr>
          <w:rFonts w:ascii="Times New Roman" w:hAnsi="Times New Roman"/>
          <w:color w:val="000000"/>
          <w:sz w:val="22"/>
          <w:szCs w:val="22"/>
        </w:rPr>
        <w:t xml:space="preserve"> </w:t>
      </w:r>
      <w:r w:rsidR="0078008F" w:rsidRPr="00DB3D9A">
        <w:rPr>
          <w:rFonts w:ascii="Times New Roman" w:hAnsi="Times New Roman"/>
          <w:color w:val="000000"/>
          <w:sz w:val="22"/>
          <w:szCs w:val="22"/>
        </w:rPr>
        <w:t xml:space="preserve"> </w:t>
      </w:r>
    </w:p>
    <w:p w14:paraId="387DF8E6" w14:textId="77777777" w:rsidR="00063117" w:rsidRPr="00DB3D9A" w:rsidRDefault="00063117" w:rsidP="00B727EE">
      <w:pPr>
        <w:spacing w:before="60" w:after="100"/>
        <w:rPr>
          <w:rFonts w:ascii="Times New Roman" w:hAnsi="Times New Roman"/>
          <w:b/>
          <w:color w:val="000000"/>
          <w:sz w:val="22"/>
          <w:szCs w:val="22"/>
        </w:rPr>
        <w:sectPr w:rsidR="00063117" w:rsidRPr="00DB3D9A" w:rsidSect="00193D10">
          <w:headerReference w:type="default" r:id="rId12"/>
          <w:footerReference w:type="default" r:id="rId13"/>
          <w:endnotePr>
            <w:numFmt w:val="decimal"/>
          </w:endnotePr>
          <w:type w:val="continuous"/>
          <w:pgSz w:w="12240" w:h="15840"/>
          <w:pgMar w:top="720" w:right="720" w:bottom="720" w:left="720" w:header="274" w:footer="515" w:gutter="0"/>
          <w:cols w:space="720"/>
          <w:noEndnote/>
        </w:sectPr>
      </w:pPr>
    </w:p>
    <w:p w14:paraId="62A8F196" w14:textId="77777777" w:rsidR="00222FB9" w:rsidRDefault="00222FB9" w:rsidP="00513662">
      <w:pPr>
        <w:rPr>
          <w:rFonts w:ascii="Times New Roman" w:hAnsi="Times New Roman"/>
          <w:b/>
          <w:bCs/>
          <w:color w:val="000000"/>
          <w:sz w:val="22"/>
          <w:szCs w:val="22"/>
          <w:u w:val="single"/>
        </w:rPr>
      </w:pPr>
    </w:p>
    <w:p w14:paraId="53C250E4" w14:textId="25624689" w:rsidR="00513662" w:rsidRPr="00DB3D9A" w:rsidRDefault="00513662" w:rsidP="00513662">
      <w:pPr>
        <w:rPr>
          <w:rFonts w:ascii="Times New Roman" w:hAnsi="Times New Roman"/>
          <w:b/>
          <w:bCs/>
          <w:color w:val="000000"/>
          <w:sz w:val="22"/>
          <w:szCs w:val="22"/>
          <w:u w:val="single"/>
        </w:rPr>
      </w:pPr>
      <w:r w:rsidRPr="00DB3D9A">
        <w:rPr>
          <w:rFonts w:ascii="Times New Roman" w:hAnsi="Times New Roman"/>
          <w:b/>
          <w:bCs/>
          <w:color w:val="000000"/>
          <w:sz w:val="22"/>
          <w:szCs w:val="22"/>
          <w:u w:val="single"/>
        </w:rPr>
        <w:t>Section E – Additional Information</w:t>
      </w:r>
    </w:p>
    <w:p w14:paraId="60A623A7" w14:textId="31249094"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Opencut Mining </w:t>
      </w:r>
      <w:r w:rsidR="00F90DB4" w:rsidRPr="00DB3D9A">
        <w:rPr>
          <w:rFonts w:ascii="Times New Roman" w:hAnsi="Times New Roman"/>
          <w:color w:val="000000"/>
          <w:sz w:val="22"/>
          <w:szCs w:val="22"/>
        </w:rPr>
        <w:t>Section</w:t>
      </w:r>
      <w:r w:rsidRPr="00DB3D9A">
        <w:rPr>
          <w:rFonts w:ascii="Times New Roman" w:hAnsi="Times New Roman"/>
          <w:color w:val="000000"/>
          <w:sz w:val="22"/>
          <w:szCs w:val="22"/>
        </w:rPr>
        <w:t xml:space="preserve"> will inspect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 during and</w:t>
      </w:r>
      <w:r w:rsidR="007520A8" w:rsidRPr="00DB3D9A">
        <w:rPr>
          <w:rFonts w:ascii="Times New Roman" w:hAnsi="Times New Roman"/>
          <w:color w:val="000000"/>
          <w:sz w:val="22"/>
          <w:szCs w:val="22"/>
        </w:rPr>
        <w:t>/</w:t>
      </w:r>
      <w:r w:rsidRPr="00DB3D9A">
        <w:rPr>
          <w:rFonts w:ascii="Times New Roman" w:hAnsi="Times New Roman"/>
          <w:color w:val="000000"/>
          <w:sz w:val="22"/>
          <w:szCs w:val="22"/>
        </w:rPr>
        <w:t xml:space="preserve">or after use. </w:t>
      </w:r>
      <w:r w:rsidR="00936DCD">
        <w:rPr>
          <w:rFonts w:ascii="Times New Roman" w:hAnsi="Times New Roman"/>
          <w:color w:val="000000"/>
          <w:sz w:val="22"/>
          <w:szCs w:val="22"/>
        </w:rPr>
        <w:t xml:space="preserve">Failure to follow the requirements of the Opencut </w:t>
      </w:r>
      <w:r w:rsidR="00C84B03">
        <w:rPr>
          <w:rFonts w:ascii="Times New Roman" w:hAnsi="Times New Roman"/>
          <w:color w:val="000000"/>
          <w:sz w:val="22"/>
          <w:szCs w:val="22"/>
        </w:rPr>
        <w:t>M</w:t>
      </w:r>
      <w:r w:rsidR="00936DCD">
        <w:rPr>
          <w:rFonts w:ascii="Times New Roman" w:hAnsi="Times New Roman"/>
          <w:color w:val="000000"/>
          <w:sz w:val="22"/>
          <w:szCs w:val="22"/>
        </w:rPr>
        <w:t xml:space="preserve">ining </w:t>
      </w:r>
      <w:r w:rsidR="00C84B03">
        <w:rPr>
          <w:rFonts w:ascii="Times New Roman" w:hAnsi="Times New Roman"/>
          <w:color w:val="000000"/>
          <w:sz w:val="22"/>
          <w:szCs w:val="22"/>
        </w:rPr>
        <w:t>A</w:t>
      </w:r>
      <w:r w:rsidR="00936DCD">
        <w:rPr>
          <w:rFonts w:ascii="Times New Roman" w:hAnsi="Times New Roman"/>
          <w:color w:val="000000"/>
          <w:sz w:val="22"/>
          <w:szCs w:val="22"/>
        </w:rPr>
        <w:t xml:space="preserve">ct and rules </w:t>
      </w:r>
      <w:r w:rsidR="00C84B03">
        <w:rPr>
          <w:rFonts w:ascii="Times New Roman" w:hAnsi="Times New Roman"/>
          <w:color w:val="000000"/>
          <w:sz w:val="22"/>
          <w:szCs w:val="22"/>
        </w:rPr>
        <w:t>may</w:t>
      </w:r>
      <w:r w:rsidR="00936DCD">
        <w:rPr>
          <w:rFonts w:ascii="Times New Roman" w:hAnsi="Times New Roman"/>
          <w:color w:val="000000"/>
          <w:sz w:val="22"/>
          <w:szCs w:val="22"/>
        </w:rPr>
        <w:t xml:space="preserve"> result in referral of the site to Enforcement.</w:t>
      </w:r>
    </w:p>
    <w:p w14:paraId="60B29BED" w14:textId="15EB274E"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lastRenderedPageBreak/>
        <w:t xml:space="preserve">A </w:t>
      </w:r>
      <w:r w:rsidR="00984090" w:rsidRPr="00DB3D9A">
        <w:rPr>
          <w:rFonts w:ascii="Times New Roman" w:hAnsi="Times New Roman"/>
          <w:color w:val="000000"/>
          <w:sz w:val="22"/>
          <w:szCs w:val="22"/>
        </w:rPr>
        <w:t>Limited Opencut Operation</w:t>
      </w:r>
      <w:r w:rsidR="00FC50E0"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does </w:t>
      </w:r>
      <w:r w:rsidRPr="00DB3D9A">
        <w:rPr>
          <w:rFonts w:ascii="Times New Roman" w:hAnsi="Times New Roman"/>
          <w:color w:val="000000"/>
          <w:sz w:val="22"/>
          <w:szCs w:val="22"/>
          <w:u w:val="single"/>
        </w:rPr>
        <w:t>not</w:t>
      </w:r>
      <w:r w:rsidRPr="00DB3D9A">
        <w:rPr>
          <w:rFonts w:ascii="Times New Roman" w:hAnsi="Times New Roman"/>
          <w:color w:val="000000"/>
          <w:sz w:val="22"/>
          <w:szCs w:val="22"/>
        </w:rPr>
        <w:t xml:space="preserve"> require</w:t>
      </w:r>
      <w:r w:rsidR="00513662" w:rsidRPr="00DB3D9A">
        <w:rPr>
          <w:rFonts w:ascii="Times New Roman" w:hAnsi="Times New Roman"/>
          <w:color w:val="000000"/>
          <w:sz w:val="22"/>
          <w:szCs w:val="22"/>
        </w:rPr>
        <w:t>:</w:t>
      </w:r>
    </w:p>
    <w:p w14:paraId="3F14C045" w14:textId="77777777" w:rsidR="00513662" w:rsidRPr="00DB3D9A" w:rsidRDefault="00513662" w:rsidP="00D57A4A">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A</w:t>
      </w:r>
      <w:r w:rsidR="00B727EE" w:rsidRPr="00DB3D9A">
        <w:rPr>
          <w:rFonts w:ascii="Times New Roman" w:hAnsi="Times New Roman"/>
          <w:color w:val="000000"/>
          <w:sz w:val="22"/>
          <w:szCs w:val="22"/>
        </w:rPr>
        <w:t xml:space="preserve"> </w:t>
      </w:r>
      <w:r w:rsidR="00BE4874" w:rsidRPr="00DB3D9A">
        <w:rPr>
          <w:rFonts w:ascii="Times New Roman" w:hAnsi="Times New Roman"/>
          <w:color w:val="000000"/>
          <w:sz w:val="22"/>
          <w:szCs w:val="22"/>
        </w:rPr>
        <w:t>pre-mine</w:t>
      </w:r>
      <w:r w:rsidR="00B727EE" w:rsidRPr="00DB3D9A">
        <w:rPr>
          <w:rFonts w:ascii="Times New Roman" w:hAnsi="Times New Roman"/>
          <w:color w:val="000000"/>
          <w:sz w:val="22"/>
          <w:szCs w:val="22"/>
        </w:rPr>
        <w:t xml:space="preserve"> inspection by the </w:t>
      </w:r>
      <w:r w:rsidR="00F90DB4" w:rsidRPr="00DB3D9A">
        <w:rPr>
          <w:rFonts w:ascii="Times New Roman" w:hAnsi="Times New Roman"/>
          <w:color w:val="000000"/>
          <w:sz w:val="22"/>
          <w:szCs w:val="22"/>
        </w:rPr>
        <w:t>Opencut Mining Section</w:t>
      </w:r>
      <w:r w:rsidRPr="00DB3D9A">
        <w:rPr>
          <w:rFonts w:ascii="Times New Roman" w:hAnsi="Times New Roman"/>
          <w:color w:val="000000"/>
          <w:sz w:val="22"/>
          <w:szCs w:val="22"/>
        </w:rPr>
        <w:t>.</w:t>
      </w:r>
    </w:p>
    <w:p w14:paraId="1A20E37F"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w:t>
      </w:r>
      <w:r w:rsidR="00B727EE" w:rsidRPr="00DB3D9A">
        <w:rPr>
          <w:rFonts w:ascii="Times New Roman" w:hAnsi="Times New Roman"/>
          <w:color w:val="000000"/>
          <w:sz w:val="22"/>
          <w:szCs w:val="22"/>
        </w:rPr>
        <w:t>submittal of a</w:t>
      </w:r>
      <w:r w:rsidR="00B727EE" w:rsidRPr="00DB3D9A">
        <w:rPr>
          <w:rFonts w:ascii="Times New Roman" w:hAnsi="Times New Roman"/>
          <w:i/>
          <w:color w:val="000000"/>
          <w:sz w:val="22"/>
          <w:szCs w:val="22"/>
        </w:rPr>
        <w:t xml:space="preserve"> Landowner Consultation</w:t>
      </w:r>
      <w:r w:rsidR="00B727EE" w:rsidRPr="00DB3D9A">
        <w:rPr>
          <w:rFonts w:ascii="Times New Roman" w:hAnsi="Times New Roman"/>
          <w:color w:val="000000"/>
          <w:sz w:val="22"/>
          <w:szCs w:val="22"/>
        </w:rPr>
        <w:t xml:space="preserve"> form</w:t>
      </w:r>
      <w:r w:rsidRPr="00DB3D9A">
        <w:rPr>
          <w:rFonts w:ascii="Times New Roman" w:hAnsi="Times New Roman"/>
          <w:color w:val="000000"/>
          <w:sz w:val="22"/>
          <w:szCs w:val="22"/>
        </w:rPr>
        <w:t>.</w:t>
      </w:r>
    </w:p>
    <w:p w14:paraId="7AC43D19"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The submittal of</w:t>
      </w:r>
      <w:r w:rsidR="00B727EE" w:rsidRPr="00DB3D9A">
        <w:rPr>
          <w:rFonts w:ascii="Times New Roman" w:hAnsi="Times New Roman"/>
          <w:color w:val="000000"/>
          <w:sz w:val="22"/>
          <w:szCs w:val="22"/>
        </w:rPr>
        <w:t xml:space="preserve"> a </w:t>
      </w:r>
      <w:r w:rsidR="00B727EE" w:rsidRPr="00DB3D9A">
        <w:rPr>
          <w:rFonts w:ascii="Times New Roman" w:hAnsi="Times New Roman"/>
          <w:i/>
          <w:color w:val="000000"/>
          <w:sz w:val="22"/>
          <w:szCs w:val="22"/>
        </w:rPr>
        <w:t>Release Request</w:t>
      </w:r>
      <w:r w:rsidR="00B727EE" w:rsidRPr="00DB3D9A">
        <w:rPr>
          <w:rFonts w:ascii="Times New Roman" w:hAnsi="Times New Roman"/>
          <w:color w:val="000000"/>
          <w:sz w:val="22"/>
          <w:szCs w:val="22"/>
        </w:rPr>
        <w:t xml:space="preserve">. </w:t>
      </w:r>
    </w:p>
    <w:p w14:paraId="5568F09A" w14:textId="03962980" w:rsidR="00BB789A" w:rsidRPr="00DB3D9A" w:rsidRDefault="00513662"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A reclamation bond may be </w:t>
      </w:r>
      <w:r w:rsidRPr="00222FB9">
        <w:rPr>
          <w:rFonts w:ascii="Times New Roman" w:hAnsi="Times New Roman"/>
          <w:color w:val="000000"/>
          <w:sz w:val="22"/>
          <w:szCs w:val="22"/>
        </w:rPr>
        <w:t>required</w:t>
      </w:r>
      <w:r w:rsidR="001E02B0" w:rsidRPr="00222FB9">
        <w:rPr>
          <w:rFonts w:ascii="Times New Roman" w:hAnsi="Times New Roman"/>
          <w:color w:val="000000"/>
          <w:sz w:val="22"/>
          <w:szCs w:val="22"/>
        </w:rPr>
        <w:t xml:space="preserve"> by DEQ</w:t>
      </w:r>
      <w:r w:rsidRPr="00222FB9">
        <w:rPr>
          <w:rFonts w:ascii="Times New Roman" w:hAnsi="Times New Roman"/>
          <w:color w:val="000000"/>
          <w:sz w:val="22"/>
          <w:szCs w:val="22"/>
        </w:rPr>
        <w:t>.</w:t>
      </w:r>
      <w:r w:rsidR="00BB789A" w:rsidRPr="00222FB9">
        <w:rPr>
          <w:rFonts w:ascii="Times New Roman" w:hAnsi="Times New Roman"/>
          <w:color w:val="000000"/>
          <w:sz w:val="22"/>
          <w:szCs w:val="22"/>
        </w:rPr>
        <w:t xml:space="preserve"> </w:t>
      </w:r>
      <w:r w:rsidR="00AF37AB" w:rsidRPr="00222FB9">
        <w:rPr>
          <w:rFonts w:ascii="Times New Roman" w:hAnsi="Times New Roman"/>
          <w:color w:val="000000"/>
          <w:sz w:val="22"/>
          <w:szCs w:val="22"/>
        </w:rPr>
        <w:t xml:space="preserve">If required, </w:t>
      </w:r>
      <w:r w:rsidR="00BB789A" w:rsidRPr="00222FB9">
        <w:rPr>
          <w:rFonts w:ascii="Times New Roman" w:hAnsi="Times New Roman"/>
          <w:color w:val="000000"/>
          <w:sz w:val="22"/>
          <w:szCs w:val="22"/>
        </w:rPr>
        <w:t xml:space="preserve">the </w:t>
      </w:r>
      <w:r w:rsidR="00AF37AB" w:rsidRPr="00222FB9">
        <w:rPr>
          <w:rFonts w:ascii="Times New Roman" w:hAnsi="Times New Roman"/>
          <w:color w:val="000000"/>
          <w:sz w:val="22"/>
          <w:szCs w:val="22"/>
        </w:rPr>
        <w:t xml:space="preserve">bond </w:t>
      </w:r>
      <w:r w:rsidR="00BB789A" w:rsidRPr="00222FB9">
        <w:rPr>
          <w:rFonts w:ascii="Times New Roman" w:hAnsi="Times New Roman"/>
          <w:color w:val="000000"/>
          <w:sz w:val="22"/>
          <w:szCs w:val="22"/>
        </w:rPr>
        <w:t xml:space="preserve">amount </w:t>
      </w:r>
      <w:r w:rsidR="00AF37AB" w:rsidRPr="00222FB9">
        <w:rPr>
          <w:rFonts w:ascii="Times New Roman" w:hAnsi="Times New Roman"/>
          <w:color w:val="000000"/>
          <w:sz w:val="22"/>
          <w:szCs w:val="22"/>
        </w:rPr>
        <w:t xml:space="preserve">must </w:t>
      </w:r>
      <w:r w:rsidR="00BB789A" w:rsidRPr="00222FB9">
        <w:rPr>
          <w:rFonts w:ascii="Times New Roman" w:hAnsi="Times New Roman"/>
          <w:color w:val="000000"/>
          <w:sz w:val="22"/>
          <w:szCs w:val="22"/>
        </w:rPr>
        <w:t xml:space="preserve">cover the estimated cost </w:t>
      </w:r>
      <w:r w:rsidR="00AF37AB" w:rsidRPr="00222FB9">
        <w:rPr>
          <w:rFonts w:ascii="Times New Roman" w:hAnsi="Times New Roman"/>
          <w:color w:val="000000"/>
          <w:sz w:val="22"/>
          <w:szCs w:val="22"/>
        </w:rPr>
        <w:t xml:space="preserve">to reclaim </w:t>
      </w:r>
      <w:r w:rsidR="00BB789A" w:rsidRPr="00222FB9">
        <w:rPr>
          <w:rFonts w:ascii="Times New Roman" w:hAnsi="Times New Roman"/>
          <w:color w:val="000000"/>
          <w:sz w:val="22"/>
          <w:szCs w:val="22"/>
        </w:rPr>
        <w:t xml:space="preserve">the </w:t>
      </w:r>
      <w:r w:rsidR="00AF37AB" w:rsidRPr="00222FB9">
        <w:rPr>
          <w:rFonts w:ascii="Times New Roman" w:hAnsi="Times New Roman"/>
          <w:color w:val="000000"/>
          <w:sz w:val="22"/>
          <w:szCs w:val="22"/>
        </w:rPr>
        <w:t>site</w:t>
      </w:r>
      <w:r w:rsidR="00BB789A" w:rsidRPr="00222FB9">
        <w:rPr>
          <w:rFonts w:ascii="Times New Roman" w:hAnsi="Times New Roman"/>
          <w:color w:val="000000"/>
          <w:sz w:val="22"/>
          <w:szCs w:val="22"/>
        </w:rPr>
        <w:t xml:space="preserve"> </w:t>
      </w:r>
      <w:r w:rsidR="00AF37AB" w:rsidRPr="00222FB9">
        <w:rPr>
          <w:rFonts w:ascii="Times New Roman" w:hAnsi="Times New Roman"/>
          <w:color w:val="000000"/>
          <w:sz w:val="22"/>
          <w:szCs w:val="22"/>
        </w:rPr>
        <w:t xml:space="preserve">in accordance with </w:t>
      </w:r>
      <w:r w:rsidR="00BB789A" w:rsidRPr="00222FB9">
        <w:rPr>
          <w:rFonts w:ascii="Times New Roman" w:hAnsi="Times New Roman"/>
          <w:color w:val="000000"/>
          <w:sz w:val="22"/>
          <w:szCs w:val="22"/>
        </w:rPr>
        <w:t xml:space="preserve">the Act and </w:t>
      </w:r>
      <w:r w:rsidR="00AF37AB" w:rsidRPr="00222FB9">
        <w:rPr>
          <w:rFonts w:ascii="Times New Roman" w:hAnsi="Times New Roman"/>
          <w:color w:val="000000"/>
          <w:sz w:val="22"/>
          <w:szCs w:val="22"/>
        </w:rPr>
        <w:t>its implementing rules (ARM 17-24.226(5)</w:t>
      </w:r>
      <w:r w:rsidR="00B74224">
        <w:rPr>
          <w:rFonts w:ascii="Times New Roman" w:hAnsi="Times New Roman"/>
          <w:color w:val="000000"/>
          <w:sz w:val="22"/>
          <w:szCs w:val="22"/>
        </w:rPr>
        <w:t>(c)</w:t>
      </w:r>
      <w:r w:rsidR="00AF37AB" w:rsidRPr="00222FB9">
        <w:rPr>
          <w:rFonts w:ascii="Times New Roman" w:hAnsi="Times New Roman"/>
          <w:color w:val="000000"/>
          <w:sz w:val="22"/>
          <w:szCs w:val="22"/>
        </w:rPr>
        <w:t>)</w:t>
      </w:r>
      <w:r w:rsidR="00BB789A" w:rsidRPr="00222FB9">
        <w:rPr>
          <w:rFonts w:ascii="Times New Roman" w:hAnsi="Times New Roman"/>
          <w:color w:val="000000"/>
          <w:sz w:val="22"/>
          <w:szCs w:val="22"/>
        </w:rPr>
        <w:t>.</w:t>
      </w:r>
    </w:p>
    <w:p w14:paraId="4F8C249E" w14:textId="7E03BDC3" w:rsidR="00EF6B60" w:rsidRPr="00DB3D9A" w:rsidRDefault="00B727EE"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quantity of material mined at </w:t>
      </w:r>
      <w:r w:rsidR="00D57A4A" w:rsidRPr="00DB3D9A">
        <w:rPr>
          <w:rFonts w:ascii="Times New Roman" w:hAnsi="Times New Roman"/>
          <w:color w:val="000000"/>
          <w:sz w:val="22"/>
          <w:szCs w:val="22"/>
        </w:rPr>
        <w:t>a</w:t>
      </w:r>
      <w:r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647959"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must be reported on the </w:t>
      </w:r>
      <w:r w:rsidRPr="00DB3D9A">
        <w:rPr>
          <w:rFonts w:ascii="Times New Roman" w:hAnsi="Times New Roman"/>
          <w:i/>
          <w:color w:val="000000"/>
          <w:sz w:val="22"/>
          <w:szCs w:val="22"/>
        </w:rPr>
        <w:t>Annual Pro</w:t>
      </w:r>
      <w:r w:rsidR="00BB789A" w:rsidRPr="00DB3D9A">
        <w:rPr>
          <w:rFonts w:ascii="Times New Roman" w:hAnsi="Times New Roman"/>
          <w:i/>
          <w:color w:val="000000"/>
          <w:sz w:val="22"/>
          <w:szCs w:val="22"/>
        </w:rPr>
        <w:t>duction</w:t>
      </w:r>
      <w:r w:rsidRPr="00DB3D9A">
        <w:rPr>
          <w:rFonts w:ascii="Times New Roman" w:hAnsi="Times New Roman"/>
          <w:i/>
          <w:color w:val="000000"/>
          <w:sz w:val="22"/>
          <w:szCs w:val="22"/>
        </w:rPr>
        <w:t xml:space="preserve"> Report</w:t>
      </w:r>
      <w:r w:rsidRPr="00DB3D9A">
        <w:rPr>
          <w:rFonts w:ascii="Times New Roman" w:hAnsi="Times New Roman"/>
          <w:color w:val="000000"/>
          <w:sz w:val="22"/>
          <w:szCs w:val="22"/>
        </w:rPr>
        <w:t>.</w:t>
      </w:r>
      <w:r w:rsidR="00EF6B60" w:rsidRPr="00DB3D9A">
        <w:rPr>
          <w:rFonts w:ascii="Times New Roman" w:hAnsi="Times New Roman"/>
          <w:b/>
          <w:bCs/>
          <w:color w:val="000000"/>
          <w:sz w:val="22"/>
          <w:szCs w:val="22"/>
          <w:u w:val="single"/>
        </w:rPr>
        <w:t xml:space="preserve"> </w:t>
      </w:r>
    </w:p>
    <w:p w14:paraId="09F91599" w14:textId="4193B9AD" w:rsidR="006E3CB7" w:rsidRPr="00DB3D9A" w:rsidRDefault="006E3CB7"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b/>
          <w:bCs/>
          <w:color w:val="000000"/>
          <w:sz w:val="22"/>
          <w:szCs w:val="22"/>
          <w:u w:val="single"/>
        </w:rPr>
        <w:t>Note:</w:t>
      </w:r>
      <w:r w:rsidRPr="00DB3D9A">
        <w:rPr>
          <w:rFonts w:ascii="Times New Roman" w:hAnsi="Times New Roman"/>
          <w:bCs/>
          <w:color w:val="000000"/>
          <w:sz w:val="22"/>
          <w:szCs w:val="22"/>
        </w:rPr>
        <w:t xml:space="preserve"> Opencut </w:t>
      </w:r>
      <w:r w:rsidRPr="00DB3D9A">
        <w:rPr>
          <w:rFonts w:ascii="Times New Roman" w:hAnsi="Times New Roman"/>
          <w:bCs/>
          <w:color w:val="000000"/>
          <w:sz w:val="22"/>
          <w:szCs w:val="22"/>
          <w:u w:val="single"/>
        </w:rPr>
        <w:t>does not</w:t>
      </w:r>
      <w:r w:rsidRPr="00DB3D9A">
        <w:rPr>
          <w:rFonts w:ascii="Times New Roman" w:hAnsi="Times New Roman"/>
          <w:bCs/>
          <w:color w:val="000000"/>
          <w:sz w:val="22"/>
          <w:szCs w:val="22"/>
        </w:rPr>
        <w:t xml:space="preserve"> request a SHPO consultation but recommends the Operator submit a SHPO consultation request to ensure they can be reimbursed by FEMA for flood events.</w:t>
      </w:r>
    </w:p>
    <w:p w14:paraId="21816751" w14:textId="6BEF1F2E" w:rsidR="00513662" w:rsidRPr="00DB3D9A" w:rsidRDefault="00513662" w:rsidP="00EF6B60">
      <w:pPr>
        <w:spacing w:before="60"/>
        <w:rPr>
          <w:rFonts w:ascii="Times New Roman" w:hAnsi="Times New Roman"/>
          <w:color w:val="000000"/>
          <w:sz w:val="22"/>
          <w:szCs w:val="22"/>
        </w:rPr>
      </w:pPr>
      <w:r w:rsidRPr="00DB3D9A">
        <w:rPr>
          <w:rFonts w:ascii="Times New Roman" w:hAnsi="Times New Roman"/>
          <w:b/>
          <w:bCs/>
          <w:color w:val="000000"/>
          <w:sz w:val="22"/>
          <w:szCs w:val="22"/>
          <w:u w:val="single"/>
        </w:rPr>
        <w:t>Section F – Operator Certification</w:t>
      </w:r>
    </w:p>
    <w:p w14:paraId="7C6553A8" w14:textId="0C09BF9B" w:rsidR="009A3449" w:rsidRPr="00DB3D9A" w:rsidRDefault="00C06FC1" w:rsidP="00182599">
      <w:pPr>
        <w:pStyle w:val="BodyText2"/>
        <w:spacing w:before="60"/>
        <w:jc w:val="left"/>
        <w:rPr>
          <w:color w:val="000000"/>
          <w:sz w:val="22"/>
          <w:szCs w:val="22"/>
        </w:rPr>
      </w:pPr>
      <w:r w:rsidRPr="00DB3D9A">
        <w:rPr>
          <w:bCs w:val="0"/>
          <w:color w:val="FF0000"/>
          <w:sz w:val="22"/>
          <w:szCs w:val="22"/>
        </w:rPr>
        <w:fldChar w:fldCharType="begin"/>
      </w:r>
      <w:r w:rsidRPr="00DB3D9A">
        <w:rPr>
          <w:bCs w:val="0"/>
          <w:color w:val="FF0000"/>
          <w:sz w:val="22"/>
          <w:szCs w:val="22"/>
        </w:rPr>
        <w:instrText xml:space="preserve"> REF  OperatorName  \* MERGEFORMAT </w:instrText>
      </w:r>
      <w:r w:rsidRPr="00DB3D9A">
        <w:rPr>
          <w:bCs w:val="0"/>
          <w:color w:val="FF0000"/>
          <w:sz w:val="22"/>
          <w:szCs w:val="22"/>
        </w:rPr>
        <w:fldChar w:fldCharType="separate"/>
      </w:r>
      <w:r w:rsidR="00804BE4" w:rsidRPr="00804BE4">
        <w:rPr>
          <w:bCs w:val="0"/>
          <w:noProof/>
          <w:color w:val="0000FF"/>
          <w:sz w:val="22"/>
          <w:szCs w:val="22"/>
        </w:rPr>
        <w:t xml:space="preserve">     </w:t>
      </w:r>
      <w:r w:rsidRPr="00DB3D9A">
        <w:rPr>
          <w:bCs w:val="0"/>
          <w:color w:val="FF0000"/>
          <w:sz w:val="22"/>
          <w:szCs w:val="22"/>
        </w:rPr>
        <w:fldChar w:fldCharType="end"/>
      </w:r>
      <w:r w:rsidR="006603B9" w:rsidRPr="00DB3D9A">
        <w:rPr>
          <w:color w:val="000000"/>
          <w:sz w:val="22"/>
          <w:szCs w:val="22"/>
        </w:rPr>
        <w:t xml:space="preserve"> certif</w:t>
      </w:r>
      <w:r w:rsidR="00385283" w:rsidRPr="00DB3D9A">
        <w:rPr>
          <w:color w:val="000000"/>
          <w:sz w:val="22"/>
          <w:szCs w:val="22"/>
        </w:rPr>
        <w:t>ies</w:t>
      </w:r>
      <w:r w:rsidR="006603B9" w:rsidRPr="00DB3D9A">
        <w:rPr>
          <w:color w:val="000000"/>
          <w:sz w:val="22"/>
          <w:szCs w:val="22"/>
        </w:rPr>
        <w:t xml:space="preserve"> the information provided is complete and accurate and the requirements </w:t>
      </w:r>
      <w:r w:rsidR="00B10F13" w:rsidRPr="00DB3D9A">
        <w:rPr>
          <w:color w:val="000000"/>
          <w:sz w:val="22"/>
          <w:szCs w:val="22"/>
        </w:rPr>
        <w:t xml:space="preserve">stated </w:t>
      </w:r>
      <w:r w:rsidR="00876F0E" w:rsidRPr="00DB3D9A">
        <w:rPr>
          <w:color w:val="000000"/>
          <w:sz w:val="22"/>
          <w:szCs w:val="22"/>
        </w:rPr>
        <w:t xml:space="preserve">on the </w:t>
      </w:r>
      <w:r w:rsidR="00984090" w:rsidRPr="00DB3D9A">
        <w:rPr>
          <w:i/>
          <w:color w:val="000000"/>
          <w:sz w:val="22"/>
          <w:szCs w:val="22"/>
        </w:rPr>
        <w:t>Limited Opencut Operation</w:t>
      </w:r>
      <w:r w:rsidR="00876F0E" w:rsidRPr="00DB3D9A">
        <w:rPr>
          <w:color w:val="000000"/>
          <w:sz w:val="22"/>
          <w:szCs w:val="22"/>
        </w:rPr>
        <w:t xml:space="preserve"> form, and in the Opencut Mining Act</w:t>
      </w:r>
      <w:r w:rsidR="00647959" w:rsidRPr="00DB3D9A">
        <w:rPr>
          <w:color w:val="000000"/>
          <w:sz w:val="22"/>
          <w:szCs w:val="22"/>
        </w:rPr>
        <w:t xml:space="preserve"> and its implementing rules</w:t>
      </w:r>
      <w:r w:rsidR="00C12B15" w:rsidRPr="00DB3D9A">
        <w:rPr>
          <w:color w:val="000000"/>
          <w:sz w:val="22"/>
          <w:szCs w:val="22"/>
        </w:rPr>
        <w:t xml:space="preserve"> </w:t>
      </w:r>
      <w:r w:rsidR="006603B9" w:rsidRPr="00DB3D9A">
        <w:rPr>
          <w:color w:val="000000"/>
          <w:sz w:val="22"/>
          <w:szCs w:val="22"/>
        </w:rPr>
        <w:t>will be f</w:t>
      </w:r>
      <w:r w:rsidR="00C12B15" w:rsidRPr="00DB3D9A">
        <w:rPr>
          <w:color w:val="000000"/>
          <w:sz w:val="22"/>
          <w:szCs w:val="22"/>
        </w:rPr>
        <w:t>ulfilled</w:t>
      </w:r>
      <w:r w:rsidR="006603B9" w:rsidRPr="00DB3D9A">
        <w:rPr>
          <w:color w:val="000000"/>
          <w:sz w:val="22"/>
          <w:szCs w:val="22"/>
        </w:rPr>
        <w:t>.</w:t>
      </w:r>
    </w:p>
    <w:p w14:paraId="56474DF0" w14:textId="77777777" w:rsidR="00F90DB4" w:rsidRPr="00DB3D9A" w:rsidRDefault="00F90DB4" w:rsidP="00182599">
      <w:pPr>
        <w:pStyle w:val="PlainText"/>
        <w:spacing w:before="60" w:after="60"/>
        <w:rPr>
          <w:rFonts w:ascii="Times New Roman" w:hAnsi="Times New Roman" w:cs="Times New Roman"/>
          <w:sz w:val="22"/>
          <w:szCs w:val="22"/>
        </w:rPr>
      </w:pPr>
      <w:r w:rsidRPr="00DB3D9A">
        <w:rPr>
          <w:rFonts w:ascii="Times New Roman" w:hAnsi="Times New Roman" w:cs="Times New Roman"/>
          <w:sz w:val="22"/>
          <w:szCs w:val="22"/>
        </w:rPr>
        <w:t>The person signing below represents that (check one box):</w:t>
      </w:r>
    </w:p>
    <w:p w14:paraId="0885DE69" w14:textId="71509738" w:rsidR="00F90DB4" w:rsidRPr="00DB3D9A" w:rsidRDefault="00F90DB4" w:rsidP="00D3212C">
      <w:pPr>
        <w:pStyle w:val="PlainText"/>
        <w:tabs>
          <w:tab w:val="left" w:pos="1080"/>
        </w:tabs>
        <w:ind w:left="907" w:hanging="907"/>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00D47820">
        <w:rPr>
          <w:rFonts w:ascii="Times New Roman" w:hAnsi="Times New Roman" w:cs="Times New Roman"/>
          <w:b/>
          <w:bCs/>
          <w:color w:val="0000FF"/>
          <w:sz w:val="22"/>
          <w:szCs w:val="22"/>
        </w:rPr>
      </w:r>
      <w:r w:rsidR="00D47820">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I am an officer or an employee of</w:t>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 </w:t>
      </w:r>
      <w:r w:rsidR="00C06FC1" w:rsidRPr="00DB3D9A">
        <w:rPr>
          <w:rFonts w:ascii="Times New Roman" w:hAnsi="Times New Roman" w:cs="Times New Roman"/>
          <w:b/>
          <w:bCs/>
          <w:color w:val="FF0000"/>
          <w:sz w:val="22"/>
          <w:szCs w:val="22"/>
        </w:rPr>
        <w:fldChar w:fldCharType="begin"/>
      </w:r>
      <w:r w:rsidR="00C06FC1" w:rsidRPr="00DB3D9A">
        <w:rPr>
          <w:rFonts w:ascii="Times New Roman" w:hAnsi="Times New Roman" w:cs="Times New Roman"/>
          <w:b/>
          <w:bCs/>
          <w:color w:val="FF0000"/>
          <w:sz w:val="22"/>
          <w:szCs w:val="22"/>
        </w:rPr>
        <w:instrText xml:space="preserve"> REF  OperatorName  \* MERGEFORMAT </w:instrText>
      </w:r>
      <w:r w:rsidR="00C06FC1"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00C06FC1" w:rsidRPr="00DB3D9A">
        <w:rPr>
          <w:rFonts w:ascii="Times New Roman" w:hAnsi="Times New Roman" w:cs="Times New Roman"/>
          <w:b/>
          <w:bCs/>
          <w:color w:val="FF0000"/>
          <w:sz w:val="22"/>
          <w:szCs w:val="22"/>
        </w:rPr>
        <w:fldChar w:fldCharType="end"/>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and I am duly authorized to bind the Operator identified on page 1 of </w:t>
      </w:r>
      <w:r w:rsidR="008C05D7" w:rsidRPr="00DB3D9A">
        <w:rPr>
          <w:rFonts w:ascii="Times New Roman" w:hAnsi="Times New Roman" w:cs="Times New Roman"/>
          <w:sz w:val="22"/>
          <w:szCs w:val="22"/>
        </w:rPr>
        <w:t xml:space="preserve">this </w:t>
      </w:r>
      <w:r w:rsidR="00984090" w:rsidRPr="00DB3D9A">
        <w:rPr>
          <w:rFonts w:ascii="Times New Roman" w:hAnsi="Times New Roman" w:cs="Times New Roman"/>
          <w:i/>
          <w:sz w:val="22"/>
          <w:szCs w:val="22"/>
        </w:rPr>
        <w:t>Limited Opencut Operation</w:t>
      </w:r>
      <w:r w:rsidR="008C05D7" w:rsidRPr="00DB3D9A">
        <w:rPr>
          <w:rFonts w:ascii="Times New Roman" w:hAnsi="Times New Roman" w:cs="Times New Roman"/>
          <w:sz w:val="22"/>
          <w:szCs w:val="22"/>
        </w:rPr>
        <w:t xml:space="preserve"> form</w:t>
      </w:r>
      <w:r w:rsidRPr="00DB3D9A">
        <w:rPr>
          <w:rFonts w:ascii="Times New Roman" w:hAnsi="Times New Roman" w:cs="Times New Roman"/>
          <w:sz w:val="22"/>
          <w:szCs w:val="22"/>
        </w:rPr>
        <w:t xml:space="preserve"> as a corporation, limited partnership, limited liability company, or other corporate entity in good standing and authorized to do business in Montana, and in this </w:t>
      </w:r>
      <w:r w:rsidR="00C85274" w:rsidRPr="00DB3D9A">
        <w:rPr>
          <w:rFonts w:ascii="Times New Roman" w:hAnsi="Times New Roman" w:cs="Times New Roman"/>
          <w:sz w:val="22"/>
          <w:szCs w:val="22"/>
        </w:rPr>
        <w:t>capacity,</w:t>
      </w:r>
      <w:r w:rsidRPr="00DB3D9A">
        <w:rPr>
          <w:rFonts w:ascii="Times New Roman" w:hAnsi="Times New Roman" w:cs="Times New Roman"/>
          <w:sz w:val="22"/>
          <w:szCs w:val="22"/>
        </w:rPr>
        <w:t xml:space="preserve"> I acknowledge and certify that:</w:t>
      </w:r>
    </w:p>
    <w:p w14:paraId="12B21D0B" w14:textId="77777777" w:rsidR="00F90DB4" w:rsidRPr="00DB3D9A" w:rsidRDefault="00D3212C" w:rsidP="00D3212C">
      <w:pPr>
        <w:pStyle w:val="PlainText"/>
        <w:tabs>
          <w:tab w:val="left" w:pos="1080"/>
        </w:tabs>
        <w:spacing w:after="140"/>
        <w:rPr>
          <w:rFonts w:ascii="Times New Roman" w:hAnsi="Times New Roman" w:cs="Times New Roman"/>
          <w:b/>
          <w:sz w:val="22"/>
          <w:szCs w:val="22"/>
          <w:u w:val="single"/>
        </w:rPr>
      </w:pPr>
      <w:r w:rsidRPr="00DB3D9A">
        <w:rPr>
          <w:rFonts w:ascii="Times New Roman" w:hAnsi="Times New Roman" w:cs="Times New Roman"/>
          <w:b/>
          <w:sz w:val="22"/>
          <w:szCs w:val="22"/>
        </w:rPr>
        <w:t xml:space="preserve">   </w:t>
      </w:r>
      <w:r w:rsidR="00F90DB4" w:rsidRPr="00DB3D9A">
        <w:rPr>
          <w:rFonts w:ascii="Times New Roman" w:hAnsi="Times New Roman" w:cs="Times New Roman"/>
          <w:b/>
          <w:sz w:val="22"/>
          <w:szCs w:val="22"/>
          <w:u w:val="single"/>
        </w:rPr>
        <w:t>Or</w:t>
      </w:r>
    </w:p>
    <w:p w14:paraId="5610D9A1" w14:textId="36E6C72B" w:rsidR="00F90DB4" w:rsidRPr="00DB3D9A" w:rsidRDefault="00F90DB4" w:rsidP="00D3212C">
      <w:pPr>
        <w:pStyle w:val="PlainText"/>
        <w:tabs>
          <w:tab w:val="left" w:pos="1080"/>
        </w:tabs>
        <w:spacing w:after="60"/>
        <w:ind w:left="900" w:hanging="900"/>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00D47820">
        <w:rPr>
          <w:rFonts w:ascii="Times New Roman" w:hAnsi="Times New Roman" w:cs="Times New Roman"/>
          <w:b/>
          <w:bCs/>
          <w:color w:val="0000FF"/>
          <w:sz w:val="22"/>
          <w:szCs w:val="22"/>
        </w:rPr>
      </w:r>
      <w:r w:rsidR="00D47820">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 xml:space="preserve">I am the Operator identified on page 1 </w:t>
      </w:r>
      <w:r w:rsidR="00CB284A" w:rsidRPr="00DB3D9A">
        <w:rPr>
          <w:rFonts w:ascii="Times New Roman" w:hAnsi="Times New Roman" w:cs="Times New Roman"/>
          <w:sz w:val="22"/>
          <w:szCs w:val="22"/>
        </w:rPr>
        <w:t xml:space="preserve">of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 xml:space="preserve"> form </w:t>
      </w:r>
      <w:r w:rsidRPr="00DB3D9A">
        <w:rPr>
          <w:rFonts w:ascii="Times New Roman" w:hAnsi="Times New Roman" w:cs="Times New Roman"/>
          <w:sz w:val="22"/>
          <w:szCs w:val="22"/>
        </w:rPr>
        <w:t>and I acknowledge and certify that:</w:t>
      </w:r>
    </w:p>
    <w:p w14:paraId="5F79DCE3" w14:textId="40550196" w:rsidR="00F90DB4" w:rsidRPr="00DB3D9A" w:rsidRDefault="00F90DB4" w:rsidP="00F90DB4">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The attachments that follow my signature are incorporated into and enforceable as part of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w:t>
      </w:r>
    </w:p>
    <w:p w14:paraId="611BE3C7" w14:textId="7038E6F5" w:rsidR="00F90DB4" w:rsidRPr="00DB3D9A" w:rsidRDefault="00C06FC1"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has the legal right to conduct Opencut operations in the area </w:t>
      </w:r>
      <w:r w:rsidR="00CB284A" w:rsidRPr="00DB3D9A">
        <w:rPr>
          <w:rFonts w:ascii="Times New Roman" w:hAnsi="Times New Roman" w:cs="Times New Roman"/>
          <w:sz w:val="22"/>
          <w:szCs w:val="22"/>
        </w:rPr>
        <w:t xml:space="preserve">identified on the map attached to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 xml:space="preserve"> </w:t>
      </w:r>
      <w:proofErr w:type="gramStart"/>
      <w:r w:rsidR="00CB284A" w:rsidRPr="00DB3D9A">
        <w:rPr>
          <w:rFonts w:ascii="Times New Roman" w:hAnsi="Times New Roman" w:cs="Times New Roman"/>
          <w:sz w:val="22"/>
          <w:szCs w:val="22"/>
        </w:rPr>
        <w:t>form</w:t>
      </w:r>
      <w:r w:rsidR="00F90DB4" w:rsidRPr="00DB3D9A">
        <w:rPr>
          <w:rFonts w:ascii="Times New Roman" w:hAnsi="Times New Roman" w:cs="Times New Roman"/>
          <w:sz w:val="22"/>
          <w:szCs w:val="22"/>
        </w:rPr>
        <w:t>;</w:t>
      </w:r>
      <w:proofErr w:type="gramEnd"/>
    </w:p>
    <w:p w14:paraId="05FE380A" w14:textId="13A3BD74" w:rsidR="00F90DB4" w:rsidRPr="00DB3D9A" w:rsidRDefault="00C06FC1"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Pr="00DB3D9A">
        <w:rPr>
          <w:rFonts w:ascii="Times New Roman" w:hAnsi="Times New Roman" w:cs="Times New Roman"/>
          <w:bCs/>
          <w:color w:val="FF0000"/>
          <w:sz w:val="22"/>
          <w:szCs w:val="22"/>
        </w:rPr>
        <w:t xml:space="preserve"> </w:t>
      </w:r>
      <w:r w:rsidR="00F90DB4" w:rsidRPr="00DB3D9A">
        <w:rPr>
          <w:rFonts w:ascii="Times New Roman" w:hAnsi="Times New Roman" w:cs="Times New Roman"/>
          <w:sz w:val="22"/>
          <w:szCs w:val="22"/>
        </w:rPr>
        <w:t xml:space="preserve">when practicable under the circumstances, inspections may be conducted without prior notice as necessary to determine whether Opencut </w:t>
      </w:r>
      <w:r w:rsidR="00F90DB4" w:rsidRPr="00222FB9">
        <w:rPr>
          <w:rFonts w:ascii="Times New Roman" w:hAnsi="Times New Roman" w:cs="Times New Roman"/>
          <w:sz w:val="22"/>
          <w:szCs w:val="22"/>
        </w:rPr>
        <w:t xml:space="preserve">operations are being conducted in compliance with the </w:t>
      </w:r>
      <w:r w:rsidR="00984090" w:rsidRPr="00222FB9">
        <w:rPr>
          <w:rFonts w:ascii="Times New Roman" w:hAnsi="Times New Roman" w:cs="Times New Roman"/>
          <w:i/>
          <w:sz w:val="22"/>
          <w:szCs w:val="22"/>
        </w:rPr>
        <w:t>Limited Opencut Operation</w:t>
      </w:r>
      <w:r w:rsidR="00CB284A" w:rsidRPr="00222FB9">
        <w:rPr>
          <w:rFonts w:ascii="Times New Roman" w:hAnsi="Times New Roman" w:cs="Times New Roman"/>
          <w:i/>
          <w:sz w:val="22"/>
          <w:szCs w:val="22"/>
        </w:rPr>
        <w:t xml:space="preserve">, </w:t>
      </w:r>
      <w:r w:rsidR="00F90DB4" w:rsidRPr="00222FB9">
        <w:rPr>
          <w:rFonts w:ascii="Times New Roman" w:hAnsi="Times New Roman" w:cs="Times New Roman"/>
          <w:sz w:val="22"/>
          <w:szCs w:val="22"/>
        </w:rPr>
        <w:t>Act, and rules 82-4-422(1)(d) and 425, MCA &amp; ARM 17-24-206(3).</w:t>
      </w:r>
    </w:p>
    <w:p w14:paraId="04B89CF2" w14:textId="3CEE574E" w:rsidR="00F90DB4" w:rsidRPr="00DB3D9A" w:rsidRDefault="00F90DB4"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I have read and understand all the information, representations, terms, requirements, and conditions set forth in </w:t>
      </w:r>
      <w:r w:rsidR="00C00DAD" w:rsidRPr="00DB3D9A">
        <w:rPr>
          <w:rFonts w:ascii="Times New Roman" w:hAnsi="Times New Roman" w:cs="Times New Roman"/>
          <w:sz w:val="22"/>
          <w:szCs w:val="22"/>
        </w:rPr>
        <w:t>this</w:t>
      </w:r>
      <w:r w:rsidR="00C00DAD" w:rsidRPr="00DB3D9A">
        <w:rPr>
          <w:rFonts w:ascii="Times New Roman" w:hAnsi="Times New Roman" w:cs="Times New Roman"/>
          <w:i/>
          <w:sz w:val="22"/>
          <w:szCs w:val="22"/>
        </w:rPr>
        <w:t xml:space="preserve"> </w:t>
      </w:r>
      <w:r w:rsidR="00984090" w:rsidRPr="00DB3D9A">
        <w:rPr>
          <w:rFonts w:ascii="Times New Roman" w:hAnsi="Times New Roman" w:cs="Times New Roman"/>
          <w:i/>
          <w:sz w:val="22"/>
          <w:szCs w:val="22"/>
        </w:rPr>
        <w:t xml:space="preserve">Limited Opencut </w:t>
      </w:r>
      <w:proofErr w:type="gramStart"/>
      <w:r w:rsidR="00984090" w:rsidRPr="00DB3D9A">
        <w:rPr>
          <w:rFonts w:ascii="Times New Roman" w:hAnsi="Times New Roman" w:cs="Times New Roman"/>
          <w:i/>
          <w:sz w:val="22"/>
          <w:szCs w:val="22"/>
        </w:rPr>
        <w:t>Operation</w:t>
      </w:r>
      <w:r w:rsidRPr="00DB3D9A">
        <w:rPr>
          <w:rFonts w:ascii="Times New Roman" w:hAnsi="Times New Roman" w:cs="Times New Roman"/>
          <w:sz w:val="22"/>
          <w:szCs w:val="22"/>
        </w:rPr>
        <w:t>;</w:t>
      </w:r>
      <w:proofErr w:type="gramEnd"/>
    </w:p>
    <w:p w14:paraId="3969A411" w14:textId="1A563B3E" w:rsidR="00F90DB4" w:rsidRPr="00DB3D9A" w:rsidRDefault="00F90DB4"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sz w:val="22"/>
          <w:szCs w:val="22"/>
        </w:rPr>
        <w:t xml:space="preserve">The information, representations, and statements provided or acknowledged in the </w:t>
      </w:r>
      <w:r w:rsidR="00984090" w:rsidRPr="00DB3D9A">
        <w:rPr>
          <w:rFonts w:ascii="Times New Roman" w:hAnsi="Times New Roman" w:cs="Times New Roman"/>
          <w:i/>
          <w:sz w:val="22"/>
          <w:szCs w:val="22"/>
        </w:rPr>
        <w:t>Limited Opencut Operation</w:t>
      </w:r>
      <w:r w:rsidR="00C00DAD" w:rsidRPr="00DB3D9A">
        <w:rPr>
          <w:rFonts w:ascii="Times New Roman" w:hAnsi="Times New Roman" w:cs="Times New Roman"/>
          <w:i/>
          <w:sz w:val="22"/>
          <w:szCs w:val="22"/>
        </w:rPr>
        <w:t xml:space="preserve"> </w:t>
      </w:r>
      <w:r w:rsidR="00C00DAD" w:rsidRPr="00DB3D9A">
        <w:rPr>
          <w:rFonts w:ascii="Times New Roman" w:hAnsi="Times New Roman" w:cs="Times New Roman"/>
          <w:sz w:val="22"/>
          <w:szCs w:val="22"/>
        </w:rPr>
        <w:t>form</w:t>
      </w:r>
      <w:r w:rsidRPr="00DB3D9A">
        <w:rPr>
          <w:rFonts w:ascii="Times New Roman" w:hAnsi="Times New Roman" w:cs="Times New Roman"/>
          <w:sz w:val="22"/>
          <w:szCs w:val="22"/>
        </w:rPr>
        <w:t xml:space="preserve"> are, to the best of my knowledge and belief, true and correct; and,</w:t>
      </w:r>
    </w:p>
    <w:p w14:paraId="24C7E3D7" w14:textId="1A022F5F" w:rsidR="00F90DB4" w:rsidRPr="00DB3D9A" w:rsidRDefault="00C06FC1" w:rsidP="00F90DB4">
      <w:pPr>
        <w:pStyle w:val="PlainText"/>
        <w:numPr>
          <w:ilvl w:val="0"/>
          <w:numId w:val="17"/>
        </w:numPr>
        <w:tabs>
          <w:tab w:val="left" w:pos="450"/>
        </w:tabs>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agrees to a</w:t>
      </w:r>
      <w:r w:rsidR="00F90DB4" w:rsidRPr="00DB3D9A">
        <w:rPr>
          <w:rFonts w:ascii="Times New Roman" w:hAnsi="Times New Roman" w:cs="Times New Roman"/>
          <w:b/>
          <w:sz w:val="22"/>
          <w:szCs w:val="22"/>
        </w:rPr>
        <w:t>bid</w:t>
      </w:r>
      <w:r w:rsidR="00F90DB4" w:rsidRPr="00DB3D9A">
        <w:rPr>
          <w:rFonts w:ascii="Times New Roman" w:hAnsi="Times New Roman" w:cs="Times New Roman"/>
          <w:sz w:val="22"/>
          <w:szCs w:val="22"/>
        </w:rPr>
        <w:t xml:space="preserve">e by and comply with the Opencut </w:t>
      </w:r>
      <w:r w:rsidR="00F90DB4" w:rsidRPr="00222FB9">
        <w:rPr>
          <w:rFonts w:ascii="Times New Roman" w:hAnsi="Times New Roman" w:cs="Times New Roman"/>
          <w:sz w:val="22"/>
          <w:szCs w:val="22"/>
        </w:rPr>
        <w:t>Mining Act, Montana Code Annotated sections 82-4-401 through 82-4-446, and Administrative Rules of Montana 17.24.201 through 17.24.225, and all</w:t>
      </w:r>
      <w:r w:rsidR="00F90DB4" w:rsidRPr="00DB3D9A">
        <w:rPr>
          <w:rFonts w:ascii="Times New Roman" w:hAnsi="Times New Roman" w:cs="Times New Roman"/>
          <w:sz w:val="22"/>
          <w:szCs w:val="22"/>
        </w:rPr>
        <w:t xml:space="preserve"> representations, terms, requirements, and conditions set forth in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w:t>
      </w:r>
    </w:p>
    <w:p w14:paraId="237C6368" w14:textId="77777777" w:rsidR="00F90DB4" w:rsidRPr="00DB3D9A" w:rsidRDefault="00F90DB4" w:rsidP="00213D63">
      <w:pPr>
        <w:pStyle w:val="PlainText"/>
        <w:tabs>
          <w:tab w:val="left" w:pos="900"/>
        </w:tabs>
        <w:spacing w:line="120" w:lineRule="auto"/>
        <w:ind w:left="360"/>
        <w:rPr>
          <w:rFonts w:ascii="Times New Roman" w:hAnsi="Times New Roman" w:cs="Times New Roman"/>
          <w:sz w:val="22"/>
          <w:szCs w:val="22"/>
        </w:rPr>
      </w:pPr>
    </w:p>
    <w:p w14:paraId="75FE5E60" w14:textId="77777777" w:rsidR="008145ED" w:rsidRPr="00DB3D9A" w:rsidRDefault="008145ED" w:rsidP="008145ED">
      <w:pPr>
        <w:spacing w:line="120" w:lineRule="auto"/>
        <w:jc w:val="both"/>
        <w:rPr>
          <w:rFonts w:ascii="Times New Roman" w:hAnsi="Times New Roman"/>
          <w:color w:val="000000"/>
          <w:sz w:val="22"/>
          <w:szCs w:val="22"/>
        </w:rPr>
      </w:pPr>
    </w:p>
    <w:p w14:paraId="3A7781A9" w14:textId="77777777" w:rsidR="00C15E40" w:rsidRPr="00DB3D9A" w:rsidRDefault="00C15E40" w:rsidP="008145ED">
      <w:pPr>
        <w:rPr>
          <w:rFonts w:ascii="Times New Roman" w:hAnsi="Times New Roman"/>
          <w:color w:val="000000"/>
          <w:sz w:val="22"/>
          <w:szCs w:val="22"/>
        </w:rPr>
        <w:sectPr w:rsidR="00C15E40" w:rsidRPr="00DB3D9A" w:rsidSect="00193D10">
          <w:endnotePr>
            <w:numFmt w:val="decimal"/>
          </w:endnotePr>
          <w:type w:val="continuous"/>
          <w:pgSz w:w="12240" w:h="15840"/>
          <w:pgMar w:top="812" w:right="648" w:bottom="446" w:left="720" w:header="450" w:footer="515" w:gutter="0"/>
          <w:cols w:space="720"/>
          <w:noEndnote/>
        </w:sectPr>
      </w:pPr>
    </w:p>
    <w:p w14:paraId="15B602BE" w14:textId="4DD61D41" w:rsidR="00C15E40" w:rsidRPr="00DB3D9A" w:rsidRDefault="002B1971" w:rsidP="00380448">
      <w:pPr>
        <w:spacing w:before="60"/>
        <w:rPr>
          <w:rFonts w:ascii="Times New Roman" w:hAnsi="Times New Roman"/>
          <w:color w:val="000000"/>
          <w:sz w:val="22"/>
          <w:szCs w:val="22"/>
        </w:rPr>
      </w:pPr>
      <w:r w:rsidRPr="00DB3D9A">
        <w:rPr>
          <w:rFonts w:ascii="Times New Roman" w:hAnsi="Times New Roman"/>
          <w:b/>
          <w:color w:val="000000"/>
          <w:sz w:val="22"/>
          <w:szCs w:val="22"/>
        </w:rPr>
        <w:t>Name</w:t>
      </w:r>
      <w:r w:rsidR="004E6A77" w:rsidRPr="00DB3D9A">
        <w:rPr>
          <w:rFonts w:ascii="Times New Roman" w:hAnsi="Times New Roman"/>
          <w:color w:val="000000"/>
          <w:sz w:val="22"/>
          <w:szCs w:val="22"/>
        </w:rPr>
        <w:t xml:space="preserve"> </w:t>
      </w:r>
      <w:r w:rsidRPr="00DB3D9A">
        <w:rPr>
          <w:rFonts w:ascii="Times New Roman" w:hAnsi="Times New Roman"/>
          <w:b/>
          <w:color w:val="000000"/>
          <w:sz w:val="22"/>
          <w:szCs w:val="22"/>
        </w:rPr>
        <w:t>(print or type):</w:t>
      </w:r>
      <w:r w:rsidRPr="00DB3D9A">
        <w:rPr>
          <w:rFonts w:ascii="Times New Roman" w:hAnsi="Times New Roman"/>
          <w:color w:val="000000"/>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32"/>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0293FE68" w14:textId="77777777" w:rsidR="008D1E80" w:rsidRPr="00DB3D9A" w:rsidRDefault="008D1E80" w:rsidP="008145ED">
      <w:pPr>
        <w:rPr>
          <w:rFonts w:ascii="Times New Roman" w:hAnsi="Times New Roman"/>
          <w:b/>
          <w:color w:val="0000FF"/>
          <w:sz w:val="22"/>
          <w:szCs w:val="22"/>
          <w:u w:val="single"/>
        </w:rPr>
        <w:sectPr w:rsidR="008D1E80" w:rsidRPr="00DB3D9A" w:rsidSect="00193D10">
          <w:endnotePr>
            <w:numFmt w:val="decimal"/>
          </w:endnotePr>
          <w:type w:val="continuous"/>
          <w:pgSz w:w="12240" w:h="15840"/>
          <w:pgMar w:top="812" w:right="648" w:bottom="446" w:left="720" w:header="450" w:footer="603" w:gutter="0"/>
          <w:cols w:num="2" w:space="720" w:equalWidth="0">
            <w:col w:w="6748" w:space="2"/>
            <w:col w:w="4122"/>
          </w:cols>
          <w:noEndnote/>
        </w:sectPr>
      </w:pPr>
    </w:p>
    <w:p w14:paraId="029384EC" w14:textId="77777777" w:rsidR="008D1E80" w:rsidRPr="00DB3D9A" w:rsidRDefault="00B1253B" w:rsidP="00C12B15">
      <w:pPr>
        <w:spacing w:line="120" w:lineRule="auto"/>
        <w:rPr>
          <w:rFonts w:ascii="Times New Roman" w:hAnsi="Times New Roman"/>
          <w:color w:val="000000"/>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42880" behindDoc="0" locked="0" layoutInCell="1" allowOverlap="1" wp14:anchorId="4D64DC43" wp14:editId="3162C1CB">
                <wp:simplePos x="0" y="0"/>
                <wp:positionH relativeFrom="column">
                  <wp:posOffset>1217930</wp:posOffset>
                </wp:positionH>
                <wp:positionV relativeFrom="paragraph">
                  <wp:posOffset>1269</wp:posOffset>
                </wp:positionV>
                <wp:extent cx="5613400" cy="0"/>
                <wp:effectExtent l="0" t="0" r="25400" b="1905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8476F" id="Line 40"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pt" to="5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pO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"/>
            </w:pict>
          </mc:Fallback>
        </mc:AlternateContent>
      </w:r>
    </w:p>
    <w:p w14:paraId="705EFA7F" w14:textId="77777777" w:rsidR="006B3D8B" w:rsidRPr="00DB3D9A" w:rsidRDefault="006B3D8B" w:rsidP="005A780B">
      <w:pPr>
        <w:rPr>
          <w:rFonts w:ascii="Times New Roman" w:hAnsi="Times New Roman"/>
          <w:color w:val="000000"/>
          <w:sz w:val="22"/>
          <w:szCs w:val="22"/>
        </w:rPr>
        <w:sectPr w:rsidR="006B3D8B" w:rsidRPr="00DB3D9A" w:rsidSect="00193D10">
          <w:endnotePr>
            <w:numFmt w:val="decimal"/>
          </w:endnotePr>
          <w:type w:val="continuous"/>
          <w:pgSz w:w="12240" w:h="15840"/>
          <w:pgMar w:top="812" w:right="648" w:bottom="446" w:left="720" w:header="450" w:footer="603" w:gutter="0"/>
          <w:cols w:space="720"/>
          <w:noEndnote/>
        </w:sectPr>
      </w:pPr>
    </w:p>
    <w:p w14:paraId="06BCC3C9" w14:textId="77777777" w:rsidR="005514A6" w:rsidRPr="00DB3D9A" w:rsidRDefault="00B1253B" w:rsidP="005A780B">
      <w:pPr>
        <w:spacing w:before="120" w:line="360" w:lineRule="auto"/>
        <w:ind w:left="86" w:hanging="86"/>
        <w:rPr>
          <w:rFonts w:ascii="Times New Roman" w:hAnsi="Times New Roman"/>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4928" behindDoc="0" locked="0" layoutInCell="1" allowOverlap="1" wp14:anchorId="34B15F37" wp14:editId="139E8BFD">
                <wp:simplePos x="0" y="0"/>
                <wp:positionH relativeFrom="column">
                  <wp:posOffset>639892</wp:posOffset>
                </wp:positionH>
                <wp:positionV relativeFrom="paragraph">
                  <wp:posOffset>253609</wp:posOffset>
                </wp:positionV>
                <wp:extent cx="3427095" cy="0"/>
                <wp:effectExtent l="0" t="0" r="20955" b="190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B618" id="Line 4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9.95pt" to="320.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mN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"/>
            </w:pict>
          </mc:Fallback>
        </mc:AlternateContent>
      </w:r>
      <w:r w:rsidR="002B1971" w:rsidRPr="00DB3D9A">
        <w:rPr>
          <w:rFonts w:ascii="Times New Roman" w:hAnsi="Times New Roman"/>
          <w:b/>
          <w:color w:val="000000"/>
          <w:sz w:val="22"/>
          <w:szCs w:val="22"/>
        </w:rPr>
        <w:t>Signature:</w:t>
      </w:r>
      <w:r w:rsidR="00B21C36" w:rsidRPr="00DB3D9A">
        <w:rPr>
          <w:rFonts w:ascii="Times New Roman" w:hAnsi="Times New Roman"/>
          <w:color w:val="000000"/>
          <w:sz w:val="22"/>
          <w:szCs w:val="22"/>
        </w:rPr>
        <w:t xml:space="preserve"> </w:t>
      </w:r>
      <w:r w:rsidR="00B21C36" w:rsidRPr="00DB3D9A">
        <w:rPr>
          <w:rFonts w:ascii="Times New Roman" w:hAnsi="Times New Roman"/>
          <w:b/>
          <w:color w:val="0000FF"/>
          <w:sz w:val="22"/>
          <w:szCs w:val="22"/>
        </w:rPr>
        <w:fldChar w:fldCharType="begin">
          <w:ffData>
            <w:name w:val=""/>
            <w:enabled/>
            <w:calcOnExit w:val="0"/>
            <w:textInput>
              <w:maxLength w:val="24"/>
            </w:textInput>
          </w:ffData>
        </w:fldChar>
      </w:r>
      <w:r w:rsidR="00B21C36" w:rsidRPr="00DB3D9A">
        <w:rPr>
          <w:rFonts w:ascii="Times New Roman" w:hAnsi="Times New Roman"/>
          <w:b/>
          <w:color w:val="0000FF"/>
          <w:sz w:val="22"/>
          <w:szCs w:val="22"/>
        </w:rPr>
        <w:instrText xml:space="preserve"> FORMTEXT </w:instrText>
      </w:r>
      <w:r w:rsidR="00B21C36" w:rsidRPr="00DB3D9A">
        <w:rPr>
          <w:rFonts w:ascii="Times New Roman" w:hAnsi="Times New Roman"/>
          <w:b/>
          <w:color w:val="0000FF"/>
          <w:sz w:val="22"/>
          <w:szCs w:val="22"/>
        </w:rPr>
      </w:r>
      <w:r w:rsidR="00B21C36" w:rsidRPr="00DB3D9A">
        <w:rPr>
          <w:rFonts w:ascii="Times New Roman" w:hAnsi="Times New Roman"/>
          <w:b/>
          <w:color w:val="0000FF"/>
          <w:sz w:val="22"/>
          <w:szCs w:val="22"/>
        </w:rPr>
        <w:fldChar w:fldCharType="separate"/>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color w:val="0000FF"/>
          <w:sz w:val="22"/>
          <w:szCs w:val="22"/>
        </w:rPr>
        <w:fldChar w:fldCharType="end"/>
      </w:r>
    </w:p>
    <w:p w14:paraId="12AFA65A" w14:textId="77777777" w:rsidR="008145ED"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5952" behindDoc="0" locked="0" layoutInCell="1" allowOverlap="1" wp14:anchorId="446D1591" wp14:editId="27E13F68">
                <wp:simplePos x="0" y="0"/>
                <wp:positionH relativeFrom="column">
                  <wp:posOffset>353158</wp:posOffset>
                </wp:positionH>
                <wp:positionV relativeFrom="paragraph">
                  <wp:posOffset>251153</wp:posOffset>
                </wp:positionV>
                <wp:extent cx="2151743" cy="0"/>
                <wp:effectExtent l="0" t="0" r="20320"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D9511" id="Line 46"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19.8pt" to="197.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"/>
            </w:pict>
          </mc:Fallback>
        </mc:AlternateContent>
      </w:r>
      <w:r w:rsidR="002B1971" w:rsidRPr="00DB3D9A">
        <w:rPr>
          <w:rFonts w:ascii="Times New Roman" w:hAnsi="Times New Roman"/>
          <w:b/>
          <w:color w:val="000000"/>
          <w:sz w:val="22"/>
          <w:szCs w:val="22"/>
        </w:rPr>
        <w:t>Date:</w:t>
      </w:r>
      <w:r w:rsidR="006B3D8B" w:rsidRPr="00DB3D9A">
        <w:rPr>
          <w:rFonts w:ascii="Times New Roman" w:hAnsi="Times New Roman"/>
          <w:b/>
          <w:color w:val="0000FF"/>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10"/>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778D843D" w14:textId="77777777" w:rsidR="006B3D8B" w:rsidRPr="00DB3D9A" w:rsidRDefault="006B3D8B" w:rsidP="004E42C1">
      <w:pPr>
        <w:rPr>
          <w:rFonts w:ascii="Times New Roman" w:hAnsi="Times New Roman"/>
          <w:sz w:val="22"/>
          <w:szCs w:val="22"/>
        </w:rPr>
        <w:sectPr w:rsidR="006B3D8B" w:rsidRPr="00DB3D9A" w:rsidSect="00193D10">
          <w:endnotePr>
            <w:numFmt w:val="decimal"/>
          </w:endnotePr>
          <w:type w:val="continuous"/>
          <w:pgSz w:w="12240" w:h="15840"/>
          <w:pgMar w:top="812" w:right="648" w:bottom="446" w:left="720" w:header="450" w:footer="603" w:gutter="0"/>
          <w:cols w:num="2" w:space="720" w:equalWidth="0">
            <w:col w:w="6660" w:space="150"/>
            <w:col w:w="4062"/>
          </w:cols>
          <w:noEndnote/>
        </w:sectPr>
      </w:pPr>
    </w:p>
    <w:p w14:paraId="0B17052F" w14:textId="77777777" w:rsidR="00012B6E"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3904" behindDoc="0" locked="0" layoutInCell="1" allowOverlap="1" wp14:anchorId="074A498F" wp14:editId="47F49F15">
                <wp:simplePos x="0" y="0"/>
                <wp:positionH relativeFrom="column">
                  <wp:posOffset>334010</wp:posOffset>
                </wp:positionH>
                <wp:positionV relativeFrom="paragraph">
                  <wp:posOffset>237623</wp:posOffset>
                </wp:positionV>
                <wp:extent cx="3775075" cy="0"/>
                <wp:effectExtent l="0" t="0" r="15875" b="190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946F" id="Line 44"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8.7pt" to="32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mY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"/>
            </w:pict>
          </mc:Fallback>
        </mc:AlternateContent>
      </w:r>
      <w:r w:rsidR="00012B6E" w:rsidRPr="00DB3D9A">
        <w:rPr>
          <w:rFonts w:ascii="Times New Roman" w:hAnsi="Times New Roman"/>
          <w:b/>
          <w:color w:val="000000"/>
          <w:sz w:val="22"/>
          <w:szCs w:val="22"/>
        </w:rPr>
        <w:t>Title:</w:t>
      </w:r>
      <w:r w:rsidR="00012B6E" w:rsidRPr="00DB3D9A">
        <w:rPr>
          <w:rFonts w:ascii="Times New Roman" w:hAnsi="Times New Roman"/>
          <w:b/>
          <w:color w:val="0000FF"/>
          <w:sz w:val="22"/>
          <w:szCs w:val="22"/>
        </w:rPr>
        <w:t xml:space="preserve"> </w:t>
      </w:r>
      <w:r w:rsidR="00012B6E" w:rsidRPr="00DB3D9A">
        <w:rPr>
          <w:rFonts w:ascii="Times New Roman" w:hAnsi="Times New Roman"/>
          <w:b/>
          <w:color w:val="0000FF"/>
          <w:sz w:val="22"/>
          <w:szCs w:val="22"/>
        </w:rPr>
        <w:fldChar w:fldCharType="begin">
          <w:ffData>
            <w:name w:val=""/>
            <w:enabled/>
            <w:calcOnExit w:val="0"/>
            <w:textInput>
              <w:maxLength w:val="24"/>
            </w:textInput>
          </w:ffData>
        </w:fldChar>
      </w:r>
      <w:r w:rsidR="00012B6E" w:rsidRPr="00DB3D9A">
        <w:rPr>
          <w:rFonts w:ascii="Times New Roman" w:hAnsi="Times New Roman"/>
          <w:b/>
          <w:color w:val="0000FF"/>
          <w:sz w:val="22"/>
          <w:szCs w:val="22"/>
        </w:rPr>
        <w:instrText xml:space="preserve"> FORMTEXT </w:instrText>
      </w:r>
      <w:r w:rsidR="00012B6E" w:rsidRPr="00DB3D9A">
        <w:rPr>
          <w:rFonts w:ascii="Times New Roman" w:hAnsi="Times New Roman"/>
          <w:b/>
          <w:color w:val="0000FF"/>
          <w:sz w:val="22"/>
          <w:szCs w:val="22"/>
        </w:rPr>
      </w:r>
      <w:r w:rsidR="00012B6E" w:rsidRPr="00DB3D9A">
        <w:rPr>
          <w:rFonts w:ascii="Times New Roman" w:hAnsi="Times New Roman"/>
          <w:b/>
          <w:color w:val="0000FF"/>
          <w:sz w:val="22"/>
          <w:szCs w:val="22"/>
        </w:rPr>
        <w:fldChar w:fldCharType="separate"/>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color w:val="0000FF"/>
          <w:sz w:val="22"/>
          <w:szCs w:val="22"/>
        </w:rPr>
        <w:fldChar w:fldCharType="end"/>
      </w:r>
    </w:p>
    <w:p w14:paraId="0D2E9AA5" w14:textId="77777777" w:rsidR="0091308A" w:rsidRPr="00DB3D9A" w:rsidRDefault="005A780B" w:rsidP="005A780B">
      <w:pPr>
        <w:spacing w:before="120" w:line="360" w:lineRule="auto"/>
        <w:ind w:left="86" w:hanging="86"/>
        <w:rPr>
          <w:rFonts w:ascii="Times New Roman" w:hAnsi="Times New Roman"/>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50048" behindDoc="0" locked="0" layoutInCell="1" allowOverlap="1" wp14:anchorId="0E87C1F2" wp14:editId="0928282D">
                <wp:simplePos x="0" y="0"/>
                <wp:positionH relativeFrom="column">
                  <wp:posOffset>457730</wp:posOffset>
                </wp:positionH>
                <wp:positionV relativeFrom="paragraph">
                  <wp:posOffset>235739</wp:posOffset>
                </wp:positionV>
                <wp:extent cx="2076381" cy="0"/>
                <wp:effectExtent l="0" t="0" r="19685" b="1905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AB24" id="Line 9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18.55pt" to="199.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1V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"/>
            </w:pict>
          </mc:Fallback>
        </mc:AlternateContent>
      </w:r>
      <w:r w:rsidR="006603B9" w:rsidRPr="00DB3D9A">
        <w:rPr>
          <w:rFonts w:ascii="Times New Roman" w:hAnsi="Times New Roman"/>
          <w:b/>
          <w:color w:val="000000"/>
          <w:sz w:val="22"/>
          <w:szCs w:val="22"/>
        </w:rPr>
        <w:t>Phone</w:t>
      </w:r>
      <w:r w:rsidR="0091308A" w:rsidRPr="00DB3D9A">
        <w:rPr>
          <w:rFonts w:ascii="Times New Roman" w:hAnsi="Times New Roman"/>
          <w:b/>
          <w:color w:val="000000"/>
          <w:sz w:val="22"/>
          <w:szCs w:val="22"/>
        </w:rPr>
        <w:t>:</w:t>
      </w:r>
      <w:r w:rsidR="0091308A" w:rsidRPr="00DB3D9A">
        <w:rPr>
          <w:rFonts w:ascii="Times New Roman" w:hAnsi="Times New Roman"/>
          <w:b/>
          <w:color w:val="0000FF"/>
          <w:sz w:val="22"/>
          <w:szCs w:val="22"/>
        </w:rPr>
        <w:t xml:space="preserve"> </w:t>
      </w:r>
      <w:r w:rsidR="001E0F11" w:rsidRPr="00DB3D9A">
        <w:rPr>
          <w:rFonts w:ascii="Times New Roman" w:hAnsi="Times New Roman"/>
          <w:b/>
          <w:color w:val="0000FF"/>
          <w:sz w:val="22"/>
          <w:szCs w:val="22"/>
        </w:rPr>
        <w:fldChar w:fldCharType="begin">
          <w:ffData>
            <w:name w:val=""/>
            <w:enabled/>
            <w:calcOnExit w:val="0"/>
            <w:textInput>
              <w:maxLength w:val="14"/>
            </w:textInput>
          </w:ffData>
        </w:fldChar>
      </w:r>
      <w:r w:rsidR="001E0F11" w:rsidRPr="00DB3D9A">
        <w:rPr>
          <w:rFonts w:ascii="Times New Roman" w:hAnsi="Times New Roman"/>
          <w:b/>
          <w:color w:val="0000FF"/>
          <w:sz w:val="22"/>
          <w:szCs w:val="22"/>
        </w:rPr>
        <w:instrText xml:space="preserve"> FORMTEXT </w:instrText>
      </w:r>
      <w:r w:rsidR="001E0F11" w:rsidRPr="00DB3D9A">
        <w:rPr>
          <w:rFonts w:ascii="Times New Roman" w:hAnsi="Times New Roman"/>
          <w:b/>
          <w:color w:val="0000FF"/>
          <w:sz w:val="22"/>
          <w:szCs w:val="22"/>
        </w:rPr>
      </w:r>
      <w:r w:rsidR="001E0F11" w:rsidRPr="00DB3D9A">
        <w:rPr>
          <w:rFonts w:ascii="Times New Roman" w:hAnsi="Times New Roman"/>
          <w:b/>
          <w:color w:val="0000FF"/>
          <w:sz w:val="22"/>
          <w:szCs w:val="22"/>
        </w:rPr>
        <w:fldChar w:fldCharType="separate"/>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color w:val="0000FF"/>
          <w:sz w:val="22"/>
          <w:szCs w:val="22"/>
        </w:rPr>
        <w:fldChar w:fldCharType="end"/>
      </w:r>
    </w:p>
    <w:p w14:paraId="4FEF52C1" w14:textId="77777777" w:rsidR="006A5DAB" w:rsidRPr="00DB3D9A" w:rsidRDefault="006A5DAB" w:rsidP="00C665A8">
      <w:pPr>
        <w:spacing w:before="80"/>
        <w:rPr>
          <w:rFonts w:ascii="Times New Roman" w:hAnsi="Times New Roman"/>
          <w:b/>
          <w:color w:val="0000FF"/>
          <w:sz w:val="22"/>
          <w:szCs w:val="22"/>
          <w:u w:val="single"/>
        </w:rPr>
        <w:sectPr w:rsidR="006A5DAB" w:rsidRPr="00DB3D9A" w:rsidSect="00193D10">
          <w:endnotePr>
            <w:numFmt w:val="decimal"/>
          </w:endnotePr>
          <w:type w:val="continuous"/>
          <w:pgSz w:w="12240" w:h="15840"/>
          <w:pgMar w:top="812" w:right="648" w:bottom="446" w:left="720" w:header="450" w:footer="603" w:gutter="0"/>
          <w:cols w:num="2" w:space="418" w:equalWidth="0">
            <w:col w:w="6555" w:space="209"/>
            <w:col w:w="4108"/>
          </w:cols>
          <w:noEndnote/>
        </w:sectPr>
      </w:pPr>
    </w:p>
    <w:p w14:paraId="2B469367" w14:textId="77777777" w:rsidR="00012B6E" w:rsidRPr="00DB3D9A" w:rsidRDefault="00012B6E" w:rsidP="00182599">
      <w:pPr>
        <w:rPr>
          <w:rFonts w:ascii="Times New Roman" w:hAnsi="Times New Roman"/>
          <w:b/>
          <w:sz w:val="22"/>
          <w:szCs w:val="22"/>
        </w:rPr>
      </w:pPr>
    </w:p>
    <w:sectPr w:rsidR="00012B6E" w:rsidRPr="00DB3D9A" w:rsidSect="00193D10">
      <w:endnotePr>
        <w:numFmt w:val="decimal"/>
      </w:endnotePr>
      <w:type w:val="continuous"/>
      <w:pgSz w:w="12240" w:h="15840"/>
      <w:pgMar w:top="812" w:right="648" w:bottom="446" w:left="720" w:header="450" w:footer="603" w:gutter="0"/>
      <w:cols w:space="41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33E78" w14:textId="77777777" w:rsidR="006C44A3" w:rsidRDefault="006C44A3">
      <w:r>
        <w:separator/>
      </w:r>
    </w:p>
  </w:endnote>
  <w:endnote w:type="continuationSeparator" w:id="0">
    <w:p w14:paraId="23EFA532" w14:textId="77777777" w:rsidR="006C44A3" w:rsidRDefault="006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FD90" w14:textId="6A57BBFD"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047F72">
      <w:rPr>
        <w:rFonts w:ascii="Times New Roman" w:hAnsi="Times New Roman"/>
        <w:sz w:val="18"/>
        <w:szCs w:val="18"/>
      </w:rPr>
      <w:t>imited Opencut Operation (</w:t>
    </w:r>
    <w:r w:rsidR="009F10A6">
      <w:rPr>
        <w:rFonts w:ascii="Times New Roman" w:hAnsi="Times New Roman"/>
        <w:sz w:val="18"/>
        <w:szCs w:val="18"/>
      </w:rPr>
      <w:t>0</w:t>
    </w:r>
    <w:r w:rsidR="00725652">
      <w:rPr>
        <w:rFonts w:ascii="Times New Roman" w:hAnsi="Times New Roman"/>
        <w:sz w:val="18"/>
        <w:szCs w:val="18"/>
      </w:rPr>
      <w:t>9</w:t>
    </w:r>
    <w:r w:rsidR="009F10A6">
      <w:rPr>
        <w:rFonts w:ascii="Times New Roman" w:hAnsi="Times New Roman"/>
        <w:sz w:val="18"/>
        <w:szCs w:val="18"/>
      </w:rPr>
      <w:t>/21</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1E049E">
      <w:rPr>
        <w:rFonts w:ascii="Times New Roman" w:hAnsi="Times New Roman"/>
        <w:noProof/>
        <w:sz w:val="18"/>
        <w:szCs w:val="18"/>
      </w:rPr>
      <w:t>2</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1E049E">
      <w:rPr>
        <w:rFonts w:ascii="Times New Roman" w:hAnsi="Times New Roman"/>
        <w:noProof/>
        <w:sz w:val="18"/>
        <w:szCs w:val="18"/>
      </w:rPr>
      <w:t>3</w:t>
    </w:r>
    <w:r w:rsidRPr="008145ED">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52E3" w14:textId="7D38D2D0"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E658C4">
      <w:rPr>
        <w:rFonts w:ascii="Times New Roman" w:hAnsi="Times New Roman"/>
        <w:sz w:val="18"/>
        <w:szCs w:val="18"/>
      </w:rPr>
      <w:t>imited Opencut Operation (</w:t>
    </w:r>
    <w:r w:rsidR="009F10A6">
      <w:rPr>
        <w:rFonts w:ascii="Times New Roman" w:hAnsi="Times New Roman"/>
        <w:sz w:val="18"/>
        <w:szCs w:val="18"/>
      </w:rPr>
      <w:t>0</w:t>
    </w:r>
    <w:r w:rsidR="00B74224">
      <w:rPr>
        <w:rFonts w:ascii="Times New Roman" w:hAnsi="Times New Roman"/>
        <w:sz w:val="18"/>
        <w:szCs w:val="18"/>
      </w:rPr>
      <w:t>9</w:t>
    </w:r>
    <w:r w:rsidR="009F10A6">
      <w:rPr>
        <w:rFonts w:ascii="Times New Roman" w:hAnsi="Times New Roman"/>
        <w:sz w:val="18"/>
        <w:szCs w:val="18"/>
      </w:rPr>
      <w:t>/21</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1E049E">
      <w:rPr>
        <w:rFonts w:ascii="Times New Roman" w:hAnsi="Times New Roman"/>
        <w:noProof/>
        <w:sz w:val="18"/>
        <w:szCs w:val="18"/>
      </w:rPr>
      <w:t>3</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1E049E">
      <w:rPr>
        <w:rFonts w:ascii="Times New Roman" w:hAnsi="Times New Roman"/>
        <w:noProof/>
        <w:sz w:val="18"/>
        <w:szCs w:val="18"/>
      </w:rPr>
      <w:t>3</w:t>
    </w:r>
    <w:r w:rsidRPr="008145ED">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D5059" w14:textId="77777777" w:rsidR="006C44A3" w:rsidRDefault="006C44A3">
      <w:r>
        <w:separator/>
      </w:r>
    </w:p>
  </w:footnote>
  <w:footnote w:type="continuationSeparator" w:id="0">
    <w:p w14:paraId="7EC45294" w14:textId="77777777" w:rsidR="006C44A3" w:rsidRDefault="006C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4931" w14:textId="7FD6E8E0"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w:t>
    </w:r>
    <w:r>
      <w:rPr>
        <w:rFonts w:ascii="Times New Roman" w:hAnsi="Times New Roman"/>
        <w:sz w:val="15"/>
        <w:szCs w:val="15"/>
      </w:rPr>
      <w:t xml:space="preserve">•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B5BA" w14:textId="77777777"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 FAX: 406-444</w:t>
    </w:r>
    <w:r>
      <w:rPr>
        <w:rFonts w:ascii="Times New Roman" w:hAnsi="Times New Roman"/>
        <w:sz w:val="15"/>
        <w:szCs w:val="15"/>
      </w:rPr>
      <w:t xml:space="preserve">-4988 •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733"/>
    <w:multiLevelType w:val="hybridMultilevel"/>
    <w:tmpl w:val="43FEF124"/>
    <w:lvl w:ilvl="0" w:tplc="FBE2D32A">
      <w:start w:val="1"/>
      <w:numFmt w:val="decimal"/>
      <w:lvlText w:val="%1."/>
      <w:lvlJc w:val="left"/>
      <w:pPr>
        <w:tabs>
          <w:tab w:val="num" w:pos="1350"/>
        </w:tabs>
        <w:ind w:left="1350" w:hanging="360"/>
      </w:pPr>
      <w:rPr>
        <w:rFonts w:ascii="Times New Roman" w:hAnsi="Times New Roman" w:hint="default"/>
        <w:b/>
        <w:i w:val="0"/>
        <w:sz w:val="2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72A6"/>
    <w:multiLevelType w:val="hybridMultilevel"/>
    <w:tmpl w:val="5082026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15:restartNumberingAfterBreak="0">
    <w:nsid w:val="10541EE9"/>
    <w:multiLevelType w:val="hybridMultilevel"/>
    <w:tmpl w:val="0F58169E"/>
    <w:lvl w:ilvl="0" w:tplc="1A92A5FC">
      <w:start w:val="1"/>
      <w:numFmt w:val="bullet"/>
      <w:lvlText w:val=""/>
      <w:lvlJc w:val="left"/>
      <w:pPr>
        <w:tabs>
          <w:tab w:val="num" w:pos="1080"/>
        </w:tabs>
        <w:ind w:left="1080" w:hanging="360"/>
      </w:pPr>
      <w:rPr>
        <w:rFonts w:ascii="Symbol" w:hAnsi="Symbol" w:hint="default"/>
      </w:rPr>
    </w:lvl>
    <w:lvl w:ilvl="1" w:tplc="332EF6B0" w:tentative="1">
      <w:start w:val="1"/>
      <w:numFmt w:val="bullet"/>
      <w:lvlText w:val="o"/>
      <w:lvlJc w:val="left"/>
      <w:pPr>
        <w:tabs>
          <w:tab w:val="num" w:pos="1800"/>
        </w:tabs>
        <w:ind w:left="1800" w:hanging="360"/>
      </w:pPr>
      <w:rPr>
        <w:rFonts w:ascii="Courier New" w:hAnsi="Courier New" w:hint="default"/>
      </w:rPr>
    </w:lvl>
    <w:lvl w:ilvl="2" w:tplc="75885106" w:tentative="1">
      <w:start w:val="1"/>
      <w:numFmt w:val="bullet"/>
      <w:lvlText w:val=""/>
      <w:lvlJc w:val="left"/>
      <w:pPr>
        <w:tabs>
          <w:tab w:val="num" w:pos="2520"/>
        </w:tabs>
        <w:ind w:left="2520" w:hanging="360"/>
      </w:pPr>
      <w:rPr>
        <w:rFonts w:ascii="Wingdings" w:hAnsi="Wingdings" w:hint="default"/>
      </w:rPr>
    </w:lvl>
    <w:lvl w:ilvl="3" w:tplc="CA082F34" w:tentative="1">
      <w:start w:val="1"/>
      <w:numFmt w:val="bullet"/>
      <w:lvlText w:val=""/>
      <w:lvlJc w:val="left"/>
      <w:pPr>
        <w:tabs>
          <w:tab w:val="num" w:pos="3240"/>
        </w:tabs>
        <w:ind w:left="3240" w:hanging="360"/>
      </w:pPr>
      <w:rPr>
        <w:rFonts w:ascii="Symbol" w:hAnsi="Symbol" w:hint="default"/>
      </w:rPr>
    </w:lvl>
    <w:lvl w:ilvl="4" w:tplc="5BB233BC" w:tentative="1">
      <w:start w:val="1"/>
      <w:numFmt w:val="bullet"/>
      <w:lvlText w:val="o"/>
      <w:lvlJc w:val="left"/>
      <w:pPr>
        <w:tabs>
          <w:tab w:val="num" w:pos="3960"/>
        </w:tabs>
        <w:ind w:left="3960" w:hanging="360"/>
      </w:pPr>
      <w:rPr>
        <w:rFonts w:ascii="Courier New" w:hAnsi="Courier New" w:hint="default"/>
      </w:rPr>
    </w:lvl>
    <w:lvl w:ilvl="5" w:tplc="01DC9ED2" w:tentative="1">
      <w:start w:val="1"/>
      <w:numFmt w:val="bullet"/>
      <w:lvlText w:val=""/>
      <w:lvlJc w:val="left"/>
      <w:pPr>
        <w:tabs>
          <w:tab w:val="num" w:pos="4680"/>
        </w:tabs>
        <w:ind w:left="4680" w:hanging="360"/>
      </w:pPr>
      <w:rPr>
        <w:rFonts w:ascii="Wingdings" w:hAnsi="Wingdings" w:hint="default"/>
      </w:rPr>
    </w:lvl>
    <w:lvl w:ilvl="6" w:tplc="70889D44" w:tentative="1">
      <w:start w:val="1"/>
      <w:numFmt w:val="bullet"/>
      <w:lvlText w:val=""/>
      <w:lvlJc w:val="left"/>
      <w:pPr>
        <w:tabs>
          <w:tab w:val="num" w:pos="5400"/>
        </w:tabs>
        <w:ind w:left="5400" w:hanging="360"/>
      </w:pPr>
      <w:rPr>
        <w:rFonts w:ascii="Symbol" w:hAnsi="Symbol" w:hint="default"/>
      </w:rPr>
    </w:lvl>
    <w:lvl w:ilvl="7" w:tplc="CCFC6D30" w:tentative="1">
      <w:start w:val="1"/>
      <w:numFmt w:val="bullet"/>
      <w:lvlText w:val="o"/>
      <w:lvlJc w:val="left"/>
      <w:pPr>
        <w:tabs>
          <w:tab w:val="num" w:pos="6120"/>
        </w:tabs>
        <w:ind w:left="6120" w:hanging="360"/>
      </w:pPr>
      <w:rPr>
        <w:rFonts w:ascii="Courier New" w:hAnsi="Courier New" w:hint="default"/>
      </w:rPr>
    </w:lvl>
    <w:lvl w:ilvl="8" w:tplc="360CB42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F70D9D"/>
    <w:multiLevelType w:val="hybridMultilevel"/>
    <w:tmpl w:val="15D4BC38"/>
    <w:lvl w:ilvl="0" w:tplc="E2A43DFC">
      <w:start w:val="1"/>
      <w:numFmt w:val="decimal"/>
      <w:lvlText w:val="%1."/>
      <w:lvlJc w:val="left"/>
      <w:pPr>
        <w:ind w:left="720" w:hanging="360"/>
      </w:pPr>
      <w:rPr>
        <w:b/>
      </w:rPr>
    </w:lvl>
    <w:lvl w:ilvl="1" w:tplc="0180FE6C">
      <w:start w:val="1"/>
      <w:numFmt w:val="lowerLetter"/>
      <w:lvlText w:val="%2."/>
      <w:lvlJc w:val="left"/>
      <w:pPr>
        <w:ind w:left="1440" w:hanging="360"/>
      </w:pPr>
      <w:rPr>
        <w:b/>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479D"/>
    <w:multiLevelType w:val="hybridMultilevel"/>
    <w:tmpl w:val="C8749BDA"/>
    <w:lvl w:ilvl="0" w:tplc="641C05D6">
      <w:start w:val="1"/>
      <w:numFmt w:val="decimal"/>
      <w:lvlText w:val="%1."/>
      <w:lvlJc w:val="left"/>
      <w:pPr>
        <w:tabs>
          <w:tab w:val="num" w:pos="720"/>
        </w:tabs>
        <w:ind w:left="720" w:hanging="360"/>
      </w:pPr>
      <w:rPr>
        <w:rFonts w:hint="default"/>
      </w:rPr>
    </w:lvl>
    <w:lvl w:ilvl="1" w:tplc="62D4D672" w:tentative="1">
      <w:start w:val="1"/>
      <w:numFmt w:val="lowerLetter"/>
      <w:lvlText w:val="%2."/>
      <w:lvlJc w:val="left"/>
      <w:pPr>
        <w:tabs>
          <w:tab w:val="num" w:pos="1440"/>
        </w:tabs>
        <w:ind w:left="1440" w:hanging="360"/>
      </w:pPr>
    </w:lvl>
    <w:lvl w:ilvl="2" w:tplc="53BE1A06" w:tentative="1">
      <w:start w:val="1"/>
      <w:numFmt w:val="lowerRoman"/>
      <w:lvlText w:val="%3."/>
      <w:lvlJc w:val="right"/>
      <w:pPr>
        <w:tabs>
          <w:tab w:val="num" w:pos="2160"/>
        </w:tabs>
        <w:ind w:left="2160" w:hanging="180"/>
      </w:pPr>
    </w:lvl>
    <w:lvl w:ilvl="3" w:tplc="CA0822BA" w:tentative="1">
      <w:start w:val="1"/>
      <w:numFmt w:val="decimal"/>
      <w:lvlText w:val="%4."/>
      <w:lvlJc w:val="left"/>
      <w:pPr>
        <w:tabs>
          <w:tab w:val="num" w:pos="2880"/>
        </w:tabs>
        <w:ind w:left="2880" w:hanging="360"/>
      </w:pPr>
    </w:lvl>
    <w:lvl w:ilvl="4" w:tplc="8AB48D46" w:tentative="1">
      <w:start w:val="1"/>
      <w:numFmt w:val="lowerLetter"/>
      <w:lvlText w:val="%5."/>
      <w:lvlJc w:val="left"/>
      <w:pPr>
        <w:tabs>
          <w:tab w:val="num" w:pos="3600"/>
        </w:tabs>
        <w:ind w:left="3600" w:hanging="360"/>
      </w:pPr>
    </w:lvl>
    <w:lvl w:ilvl="5" w:tplc="4886D0EC" w:tentative="1">
      <w:start w:val="1"/>
      <w:numFmt w:val="lowerRoman"/>
      <w:lvlText w:val="%6."/>
      <w:lvlJc w:val="right"/>
      <w:pPr>
        <w:tabs>
          <w:tab w:val="num" w:pos="4320"/>
        </w:tabs>
        <w:ind w:left="4320" w:hanging="180"/>
      </w:pPr>
    </w:lvl>
    <w:lvl w:ilvl="6" w:tplc="98D6F1EE" w:tentative="1">
      <w:start w:val="1"/>
      <w:numFmt w:val="decimal"/>
      <w:lvlText w:val="%7."/>
      <w:lvlJc w:val="left"/>
      <w:pPr>
        <w:tabs>
          <w:tab w:val="num" w:pos="5040"/>
        </w:tabs>
        <w:ind w:left="5040" w:hanging="360"/>
      </w:pPr>
    </w:lvl>
    <w:lvl w:ilvl="7" w:tplc="00840588" w:tentative="1">
      <w:start w:val="1"/>
      <w:numFmt w:val="lowerLetter"/>
      <w:lvlText w:val="%8."/>
      <w:lvlJc w:val="left"/>
      <w:pPr>
        <w:tabs>
          <w:tab w:val="num" w:pos="5760"/>
        </w:tabs>
        <w:ind w:left="5760" w:hanging="360"/>
      </w:pPr>
    </w:lvl>
    <w:lvl w:ilvl="8" w:tplc="96688778" w:tentative="1">
      <w:start w:val="1"/>
      <w:numFmt w:val="lowerRoman"/>
      <w:lvlText w:val="%9."/>
      <w:lvlJc w:val="right"/>
      <w:pPr>
        <w:tabs>
          <w:tab w:val="num" w:pos="6480"/>
        </w:tabs>
        <w:ind w:left="6480" w:hanging="180"/>
      </w:pPr>
    </w:lvl>
  </w:abstractNum>
  <w:abstractNum w:abstractNumId="6" w15:restartNumberingAfterBreak="0">
    <w:nsid w:val="1A4C07F1"/>
    <w:multiLevelType w:val="hybridMultilevel"/>
    <w:tmpl w:val="CAB64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D4669"/>
    <w:multiLevelType w:val="hybridMultilevel"/>
    <w:tmpl w:val="A5C4EAC4"/>
    <w:lvl w:ilvl="0" w:tplc="34FE5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BC6B41"/>
    <w:multiLevelType w:val="hybridMultilevel"/>
    <w:tmpl w:val="4582DB54"/>
    <w:lvl w:ilvl="0" w:tplc="FBE2D32A">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200E0"/>
    <w:multiLevelType w:val="hybridMultilevel"/>
    <w:tmpl w:val="29C4A392"/>
    <w:lvl w:ilvl="0" w:tplc="92BA95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72F1"/>
    <w:multiLevelType w:val="hybridMultilevel"/>
    <w:tmpl w:val="CC4AE18E"/>
    <w:lvl w:ilvl="0" w:tplc="FBE2D32A">
      <w:start w:val="1"/>
      <w:numFmt w:val="decimal"/>
      <w:lvlText w:val="%1."/>
      <w:lvlJc w:val="left"/>
      <w:pPr>
        <w:tabs>
          <w:tab w:val="num" w:pos="360"/>
        </w:tabs>
        <w:ind w:left="360" w:hanging="360"/>
      </w:pPr>
      <w:rPr>
        <w:rFonts w:ascii="Times New Roman" w:hAnsi="Times New Roman" w:hint="default"/>
        <w:b/>
        <w:i w:val="0"/>
        <w:sz w:val="20"/>
      </w:rPr>
    </w:lvl>
    <w:lvl w:ilvl="1" w:tplc="8A14940E">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2965F7"/>
    <w:multiLevelType w:val="hybridMultilevel"/>
    <w:tmpl w:val="EB62B9BE"/>
    <w:lvl w:ilvl="0" w:tplc="E2A43DFC">
      <w:start w:val="1"/>
      <w:numFmt w:val="decimal"/>
      <w:lvlText w:val="%1."/>
      <w:lvlJc w:val="left"/>
      <w:pPr>
        <w:ind w:left="360" w:hanging="360"/>
      </w:pPr>
      <w:rPr>
        <w:b/>
      </w:rPr>
    </w:lvl>
    <w:lvl w:ilvl="1" w:tplc="67A0CC9C">
      <w:start w:val="1"/>
      <w:numFmt w:val="lowerLetter"/>
      <w:lvlText w:val="%2."/>
      <w:lvlJc w:val="left"/>
      <w:pPr>
        <w:ind w:left="1080" w:hanging="360"/>
      </w:pPr>
      <w:rPr>
        <w:b/>
        <w:i w:val="0"/>
      </w:rPr>
    </w:lvl>
    <w:lvl w:ilvl="2" w:tplc="FD7E6444">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B17C47"/>
    <w:multiLevelType w:val="hybridMultilevel"/>
    <w:tmpl w:val="0AC460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0C0E96"/>
    <w:multiLevelType w:val="hybridMultilevel"/>
    <w:tmpl w:val="7A22DF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128651C"/>
    <w:multiLevelType w:val="hybridMultilevel"/>
    <w:tmpl w:val="5F74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910C1"/>
    <w:multiLevelType w:val="hybridMultilevel"/>
    <w:tmpl w:val="DA522A2A"/>
    <w:lvl w:ilvl="0" w:tplc="9F005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4B714D"/>
    <w:multiLevelType w:val="hybridMultilevel"/>
    <w:tmpl w:val="186A2222"/>
    <w:lvl w:ilvl="0" w:tplc="542A42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B0E38"/>
    <w:multiLevelType w:val="hybridMultilevel"/>
    <w:tmpl w:val="6A6C45AA"/>
    <w:lvl w:ilvl="0" w:tplc="119C07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D68D3"/>
    <w:multiLevelType w:val="hybridMultilevel"/>
    <w:tmpl w:val="10480FDA"/>
    <w:lvl w:ilvl="0" w:tplc="3A8ECD9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51399"/>
    <w:multiLevelType w:val="hybridMultilevel"/>
    <w:tmpl w:val="4D0EA3D6"/>
    <w:lvl w:ilvl="0" w:tplc="4B1265D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7"/>
  </w:num>
  <w:num w:numId="5">
    <w:abstractNumId w:val="0"/>
  </w:num>
  <w:num w:numId="6">
    <w:abstractNumId w:val="15"/>
  </w:num>
  <w:num w:numId="7">
    <w:abstractNumId w:val="2"/>
  </w:num>
  <w:num w:numId="8">
    <w:abstractNumId w:val="17"/>
  </w:num>
  <w:num w:numId="9">
    <w:abstractNumId w:val="19"/>
  </w:num>
  <w:num w:numId="10">
    <w:abstractNumId w:val="16"/>
  </w:num>
  <w:num w:numId="11">
    <w:abstractNumId w:val="9"/>
  </w:num>
  <w:num w:numId="12">
    <w:abstractNumId w:val="1"/>
  </w:num>
  <w:num w:numId="13">
    <w:abstractNumId w:val="4"/>
  </w:num>
  <w:num w:numId="14">
    <w:abstractNumId w:val="18"/>
  </w:num>
  <w:num w:numId="15">
    <w:abstractNumId w:val="6"/>
  </w:num>
  <w:num w:numId="16">
    <w:abstractNumId w:val="11"/>
  </w:num>
  <w:num w:numId="17">
    <w:abstractNumId w:val="8"/>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kB/KTVU9IBHufCmlESrqLmuBlGrXpRYEhq69LJxIFOXC76oLHOrZk3Vu8Wf/H0D8O72vXnUJfBGBcbKg6VM7Iw==" w:salt="/wcpgMb1zKBZCUJXrNipfQ=="/>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EF2"/>
    <w:rsid w:val="00010561"/>
    <w:rsid w:val="00012B6E"/>
    <w:rsid w:val="000212DC"/>
    <w:rsid w:val="00022AE4"/>
    <w:rsid w:val="000240C3"/>
    <w:rsid w:val="000246EE"/>
    <w:rsid w:val="000327A3"/>
    <w:rsid w:val="00033760"/>
    <w:rsid w:val="0003541B"/>
    <w:rsid w:val="0004674F"/>
    <w:rsid w:val="00047F72"/>
    <w:rsid w:val="000527C0"/>
    <w:rsid w:val="00054034"/>
    <w:rsid w:val="0005773F"/>
    <w:rsid w:val="0006187E"/>
    <w:rsid w:val="00063117"/>
    <w:rsid w:val="0006758D"/>
    <w:rsid w:val="00070BDA"/>
    <w:rsid w:val="00081BF0"/>
    <w:rsid w:val="000826C9"/>
    <w:rsid w:val="000831E9"/>
    <w:rsid w:val="00095660"/>
    <w:rsid w:val="000A268E"/>
    <w:rsid w:val="000B310D"/>
    <w:rsid w:val="000C495B"/>
    <w:rsid w:val="000C5BED"/>
    <w:rsid w:val="000F35E4"/>
    <w:rsid w:val="0010254B"/>
    <w:rsid w:val="001075FD"/>
    <w:rsid w:val="00114A73"/>
    <w:rsid w:val="001200E7"/>
    <w:rsid w:val="001218BA"/>
    <w:rsid w:val="00130D87"/>
    <w:rsid w:val="00131A85"/>
    <w:rsid w:val="00141218"/>
    <w:rsid w:val="00152685"/>
    <w:rsid w:val="0015303E"/>
    <w:rsid w:val="00157397"/>
    <w:rsid w:val="00157C5F"/>
    <w:rsid w:val="00157E06"/>
    <w:rsid w:val="001619D3"/>
    <w:rsid w:val="0016306E"/>
    <w:rsid w:val="00167467"/>
    <w:rsid w:val="0017040F"/>
    <w:rsid w:val="00170A03"/>
    <w:rsid w:val="00182599"/>
    <w:rsid w:val="00184378"/>
    <w:rsid w:val="00187B50"/>
    <w:rsid w:val="00190DFE"/>
    <w:rsid w:val="00193D10"/>
    <w:rsid w:val="001A7D9D"/>
    <w:rsid w:val="001C1BE6"/>
    <w:rsid w:val="001C296D"/>
    <w:rsid w:val="001C5834"/>
    <w:rsid w:val="001C7524"/>
    <w:rsid w:val="001D3813"/>
    <w:rsid w:val="001D42F2"/>
    <w:rsid w:val="001E02B0"/>
    <w:rsid w:val="001E049E"/>
    <w:rsid w:val="001E0EDB"/>
    <w:rsid w:val="001E0F11"/>
    <w:rsid w:val="001E1E10"/>
    <w:rsid w:val="001E719E"/>
    <w:rsid w:val="001E76FC"/>
    <w:rsid w:val="001E7CA9"/>
    <w:rsid w:val="001F0998"/>
    <w:rsid w:val="002130E6"/>
    <w:rsid w:val="00213D63"/>
    <w:rsid w:val="0021654C"/>
    <w:rsid w:val="002224CA"/>
    <w:rsid w:val="00222FB9"/>
    <w:rsid w:val="00241547"/>
    <w:rsid w:val="00247CAE"/>
    <w:rsid w:val="00257DF5"/>
    <w:rsid w:val="00260BDF"/>
    <w:rsid w:val="0026459C"/>
    <w:rsid w:val="002667CD"/>
    <w:rsid w:val="00267352"/>
    <w:rsid w:val="00272805"/>
    <w:rsid w:val="00272AB0"/>
    <w:rsid w:val="00281234"/>
    <w:rsid w:val="00294B14"/>
    <w:rsid w:val="002B1971"/>
    <w:rsid w:val="002B20F9"/>
    <w:rsid w:val="002C2F2C"/>
    <w:rsid w:val="002C4DCD"/>
    <w:rsid w:val="002D3A32"/>
    <w:rsid w:val="003030A9"/>
    <w:rsid w:val="0030762B"/>
    <w:rsid w:val="00313354"/>
    <w:rsid w:val="003137DD"/>
    <w:rsid w:val="00313C5A"/>
    <w:rsid w:val="003163EC"/>
    <w:rsid w:val="00317EDD"/>
    <w:rsid w:val="003206A4"/>
    <w:rsid w:val="00321524"/>
    <w:rsid w:val="003248DC"/>
    <w:rsid w:val="00324A86"/>
    <w:rsid w:val="003260C6"/>
    <w:rsid w:val="0033212B"/>
    <w:rsid w:val="00337991"/>
    <w:rsid w:val="0034358F"/>
    <w:rsid w:val="0035258A"/>
    <w:rsid w:val="00354759"/>
    <w:rsid w:val="00361B84"/>
    <w:rsid w:val="00366281"/>
    <w:rsid w:val="0037444B"/>
    <w:rsid w:val="00375279"/>
    <w:rsid w:val="00375EFE"/>
    <w:rsid w:val="003769D8"/>
    <w:rsid w:val="0038028F"/>
    <w:rsid w:val="00380448"/>
    <w:rsid w:val="003812F4"/>
    <w:rsid w:val="00384A53"/>
    <w:rsid w:val="00385283"/>
    <w:rsid w:val="00387E74"/>
    <w:rsid w:val="00387E81"/>
    <w:rsid w:val="00390A5A"/>
    <w:rsid w:val="00392FAD"/>
    <w:rsid w:val="00395198"/>
    <w:rsid w:val="003955D7"/>
    <w:rsid w:val="003B5F52"/>
    <w:rsid w:val="003C26CF"/>
    <w:rsid w:val="003C62AB"/>
    <w:rsid w:val="003D65BD"/>
    <w:rsid w:val="003E0DAE"/>
    <w:rsid w:val="003E0EDE"/>
    <w:rsid w:val="003F1E2F"/>
    <w:rsid w:val="003F4C46"/>
    <w:rsid w:val="0040117F"/>
    <w:rsid w:val="00402515"/>
    <w:rsid w:val="00430D0B"/>
    <w:rsid w:val="00446770"/>
    <w:rsid w:val="004507D6"/>
    <w:rsid w:val="004507E2"/>
    <w:rsid w:val="004509B4"/>
    <w:rsid w:val="00453502"/>
    <w:rsid w:val="004557EE"/>
    <w:rsid w:val="00456DEB"/>
    <w:rsid w:val="00461F73"/>
    <w:rsid w:val="004646E0"/>
    <w:rsid w:val="0047520E"/>
    <w:rsid w:val="0047636A"/>
    <w:rsid w:val="00477267"/>
    <w:rsid w:val="00484B63"/>
    <w:rsid w:val="004A39B2"/>
    <w:rsid w:val="004B0B54"/>
    <w:rsid w:val="004B26C1"/>
    <w:rsid w:val="004B4AE7"/>
    <w:rsid w:val="004C0C0A"/>
    <w:rsid w:val="004C2F95"/>
    <w:rsid w:val="004C5B93"/>
    <w:rsid w:val="004C7B5A"/>
    <w:rsid w:val="004E193B"/>
    <w:rsid w:val="004E42C1"/>
    <w:rsid w:val="004E633B"/>
    <w:rsid w:val="004E6A77"/>
    <w:rsid w:val="004E7059"/>
    <w:rsid w:val="004F0F7D"/>
    <w:rsid w:val="00502A2B"/>
    <w:rsid w:val="00507DDC"/>
    <w:rsid w:val="00510A67"/>
    <w:rsid w:val="005121EF"/>
    <w:rsid w:val="00513662"/>
    <w:rsid w:val="00516D96"/>
    <w:rsid w:val="005214A5"/>
    <w:rsid w:val="0052253E"/>
    <w:rsid w:val="00526836"/>
    <w:rsid w:val="00526BFE"/>
    <w:rsid w:val="00533670"/>
    <w:rsid w:val="005356B2"/>
    <w:rsid w:val="00535996"/>
    <w:rsid w:val="00537613"/>
    <w:rsid w:val="00547F93"/>
    <w:rsid w:val="00550AAF"/>
    <w:rsid w:val="005514A6"/>
    <w:rsid w:val="0056092E"/>
    <w:rsid w:val="00561809"/>
    <w:rsid w:val="005619C1"/>
    <w:rsid w:val="00565AD4"/>
    <w:rsid w:val="005747EA"/>
    <w:rsid w:val="00582C0F"/>
    <w:rsid w:val="0058792B"/>
    <w:rsid w:val="00593A28"/>
    <w:rsid w:val="005A780B"/>
    <w:rsid w:val="005C3003"/>
    <w:rsid w:val="005C7F47"/>
    <w:rsid w:val="005D03C3"/>
    <w:rsid w:val="005D158E"/>
    <w:rsid w:val="005E2185"/>
    <w:rsid w:val="005E2908"/>
    <w:rsid w:val="005E4512"/>
    <w:rsid w:val="005F1E5C"/>
    <w:rsid w:val="005F4009"/>
    <w:rsid w:val="006018BC"/>
    <w:rsid w:val="00603F0A"/>
    <w:rsid w:val="006042B7"/>
    <w:rsid w:val="00605C46"/>
    <w:rsid w:val="006062E8"/>
    <w:rsid w:val="00612556"/>
    <w:rsid w:val="00621499"/>
    <w:rsid w:val="0062190E"/>
    <w:rsid w:val="006264F8"/>
    <w:rsid w:val="00627897"/>
    <w:rsid w:val="006355FD"/>
    <w:rsid w:val="0064033A"/>
    <w:rsid w:val="006416B1"/>
    <w:rsid w:val="00643E17"/>
    <w:rsid w:val="00644F93"/>
    <w:rsid w:val="00647443"/>
    <w:rsid w:val="00647959"/>
    <w:rsid w:val="0065542A"/>
    <w:rsid w:val="0066008B"/>
    <w:rsid w:val="006603B9"/>
    <w:rsid w:val="0067337F"/>
    <w:rsid w:val="006749E5"/>
    <w:rsid w:val="00676F98"/>
    <w:rsid w:val="00686E75"/>
    <w:rsid w:val="006A5DAB"/>
    <w:rsid w:val="006B3D8B"/>
    <w:rsid w:val="006C44A3"/>
    <w:rsid w:val="006C76C4"/>
    <w:rsid w:val="006D3DEF"/>
    <w:rsid w:val="006D3E15"/>
    <w:rsid w:val="006E1534"/>
    <w:rsid w:val="006E2D8E"/>
    <w:rsid w:val="006E3CB7"/>
    <w:rsid w:val="006F1206"/>
    <w:rsid w:val="006F4B97"/>
    <w:rsid w:val="00700C3C"/>
    <w:rsid w:val="0070497C"/>
    <w:rsid w:val="0070670E"/>
    <w:rsid w:val="00706AD9"/>
    <w:rsid w:val="00707BBF"/>
    <w:rsid w:val="00707E45"/>
    <w:rsid w:val="00710CDF"/>
    <w:rsid w:val="00720950"/>
    <w:rsid w:val="00721D00"/>
    <w:rsid w:val="00725652"/>
    <w:rsid w:val="00730D5D"/>
    <w:rsid w:val="00741A2B"/>
    <w:rsid w:val="007520A8"/>
    <w:rsid w:val="007779E5"/>
    <w:rsid w:val="0078008F"/>
    <w:rsid w:val="0078666C"/>
    <w:rsid w:val="0079141A"/>
    <w:rsid w:val="00796786"/>
    <w:rsid w:val="007A0192"/>
    <w:rsid w:val="007D0128"/>
    <w:rsid w:val="007D4B1B"/>
    <w:rsid w:val="007D6E17"/>
    <w:rsid w:val="007E4FBE"/>
    <w:rsid w:val="007F2B38"/>
    <w:rsid w:val="007F6ADC"/>
    <w:rsid w:val="00802528"/>
    <w:rsid w:val="0080304B"/>
    <w:rsid w:val="00804BE4"/>
    <w:rsid w:val="0080624A"/>
    <w:rsid w:val="0081091A"/>
    <w:rsid w:val="00811427"/>
    <w:rsid w:val="00813A3E"/>
    <w:rsid w:val="008145ED"/>
    <w:rsid w:val="0081670A"/>
    <w:rsid w:val="00816752"/>
    <w:rsid w:val="00825AA4"/>
    <w:rsid w:val="00825F64"/>
    <w:rsid w:val="0083553F"/>
    <w:rsid w:val="00836079"/>
    <w:rsid w:val="00836787"/>
    <w:rsid w:val="00841C5C"/>
    <w:rsid w:val="00841C96"/>
    <w:rsid w:val="008426EF"/>
    <w:rsid w:val="00876F0E"/>
    <w:rsid w:val="0088218C"/>
    <w:rsid w:val="008865E7"/>
    <w:rsid w:val="008919C1"/>
    <w:rsid w:val="00892C72"/>
    <w:rsid w:val="008945A4"/>
    <w:rsid w:val="00894C45"/>
    <w:rsid w:val="008970FA"/>
    <w:rsid w:val="008A5E15"/>
    <w:rsid w:val="008A5EF2"/>
    <w:rsid w:val="008B39F8"/>
    <w:rsid w:val="008B6DFE"/>
    <w:rsid w:val="008C05D7"/>
    <w:rsid w:val="008D1E80"/>
    <w:rsid w:val="008D5366"/>
    <w:rsid w:val="008E54A0"/>
    <w:rsid w:val="008F1776"/>
    <w:rsid w:val="008F67BD"/>
    <w:rsid w:val="008F6BB3"/>
    <w:rsid w:val="0091308A"/>
    <w:rsid w:val="0091428F"/>
    <w:rsid w:val="00920857"/>
    <w:rsid w:val="00930386"/>
    <w:rsid w:val="00934FDC"/>
    <w:rsid w:val="00936DCD"/>
    <w:rsid w:val="00941660"/>
    <w:rsid w:val="009441DA"/>
    <w:rsid w:val="00957CAD"/>
    <w:rsid w:val="009640B7"/>
    <w:rsid w:val="0096698C"/>
    <w:rsid w:val="00970B87"/>
    <w:rsid w:val="00984090"/>
    <w:rsid w:val="00986CCD"/>
    <w:rsid w:val="009A3449"/>
    <w:rsid w:val="009A784F"/>
    <w:rsid w:val="009B3DE1"/>
    <w:rsid w:val="009D7AE9"/>
    <w:rsid w:val="009E1BBC"/>
    <w:rsid w:val="009F0F13"/>
    <w:rsid w:val="009F1085"/>
    <w:rsid w:val="009F10A6"/>
    <w:rsid w:val="009F1C95"/>
    <w:rsid w:val="00A03AA4"/>
    <w:rsid w:val="00A06459"/>
    <w:rsid w:val="00A079D1"/>
    <w:rsid w:val="00A15561"/>
    <w:rsid w:val="00A2132B"/>
    <w:rsid w:val="00A22C9A"/>
    <w:rsid w:val="00A274B9"/>
    <w:rsid w:val="00A315FB"/>
    <w:rsid w:val="00A3244A"/>
    <w:rsid w:val="00A32CD0"/>
    <w:rsid w:val="00A4357B"/>
    <w:rsid w:val="00A45D2B"/>
    <w:rsid w:val="00A46D1A"/>
    <w:rsid w:val="00A52310"/>
    <w:rsid w:val="00A532CB"/>
    <w:rsid w:val="00A54C76"/>
    <w:rsid w:val="00A6493D"/>
    <w:rsid w:val="00A703E3"/>
    <w:rsid w:val="00A80E68"/>
    <w:rsid w:val="00A810CB"/>
    <w:rsid w:val="00A84159"/>
    <w:rsid w:val="00A8620A"/>
    <w:rsid w:val="00A9002C"/>
    <w:rsid w:val="00A933C7"/>
    <w:rsid w:val="00A963ED"/>
    <w:rsid w:val="00AA101F"/>
    <w:rsid w:val="00AB7873"/>
    <w:rsid w:val="00AC0EDB"/>
    <w:rsid w:val="00AC7400"/>
    <w:rsid w:val="00AD07B4"/>
    <w:rsid w:val="00AD19E3"/>
    <w:rsid w:val="00AE3D04"/>
    <w:rsid w:val="00AE6433"/>
    <w:rsid w:val="00AF1DFB"/>
    <w:rsid w:val="00AF37AB"/>
    <w:rsid w:val="00B06D13"/>
    <w:rsid w:val="00B10CBA"/>
    <w:rsid w:val="00B10F13"/>
    <w:rsid w:val="00B1253B"/>
    <w:rsid w:val="00B15254"/>
    <w:rsid w:val="00B15445"/>
    <w:rsid w:val="00B21C36"/>
    <w:rsid w:val="00B26051"/>
    <w:rsid w:val="00B32798"/>
    <w:rsid w:val="00B378A5"/>
    <w:rsid w:val="00B378B3"/>
    <w:rsid w:val="00B45D9B"/>
    <w:rsid w:val="00B477E5"/>
    <w:rsid w:val="00B509CB"/>
    <w:rsid w:val="00B56854"/>
    <w:rsid w:val="00B571D4"/>
    <w:rsid w:val="00B727EE"/>
    <w:rsid w:val="00B74224"/>
    <w:rsid w:val="00B77C0D"/>
    <w:rsid w:val="00B80AF8"/>
    <w:rsid w:val="00B818C8"/>
    <w:rsid w:val="00B826DC"/>
    <w:rsid w:val="00B83628"/>
    <w:rsid w:val="00B87E56"/>
    <w:rsid w:val="00BA34A3"/>
    <w:rsid w:val="00BB5951"/>
    <w:rsid w:val="00BB789A"/>
    <w:rsid w:val="00BC2C9C"/>
    <w:rsid w:val="00BC60B5"/>
    <w:rsid w:val="00BD5BEF"/>
    <w:rsid w:val="00BD6EA7"/>
    <w:rsid w:val="00BE1F2C"/>
    <w:rsid w:val="00BE35A9"/>
    <w:rsid w:val="00BE4874"/>
    <w:rsid w:val="00BF6167"/>
    <w:rsid w:val="00C00DAD"/>
    <w:rsid w:val="00C06FC1"/>
    <w:rsid w:val="00C12B15"/>
    <w:rsid w:val="00C15D67"/>
    <w:rsid w:val="00C15E40"/>
    <w:rsid w:val="00C21739"/>
    <w:rsid w:val="00C2401F"/>
    <w:rsid w:val="00C3034C"/>
    <w:rsid w:val="00C310B1"/>
    <w:rsid w:val="00C3171F"/>
    <w:rsid w:val="00C32033"/>
    <w:rsid w:val="00C32047"/>
    <w:rsid w:val="00C42619"/>
    <w:rsid w:val="00C51847"/>
    <w:rsid w:val="00C56399"/>
    <w:rsid w:val="00C6180D"/>
    <w:rsid w:val="00C64A39"/>
    <w:rsid w:val="00C6619C"/>
    <w:rsid w:val="00C665A8"/>
    <w:rsid w:val="00C712B6"/>
    <w:rsid w:val="00C72802"/>
    <w:rsid w:val="00C75D0C"/>
    <w:rsid w:val="00C75EE5"/>
    <w:rsid w:val="00C84B03"/>
    <w:rsid w:val="00C85274"/>
    <w:rsid w:val="00C95014"/>
    <w:rsid w:val="00C95A74"/>
    <w:rsid w:val="00CA02D0"/>
    <w:rsid w:val="00CB284A"/>
    <w:rsid w:val="00CB400A"/>
    <w:rsid w:val="00CB5DF0"/>
    <w:rsid w:val="00CC3E53"/>
    <w:rsid w:val="00CC57A8"/>
    <w:rsid w:val="00CD646C"/>
    <w:rsid w:val="00CF1898"/>
    <w:rsid w:val="00CF1F75"/>
    <w:rsid w:val="00CF51A7"/>
    <w:rsid w:val="00D02928"/>
    <w:rsid w:val="00D070F7"/>
    <w:rsid w:val="00D143D2"/>
    <w:rsid w:val="00D156DC"/>
    <w:rsid w:val="00D25E99"/>
    <w:rsid w:val="00D3212C"/>
    <w:rsid w:val="00D34EB1"/>
    <w:rsid w:val="00D468A5"/>
    <w:rsid w:val="00D46EF7"/>
    <w:rsid w:val="00D47820"/>
    <w:rsid w:val="00D515F0"/>
    <w:rsid w:val="00D540B4"/>
    <w:rsid w:val="00D564AB"/>
    <w:rsid w:val="00D57A4A"/>
    <w:rsid w:val="00D62FFA"/>
    <w:rsid w:val="00D76856"/>
    <w:rsid w:val="00D77E60"/>
    <w:rsid w:val="00D83343"/>
    <w:rsid w:val="00D834C2"/>
    <w:rsid w:val="00D83F20"/>
    <w:rsid w:val="00D87D39"/>
    <w:rsid w:val="00D92873"/>
    <w:rsid w:val="00DA2E99"/>
    <w:rsid w:val="00DA30B7"/>
    <w:rsid w:val="00DA59F6"/>
    <w:rsid w:val="00DB0D16"/>
    <w:rsid w:val="00DB3D9A"/>
    <w:rsid w:val="00DC2232"/>
    <w:rsid w:val="00DD69B4"/>
    <w:rsid w:val="00DE33C6"/>
    <w:rsid w:val="00DE7AC0"/>
    <w:rsid w:val="00DF1A22"/>
    <w:rsid w:val="00DF59D2"/>
    <w:rsid w:val="00E0057B"/>
    <w:rsid w:val="00E016C3"/>
    <w:rsid w:val="00E14C9D"/>
    <w:rsid w:val="00E16710"/>
    <w:rsid w:val="00E1793E"/>
    <w:rsid w:val="00E264D6"/>
    <w:rsid w:val="00E27D28"/>
    <w:rsid w:val="00E33719"/>
    <w:rsid w:val="00E36D25"/>
    <w:rsid w:val="00E414E0"/>
    <w:rsid w:val="00E517B7"/>
    <w:rsid w:val="00E57FB8"/>
    <w:rsid w:val="00E658C4"/>
    <w:rsid w:val="00E67A69"/>
    <w:rsid w:val="00E72A13"/>
    <w:rsid w:val="00E7663D"/>
    <w:rsid w:val="00E80C6D"/>
    <w:rsid w:val="00E833E5"/>
    <w:rsid w:val="00E90538"/>
    <w:rsid w:val="00E97D6D"/>
    <w:rsid w:val="00EB38C7"/>
    <w:rsid w:val="00EB6E62"/>
    <w:rsid w:val="00EC276E"/>
    <w:rsid w:val="00EE0420"/>
    <w:rsid w:val="00EE2215"/>
    <w:rsid w:val="00EE57D4"/>
    <w:rsid w:val="00EF1942"/>
    <w:rsid w:val="00EF421D"/>
    <w:rsid w:val="00EF65A6"/>
    <w:rsid w:val="00EF6B60"/>
    <w:rsid w:val="00EF7E15"/>
    <w:rsid w:val="00F000B7"/>
    <w:rsid w:val="00F12F3D"/>
    <w:rsid w:val="00F153F9"/>
    <w:rsid w:val="00F154AB"/>
    <w:rsid w:val="00F2059E"/>
    <w:rsid w:val="00F238AC"/>
    <w:rsid w:val="00F27528"/>
    <w:rsid w:val="00F31AC3"/>
    <w:rsid w:val="00F407E8"/>
    <w:rsid w:val="00F45165"/>
    <w:rsid w:val="00F524BE"/>
    <w:rsid w:val="00F57B9C"/>
    <w:rsid w:val="00F62703"/>
    <w:rsid w:val="00F62ACA"/>
    <w:rsid w:val="00F8155B"/>
    <w:rsid w:val="00F84508"/>
    <w:rsid w:val="00F90DB4"/>
    <w:rsid w:val="00F92812"/>
    <w:rsid w:val="00F93450"/>
    <w:rsid w:val="00FA1D16"/>
    <w:rsid w:val="00FA26F7"/>
    <w:rsid w:val="00FA3BCE"/>
    <w:rsid w:val="00FC50E0"/>
    <w:rsid w:val="00FD3A64"/>
    <w:rsid w:val="00FD3BF1"/>
    <w:rsid w:val="00FD7CB1"/>
    <w:rsid w:val="00FE34B2"/>
    <w:rsid w:val="00FF0BA4"/>
    <w:rsid w:val="00FF5053"/>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C0486EF"/>
  <w15:docId w15:val="{D3ED9C92-0A01-4E05-ACF6-66D2D4DE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760"/>
    <w:pPr>
      <w:widowControl w:val="0"/>
    </w:pPr>
    <w:rPr>
      <w:rFonts w:ascii="CG Times" w:hAnsi="CG Times"/>
      <w:snapToGrid w:val="0"/>
      <w:sz w:val="24"/>
    </w:rPr>
  </w:style>
  <w:style w:type="paragraph" w:styleId="Heading1">
    <w:name w:val="heading 1"/>
    <w:basedOn w:val="Normal"/>
    <w:next w:val="Normal"/>
    <w:qFormat/>
    <w:rsid w:val="00033760"/>
    <w:pPr>
      <w:keepNext/>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760"/>
  </w:style>
  <w:style w:type="paragraph" w:styleId="BodyTextIndent2">
    <w:name w:val="Body Text Indent 2"/>
    <w:basedOn w:val="Normal"/>
    <w:rsid w:val="00033760"/>
    <w:pPr>
      <w:ind w:left="720"/>
      <w:jc w:val="both"/>
    </w:pPr>
    <w:rPr>
      <w:rFonts w:ascii="Times New Roman" w:hAnsi="Times New Roman"/>
      <w:b/>
      <w:bCs/>
      <w:sz w:val="20"/>
    </w:rPr>
  </w:style>
  <w:style w:type="paragraph" w:styleId="BodyText2">
    <w:name w:val="Body Text 2"/>
    <w:basedOn w:val="Normal"/>
    <w:rsid w:val="00033760"/>
    <w:pPr>
      <w:jc w:val="both"/>
    </w:pPr>
    <w:rPr>
      <w:rFonts w:ascii="Times New Roman" w:hAnsi="Times New Roman"/>
      <w:b/>
      <w:bCs/>
      <w:sz w:val="20"/>
    </w:rPr>
  </w:style>
  <w:style w:type="paragraph" w:styleId="BodyTextIndent">
    <w:name w:val="Body Text Indent"/>
    <w:basedOn w:val="Normal"/>
    <w:rsid w:val="00033760"/>
    <w:pPr>
      <w:ind w:left="720"/>
      <w:jc w:val="both"/>
    </w:pPr>
    <w:rPr>
      <w:rFonts w:ascii="Times New Roman" w:hAnsi="Times New Roman"/>
      <w:bCs/>
      <w:sz w:val="16"/>
    </w:rPr>
  </w:style>
  <w:style w:type="paragraph" w:styleId="BodyText">
    <w:name w:val="Body Text"/>
    <w:basedOn w:val="Normal"/>
    <w:rsid w:val="00033760"/>
    <w:pPr>
      <w:spacing w:line="360" w:lineRule="auto"/>
      <w:jc w:val="both"/>
    </w:pPr>
    <w:rPr>
      <w:rFonts w:ascii="Times New Roman" w:hAnsi="Times New Roman"/>
      <w:sz w:val="20"/>
    </w:rPr>
  </w:style>
  <w:style w:type="paragraph" w:styleId="Caption">
    <w:name w:val="caption"/>
    <w:basedOn w:val="Normal"/>
    <w:next w:val="Normal"/>
    <w:qFormat/>
    <w:rsid w:val="000337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3"/>
    </w:pPr>
    <w:rPr>
      <w:rFonts w:ascii="Times New Roman" w:hAnsi="Times New Roman"/>
      <w:b/>
      <w:sz w:val="20"/>
    </w:rPr>
  </w:style>
  <w:style w:type="paragraph" w:styleId="Header">
    <w:name w:val="header"/>
    <w:basedOn w:val="Normal"/>
    <w:rsid w:val="00A80E68"/>
    <w:pPr>
      <w:tabs>
        <w:tab w:val="center" w:pos="4320"/>
        <w:tab w:val="right" w:pos="8640"/>
      </w:tabs>
    </w:pPr>
  </w:style>
  <w:style w:type="paragraph" w:styleId="Footer">
    <w:name w:val="footer"/>
    <w:basedOn w:val="Normal"/>
    <w:rsid w:val="00A80E68"/>
    <w:pPr>
      <w:tabs>
        <w:tab w:val="center" w:pos="4320"/>
        <w:tab w:val="right" w:pos="8640"/>
      </w:tabs>
    </w:pPr>
  </w:style>
  <w:style w:type="paragraph" w:styleId="BalloonText">
    <w:name w:val="Balloon Text"/>
    <w:basedOn w:val="Normal"/>
    <w:semiHidden/>
    <w:rsid w:val="00A80E68"/>
    <w:rPr>
      <w:rFonts w:ascii="Tahoma" w:hAnsi="Tahoma" w:cs="Tahoma"/>
      <w:sz w:val="16"/>
      <w:szCs w:val="16"/>
    </w:rPr>
  </w:style>
  <w:style w:type="paragraph" w:styleId="PlainText">
    <w:name w:val="Plain Text"/>
    <w:basedOn w:val="Normal"/>
    <w:link w:val="PlainTextChar"/>
    <w:uiPriority w:val="99"/>
    <w:qFormat/>
    <w:rsid w:val="00B26051"/>
    <w:pPr>
      <w:widowControl/>
    </w:pPr>
    <w:rPr>
      <w:rFonts w:ascii="Courier New" w:hAnsi="Courier New" w:cs="Courier New"/>
      <w:snapToGrid/>
      <w:sz w:val="20"/>
    </w:rPr>
  </w:style>
  <w:style w:type="character" w:styleId="Hyperlink">
    <w:name w:val="Hyperlink"/>
    <w:rsid w:val="006018BC"/>
    <w:rPr>
      <w:color w:val="0000FF"/>
      <w:u w:val="single"/>
    </w:rPr>
  </w:style>
  <w:style w:type="paragraph" w:styleId="ListParagraph">
    <w:name w:val="List Paragraph"/>
    <w:basedOn w:val="Normal"/>
    <w:uiPriority w:val="34"/>
    <w:qFormat/>
    <w:rsid w:val="00B83628"/>
    <w:pPr>
      <w:ind w:left="720"/>
      <w:contextualSpacing/>
    </w:pPr>
  </w:style>
  <w:style w:type="character" w:styleId="CommentReference">
    <w:name w:val="annotation reference"/>
    <w:rsid w:val="00402515"/>
    <w:rPr>
      <w:sz w:val="16"/>
      <w:szCs w:val="16"/>
    </w:rPr>
  </w:style>
  <w:style w:type="paragraph" w:styleId="CommentText">
    <w:name w:val="annotation text"/>
    <w:basedOn w:val="Normal"/>
    <w:link w:val="CommentTextChar"/>
    <w:rsid w:val="00402515"/>
    <w:rPr>
      <w:sz w:val="20"/>
    </w:rPr>
  </w:style>
  <w:style w:type="character" w:customStyle="1" w:styleId="CommentTextChar">
    <w:name w:val="Comment Text Char"/>
    <w:link w:val="CommentText"/>
    <w:rsid w:val="00402515"/>
    <w:rPr>
      <w:rFonts w:ascii="CG Times" w:hAnsi="CG Times"/>
      <w:snapToGrid w:val="0"/>
    </w:rPr>
  </w:style>
  <w:style w:type="paragraph" w:styleId="CommentSubject">
    <w:name w:val="annotation subject"/>
    <w:basedOn w:val="CommentText"/>
    <w:next w:val="CommentText"/>
    <w:link w:val="CommentSubjectChar"/>
    <w:rsid w:val="00402515"/>
    <w:rPr>
      <w:b/>
      <w:bCs/>
    </w:rPr>
  </w:style>
  <w:style w:type="character" w:customStyle="1" w:styleId="CommentSubjectChar">
    <w:name w:val="Comment Subject Char"/>
    <w:link w:val="CommentSubject"/>
    <w:rsid w:val="00402515"/>
    <w:rPr>
      <w:rFonts w:ascii="CG Times" w:hAnsi="CG Times"/>
      <w:b/>
      <w:bCs/>
      <w:snapToGrid w:val="0"/>
    </w:rPr>
  </w:style>
  <w:style w:type="character" w:customStyle="1" w:styleId="PlainTextChar">
    <w:name w:val="Plain Text Char"/>
    <w:link w:val="PlainText"/>
    <w:uiPriority w:val="99"/>
    <w:rsid w:val="00F90DB4"/>
    <w:rPr>
      <w:rFonts w:ascii="Courier New" w:hAnsi="Courier New" w:cs="Courier New"/>
    </w:rPr>
  </w:style>
  <w:style w:type="character" w:styleId="FollowedHyperlink">
    <w:name w:val="FollowedHyperlink"/>
    <w:basedOn w:val="DefaultParagraphFont"/>
    <w:rsid w:val="00EF421D"/>
    <w:rPr>
      <w:color w:val="800080" w:themeColor="followedHyperlink"/>
      <w:u w:val="single"/>
    </w:rPr>
  </w:style>
  <w:style w:type="character" w:styleId="UnresolvedMention">
    <w:name w:val="Unresolved Mention"/>
    <w:basedOn w:val="DefaultParagraphFont"/>
    <w:uiPriority w:val="99"/>
    <w:semiHidden/>
    <w:unhideWhenUsed/>
    <w:rsid w:val="00D4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mining/Programs/hardro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mining/Programs/hardroc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0373-4A9A-47DA-8620-E87EE76E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DEQ OPENCUT MINING PROGRAM</vt:lpstr>
    </vt:vector>
  </TitlesOfParts>
  <Company>MT Environmental Quality</Company>
  <LinksUpToDate>false</LinksUpToDate>
  <CharactersWithSpaces>11418</CharactersWithSpaces>
  <SharedDoc>false</SharedDoc>
  <HLinks>
    <vt:vector size="12" baseType="variant">
      <vt:variant>
        <vt:i4>3735582</vt:i4>
      </vt:variant>
      <vt:variant>
        <vt:i4>9</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OPENCUT MINING PROGRAM</dc:title>
  <dc:creator>DEQ User</dc:creator>
  <cp:lastModifiedBy>Conner, JJ</cp:lastModifiedBy>
  <cp:revision>19</cp:revision>
  <cp:lastPrinted>2016-09-19T19:29:00Z</cp:lastPrinted>
  <dcterms:created xsi:type="dcterms:W3CDTF">2020-04-15T20:35:00Z</dcterms:created>
  <dcterms:modified xsi:type="dcterms:W3CDTF">2021-09-02T21:56:00Z</dcterms:modified>
</cp:coreProperties>
</file>