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05E9" w14:textId="2064391D" w:rsidR="007B7A4F" w:rsidRDefault="007B7A4F" w:rsidP="007B7A4F">
      <w:pPr>
        <w:spacing w:after="0"/>
      </w:pPr>
      <w:r>
        <w:t>The map below shows the Libby nonattainment area f</w:t>
      </w:r>
      <w:r w:rsidRPr="00CA5696">
        <w:t xml:space="preserve">or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standard. The area was designated as nonattainment on November 15, 1990. On August 23, 2020, the area was reclassified to attainment and placed under a maintenance plan.</w:t>
      </w:r>
      <w:r>
        <w:t xml:space="preserve"> </w:t>
      </w:r>
      <w:r w:rsidR="000074E0">
        <w:t xml:space="preserve">The area bounded by lines from Universal Transverse Mercator (UTM) coordinates: </w:t>
      </w:r>
      <w:r w:rsidR="000074E0" w:rsidRPr="000074E0">
        <w:t>begin, 700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347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east to 704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347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south to 704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341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west to 703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341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south to 703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west to 702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south to 702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339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east to 703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339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south to 703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338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east to 704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338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south to 704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336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west to 702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336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south to 702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335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west to 700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335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north to 700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west to 695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north to 695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345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east to 700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345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N; north to 700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E, 5</w:t>
      </w:r>
      <w:r w:rsidR="000074E0">
        <w:t>,</w:t>
      </w:r>
      <w:r w:rsidR="000074E0" w:rsidRPr="000074E0">
        <w:t>347</w:t>
      </w:r>
      <w:r w:rsidR="000074E0">
        <w:t>,</w:t>
      </w:r>
      <w:r w:rsidR="000074E0" w:rsidRPr="000074E0">
        <w:t>000m</w:t>
      </w:r>
      <w:r w:rsidR="000074E0">
        <w:t xml:space="preserve"> </w:t>
      </w:r>
      <w:r w:rsidR="000074E0" w:rsidRPr="000074E0">
        <w:t>N.</w:t>
      </w:r>
      <w:r>
        <w:br/>
      </w:r>
    </w:p>
    <w:p w14:paraId="79FFD90A" w14:textId="77777777" w:rsidR="007B7A4F" w:rsidRDefault="007B7A4F"/>
    <w:p w14:paraId="5AD4110A" w14:textId="77777777" w:rsidR="007B7A4F" w:rsidRDefault="007B7A4F"/>
    <w:p w14:paraId="758EEFF0" w14:textId="05604F6F" w:rsidR="00857E1E" w:rsidRDefault="007B7A4F">
      <w:r w:rsidRPr="007B7A4F">
        <w:drawing>
          <wp:inline distT="0" distB="0" distL="0" distR="0" wp14:anchorId="78476331" wp14:editId="4BA5A219">
            <wp:extent cx="5943600" cy="4511675"/>
            <wp:effectExtent l="0" t="0" r="0" b="0"/>
            <wp:docPr id="1259793717" name="Picture 1" descr="The image shows a map of the Libby nonattainment area for PM 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93717" name="Picture 1" descr="The image shows a map of the Libby nonattainment area for PM 1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4F"/>
    <w:rsid w:val="000074E0"/>
    <w:rsid w:val="003E3345"/>
    <w:rsid w:val="00770ADC"/>
    <w:rsid w:val="007B7A4F"/>
    <w:rsid w:val="00857E1E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D7CB"/>
  <w15:chartTrackingRefBased/>
  <w15:docId w15:val="{1FDB43DC-7CCB-4AEA-9436-E60B098D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4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A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2026-06-16T19:28:00Z</dcterms:created>
  <dcterms:modified xsi:type="dcterms:W3CDTF">2026-06-16T19:46:00Z</dcterms:modified>
</cp:coreProperties>
</file>