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63F06" w14:textId="77777777" w:rsidR="00AC632C" w:rsidRDefault="00AC632C"/>
    <w:p w14:paraId="408FC87F" w14:textId="5849FB57" w:rsidR="00E32DCB" w:rsidRPr="00E11BAA" w:rsidRDefault="00E32DCB" w:rsidP="00E32DCB">
      <w:pPr>
        <w:rPr>
          <w:b/>
          <w:sz w:val="28"/>
          <w:szCs w:val="28"/>
        </w:rPr>
      </w:pPr>
      <w:r w:rsidRPr="00E11BAA">
        <w:rPr>
          <w:b/>
          <w:sz w:val="28"/>
          <w:szCs w:val="28"/>
        </w:rPr>
        <w:t xml:space="preserve">PFAS Site Summary, </w:t>
      </w:r>
      <w:r>
        <w:rPr>
          <w:b/>
          <w:sz w:val="28"/>
          <w:szCs w:val="28"/>
        </w:rPr>
        <w:t>Malmstrom Air Force Base</w:t>
      </w:r>
      <w:r w:rsidR="00FE29F3">
        <w:rPr>
          <w:b/>
          <w:sz w:val="28"/>
          <w:szCs w:val="28"/>
        </w:rPr>
        <w:t>, Montana</w:t>
      </w:r>
    </w:p>
    <w:p w14:paraId="091C8F04" w14:textId="77777777" w:rsidR="003E3A7A" w:rsidRDefault="003E3A7A"/>
    <w:p w14:paraId="07ABC943" w14:textId="77777777" w:rsidR="00DE4B16" w:rsidRDefault="00DE4B16" w:rsidP="003E3A7A">
      <w:pPr>
        <w:rPr>
          <w:sz w:val="24"/>
          <w:szCs w:val="24"/>
        </w:rPr>
      </w:pPr>
    </w:p>
    <w:p w14:paraId="645AE06A" w14:textId="44DEF749" w:rsidR="00DE3B83" w:rsidRPr="00DE3B83" w:rsidRDefault="00F24BF8" w:rsidP="00DE3B8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Perfluoralkyl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Polyfluoroalky</w:t>
      </w:r>
      <w:proofErr w:type="spellEnd"/>
      <w:r>
        <w:rPr>
          <w:sz w:val="24"/>
          <w:szCs w:val="24"/>
        </w:rPr>
        <w:t xml:space="preserve"> Substances (PFAS)</w:t>
      </w:r>
      <w:r w:rsidR="00AC7006">
        <w:rPr>
          <w:sz w:val="24"/>
          <w:szCs w:val="24"/>
        </w:rPr>
        <w:t xml:space="preserve"> </w:t>
      </w:r>
      <w:r w:rsidR="000154D4">
        <w:rPr>
          <w:sz w:val="24"/>
          <w:szCs w:val="24"/>
        </w:rPr>
        <w:t xml:space="preserve">compounds </w:t>
      </w:r>
      <w:r w:rsidR="00AC7006">
        <w:rPr>
          <w:sz w:val="24"/>
          <w:szCs w:val="24"/>
        </w:rPr>
        <w:t>were detected in soil, sediment, groundwater, and surface wa</w:t>
      </w:r>
      <w:r w:rsidR="00830004">
        <w:rPr>
          <w:sz w:val="24"/>
          <w:szCs w:val="24"/>
        </w:rPr>
        <w:t xml:space="preserve">ter </w:t>
      </w:r>
      <w:r w:rsidR="000154D4">
        <w:rPr>
          <w:sz w:val="24"/>
          <w:szCs w:val="24"/>
        </w:rPr>
        <w:t>at</w:t>
      </w:r>
      <w:r w:rsidR="00830004">
        <w:rPr>
          <w:sz w:val="24"/>
          <w:szCs w:val="24"/>
        </w:rPr>
        <w:t xml:space="preserve"> Malmstrom Air Force Base</w:t>
      </w:r>
      <w:r w:rsidR="00E32DCB">
        <w:rPr>
          <w:sz w:val="24"/>
          <w:szCs w:val="24"/>
        </w:rPr>
        <w:t xml:space="preserve"> (MAFB),</w:t>
      </w:r>
      <w:r w:rsidR="00FE29F3">
        <w:rPr>
          <w:sz w:val="24"/>
          <w:szCs w:val="24"/>
        </w:rPr>
        <w:t xml:space="preserve"> located near </w:t>
      </w:r>
      <w:r w:rsidR="00E32DCB">
        <w:rPr>
          <w:sz w:val="24"/>
          <w:szCs w:val="24"/>
        </w:rPr>
        <w:t>Great Falls, Montana</w:t>
      </w:r>
      <w:r w:rsidR="00830004">
        <w:rPr>
          <w:sz w:val="24"/>
          <w:szCs w:val="24"/>
        </w:rPr>
        <w:t xml:space="preserve"> during site investigations </w:t>
      </w:r>
      <w:r w:rsidR="00E32DCB">
        <w:rPr>
          <w:sz w:val="24"/>
          <w:szCs w:val="24"/>
        </w:rPr>
        <w:t>conducted in</w:t>
      </w:r>
      <w:r w:rsidR="00830004">
        <w:rPr>
          <w:sz w:val="24"/>
          <w:szCs w:val="24"/>
        </w:rPr>
        <w:t xml:space="preserve"> </w:t>
      </w:r>
      <w:r w:rsidR="00AC7006">
        <w:rPr>
          <w:sz w:val="24"/>
          <w:szCs w:val="24"/>
        </w:rPr>
        <w:t>O</w:t>
      </w:r>
      <w:r w:rsidR="00830004">
        <w:rPr>
          <w:sz w:val="24"/>
          <w:szCs w:val="24"/>
        </w:rPr>
        <w:t xml:space="preserve">ctober 2016 and May 2017.  </w:t>
      </w:r>
      <w:r w:rsidR="000154D4">
        <w:rPr>
          <w:sz w:val="24"/>
          <w:szCs w:val="24"/>
        </w:rPr>
        <w:t xml:space="preserve">The investigations concentrated on six areas on </w:t>
      </w:r>
      <w:r w:rsidR="00E32DCB">
        <w:rPr>
          <w:sz w:val="24"/>
          <w:szCs w:val="24"/>
        </w:rPr>
        <w:t>MAFB</w:t>
      </w:r>
      <w:r w:rsidR="002D1619">
        <w:rPr>
          <w:sz w:val="24"/>
          <w:szCs w:val="24"/>
        </w:rPr>
        <w:t xml:space="preserve"> where AFFF firefighting foam was </w:t>
      </w:r>
      <w:r w:rsidR="00E02922">
        <w:rPr>
          <w:sz w:val="24"/>
          <w:szCs w:val="24"/>
        </w:rPr>
        <w:t xml:space="preserve">historically </w:t>
      </w:r>
      <w:r w:rsidR="002D1619">
        <w:rPr>
          <w:sz w:val="24"/>
          <w:szCs w:val="24"/>
        </w:rPr>
        <w:t>used</w:t>
      </w:r>
      <w:r w:rsidR="00E32DCB">
        <w:rPr>
          <w:sz w:val="24"/>
          <w:szCs w:val="24"/>
        </w:rPr>
        <w:t xml:space="preserve">. </w:t>
      </w:r>
      <w:r w:rsidR="00DE3B83" w:rsidRPr="00DE3B83">
        <w:rPr>
          <w:sz w:val="24"/>
          <w:szCs w:val="24"/>
        </w:rPr>
        <w:t>Primary sources of AFFF are related to firefighting activities, spray testing of mobile fire-response vehicles</w:t>
      </w:r>
      <w:r w:rsidR="00DE3B83">
        <w:rPr>
          <w:sz w:val="24"/>
          <w:szCs w:val="24"/>
        </w:rPr>
        <w:t xml:space="preserve">, </w:t>
      </w:r>
      <w:r w:rsidR="00DE3B83" w:rsidRPr="00DE3B83">
        <w:rPr>
          <w:sz w:val="24"/>
          <w:szCs w:val="24"/>
        </w:rPr>
        <w:t>fire suppression system testing, firefighting training,</w:t>
      </w:r>
      <w:r w:rsidR="00DE3B83">
        <w:rPr>
          <w:sz w:val="24"/>
          <w:szCs w:val="24"/>
        </w:rPr>
        <w:t xml:space="preserve"> a</w:t>
      </w:r>
      <w:r w:rsidR="00DE3B83" w:rsidRPr="00DE3B83">
        <w:rPr>
          <w:sz w:val="24"/>
          <w:szCs w:val="24"/>
        </w:rPr>
        <w:t xml:space="preserve"> 600 gallon AFFF spill, and surface dissipation of AFFF</w:t>
      </w:r>
      <w:r w:rsidR="00DE3B83">
        <w:rPr>
          <w:sz w:val="24"/>
          <w:szCs w:val="24"/>
        </w:rPr>
        <w:t xml:space="preserve"> to storm water outfalls</w:t>
      </w:r>
      <w:r w:rsidR="00DE3B83" w:rsidRPr="00DE3B83">
        <w:rPr>
          <w:sz w:val="24"/>
          <w:szCs w:val="24"/>
        </w:rPr>
        <w:t>.</w:t>
      </w:r>
    </w:p>
    <w:p w14:paraId="79FC6670" w14:textId="77777777" w:rsidR="00DE3B83" w:rsidRDefault="00DE3B83" w:rsidP="00DE3B83">
      <w:pPr>
        <w:rPr>
          <w:sz w:val="24"/>
          <w:szCs w:val="24"/>
        </w:rPr>
      </w:pPr>
    </w:p>
    <w:p w14:paraId="3D1EB072" w14:textId="0D347577" w:rsidR="00A02677" w:rsidRDefault="00DE3B83" w:rsidP="003E3A7A">
      <w:pPr>
        <w:rPr>
          <w:sz w:val="24"/>
          <w:szCs w:val="24"/>
        </w:rPr>
      </w:pPr>
      <w:r>
        <w:rPr>
          <w:sz w:val="24"/>
          <w:szCs w:val="24"/>
        </w:rPr>
        <w:t xml:space="preserve">All six areas had concentrations of PFOA or PFOS that exceeded screening levels in one or more media. </w:t>
      </w:r>
      <w:r w:rsidR="00830004">
        <w:rPr>
          <w:sz w:val="24"/>
          <w:szCs w:val="24"/>
        </w:rPr>
        <w:t>The highest concentration of combined PFOS and PFOA in surface water</w:t>
      </w:r>
      <w:r w:rsidR="00B5517D">
        <w:rPr>
          <w:sz w:val="24"/>
          <w:szCs w:val="24"/>
        </w:rPr>
        <w:t xml:space="preserve"> at a single location (Outfall 3) was 1,69</w:t>
      </w:r>
      <w:r w:rsidR="00830004">
        <w:rPr>
          <w:sz w:val="24"/>
          <w:szCs w:val="24"/>
        </w:rPr>
        <w:t xml:space="preserve">0 </w:t>
      </w:r>
      <w:r w:rsidR="00B5517D">
        <w:rPr>
          <w:sz w:val="24"/>
          <w:szCs w:val="24"/>
        </w:rPr>
        <w:t>nanograms/liter (</w:t>
      </w:r>
      <w:r w:rsidR="00830004">
        <w:rPr>
          <w:sz w:val="24"/>
          <w:szCs w:val="24"/>
        </w:rPr>
        <w:t>ng/L</w:t>
      </w:r>
      <w:r w:rsidR="00B5517D">
        <w:rPr>
          <w:sz w:val="24"/>
          <w:szCs w:val="24"/>
        </w:rPr>
        <w:t>)</w:t>
      </w:r>
      <w:r>
        <w:rPr>
          <w:sz w:val="24"/>
          <w:szCs w:val="24"/>
        </w:rPr>
        <w:t xml:space="preserve"> and 5,739 ng/L in </w:t>
      </w:r>
      <w:r w:rsidR="00830004">
        <w:rPr>
          <w:sz w:val="24"/>
          <w:szCs w:val="24"/>
        </w:rPr>
        <w:t>groundwater</w:t>
      </w:r>
      <w:r w:rsidR="00B5517D">
        <w:rPr>
          <w:sz w:val="24"/>
          <w:szCs w:val="24"/>
        </w:rPr>
        <w:t xml:space="preserve"> (Fire Station - Building 349)</w:t>
      </w:r>
      <w:r>
        <w:rPr>
          <w:sz w:val="24"/>
          <w:szCs w:val="24"/>
        </w:rPr>
        <w:t xml:space="preserve">. </w:t>
      </w:r>
      <w:r w:rsidR="00830004">
        <w:rPr>
          <w:sz w:val="24"/>
          <w:szCs w:val="24"/>
        </w:rPr>
        <w:t>Montana</w:t>
      </w:r>
      <w:r w:rsidR="005F133D">
        <w:rPr>
          <w:sz w:val="24"/>
          <w:szCs w:val="24"/>
        </w:rPr>
        <w:t xml:space="preserve"> has a human health groundwater standard </w:t>
      </w:r>
      <w:r w:rsidR="00830004">
        <w:rPr>
          <w:sz w:val="24"/>
          <w:szCs w:val="24"/>
        </w:rPr>
        <w:t xml:space="preserve">for combined PFOS/PFOA </w:t>
      </w:r>
      <w:r w:rsidR="005F133D">
        <w:rPr>
          <w:sz w:val="24"/>
          <w:szCs w:val="24"/>
        </w:rPr>
        <w:t>of</w:t>
      </w:r>
      <w:r w:rsidR="00830004">
        <w:rPr>
          <w:sz w:val="24"/>
          <w:szCs w:val="24"/>
        </w:rPr>
        <w:t xml:space="preserve"> 70 ng/L.</w:t>
      </w:r>
      <w:r w:rsidR="005F133D">
        <w:rPr>
          <w:sz w:val="24"/>
          <w:szCs w:val="24"/>
        </w:rPr>
        <w:t xml:space="preserve"> </w:t>
      </w:r>
      <w:r w:rsidR="005F133D" w:rsidRPr="00E71B45">
        <w:rPr>
          <w:sz w:val="24"/>
          <w:szCs w:val="24"/>
        </w:rPr>
        <w:t xml:space="preserve">The </w:t>
      </w:r>
      <w:r w:rsidR="005F133D">
        <w:rPr>
          <w:sz w:val="24"/>
          <w:szCs w:val="24"/>
        </w:rPr>
        <w:t>h</w:t>
      </w:r>
      <w:r w:rsidR="005F133D" w:rsidRPr="00E71B45">
        <w:rPr>
          <w:sz w:val="24"/>
          <w:szCs w:val="24"/>
        </w:rPr>
        <w:t xml:space="preserve">ighest </w:t>
      </w:r>
      <w:r w:rsidR="005F133D">
        <w:rPr>
          <w:sz w:val="24"/>
          <w:szCs w:val="24"/>
        </w:rPr>
        <w:t xml:space="preserve">PFOS concentration in soil was </w:t>
      </w:r>
      <w:r w:rsidR="00B5517D">
        <w:rPr>
          <w:sz w:val="24"/>
          <w:szCs w:val="24"/>
        </w:rPr>
        <w:t xml:space="preserve">890 </w:t>
      </w:r>
      <w:r w:rsidR="005F133D" w:rsidRPr="00E71B45">
        <w:rPr>
          <w:sz w:val="24"/>
          <w:szCs w:val="24"/>
        </w:rPr>
        <w:t>micrograms/kilogram (µg/kg)</w:t>
      </w:r>
      <w:r w:rsidR="00B5517D">
        <w:rPr>
          <w:sz w:val="24"/>
          <w:szCs w:val="24"/>
        </w:rPr>
        <w:t>, 11,000 ug/kg in subsurface soil</w:t>
      </w:r>
      <w:r w:rsidR="005F133D" w:rsidRPr="00E71B45">
        <w:rPr>
          <w:sz w:val="24"/>
          <w:szCs w:val="24"/>
        </w:rPr>
        <w:t xml:space="preserve"> and</w:t>
      </w:r>
      <w:r w:rsidR="00B5517D">
        <w:rPr>
          <w:sz w:val="24"/>
          <w:szCs w:val="24"/>
        </w:rPr>
        <w:t xml:space="preserve"> 160j*</w:t>
      </w:r>
      <w:r w:rsidR="005F133D" w:rsidRPr="00E71B45">
        <w:rPr>
          <w:sz w:val="24"/>
          <w:szCs w:val="24"/>
        </w:rPr>
        <w:t xml:space="preserve"> µg/kg</w:t>
      </w:r>
      <w:r w:rsidR="00B5517D">
        <w:rPr>
          <w:sz w:val="24"/>
          <w:szCs w:val="24"/>
        </w:rPr>
        <w:t xml:space="preserve"> in sediment</w:t>
      </w:r>
      <w:r w:rsidR="005F133D">
        <w:rPr>
          <w:sz w:val="24"/>
          <w:szCs w:val="24"/>
        </w:rPr>
        <w:t>.</w:t>
      </w:r>
      <w:r w:rsidR="00B5517D">
        <w:rPr>
          <w:sz w:val="24"/>
          <w:szCs w:val="24"/>
        </w:rPr>
        <w:t xml:space="preserve"> </w:t>
      </w:r>
      <w:r w:rsidR="00830004">
        <w:rPr>
          <w:sz w:val="24"/>
          <w:szCs w:val="24"/>
        </w:rPr>
        <w:t>The US Air Force is currently discussing next steps for further investigation of PFAS</w:t>
      </w:r>
      <w:r w:rsidR="000154D4">
        <w:rPr>
          <w:sz w:val="24"/>
          <w:szCs w:val="24"/>
        </w:rPr>
        <w:t xml:space="preserve"> at Malmstrom</w:t>
      </w:r>
      <w:r w:rsidR="00830004">
        <w:rPr>
          <w:sz w:val="24"/>
          <w:szCs w:val="24"/>
        </w:rPr>
        <w:t xml:space="preserve">. </w:t>
      </w:r>
      <w:r w:rsidR="00E334D9">
        <w:rPr>
          <w:sz w:val="24"/>
          <w:szCs w:val="24"/>
        </w:rPr>
        <w:t xml:space="preserve"> </w:t>
      </w:r>
      <w:r w:rsidR="00E334D9">
        <w:rPr>
          <w:sz w:val="24"/>
          <w:szCs w:val="24"/>
        </w:rPr>
        <w:t xml:space="preserve">For additional information, please contact Scott Gestring at (406) 444-6471 or e-mail </w:t>
      </w:r>
      <w:hyperlink r:id="rId5" w:history="1">
        <w:r w:rsidR="00E334D9" w:rsidRPr="00BF29F2">
          <w:rPr>
            <w:rStyle w:val="Hyperlink"/>
            <w:sz w:val="24"/>
            <w:szCs w:val="24"/>
          </w:rPr>
          <w:t>sgestring@mt.gov</w:t>
        </w:r>
      </w:hyperlink>
      <w:r w:rsidR="00E334D9">
        <w:rPr>
          <w:sz w:val="24"/>
          <w:szCs w:val="24"/>
        </w:rPr>
        <w:t xml:space="preserve"> .</w:t>
      </w:r>
      <w:bookmarkStart w:id="0" w:name="_GoBack"/>
      <w:bookmarkEnd w:id="0"/>
      <w:r w:rsidR="00830004">
        <w:rPr>
          <w:sz w:val="24"/>
          <w:szCs w:val="24"/>
        </w:rPr>
        <w:t xml:space="preserve"> </w:t>
      </w:r>
    </w:p>
    <w:p w14:paraId="26C50A49" w14:textId="77777777" w:rsidR="00B5517D" w:rsidRDefault="00B5517D" w:rsidP="003E3A7A">
      <w:pPr>
        <w:rPr>
          <w:sz w:val="24"/>
          <w:szCs w:val="24"/>
        </w:rPr>
      </w:pPr>
    </w:p>
    <w:p w14:paraId="4E382D14" w14:textId="77777777" w:rsidR="00B5517D" w:rsidRDefault="00B5517D" w:rsidP="00B5517D">
      <w:pPr>
        <w:rPr>
          <w:sz w:val="24"/>
          <w:szCs w:val="24"/>
        </w:rPr>
      </w:pPr>
      <w:bookmarkStart w:id="1" w:name="_Hlk15986706"/>
      <w:r>
        <w:rPr>
          <w:sz w:val="24"/>
          <w:szCs w:val="24"/>
        </w:rPr>
        <w:t xml:space="preserve">* - </w:t>
      </w:r>
      <w:r w:rsidRPr="00C1025E">
        <w:rPr>
          <w:sz w:val="24"/>
          <w:szCs w:val="24"/>
        </w:rPr>
        <w:t>estimated value</w:t>
      </w:r>
    </w:p>
    <w:bookmarkEnd w:id="1"/>
    <w:p w14:paraId="51BA48D4" w14:textId="7288C50E" w:rsidR="00B5517D" w:rsidRDefault="00B5517D" w:rsidP="003E3A7A">
      <w:pPr>
        <w:rPr>
          <w:sz w:val="24"/>
          <w:szCs w:val="24"/>
        </w:rPr>
      </w:pPr>
    </w:p>
    <w:p w14:paraId="41603012" w14:textId="499370C1" w:rsidR="00DE3B83" w:rsidRDefault="00DE3B83" w:rsidP="000D1799">
      <w:pPr>
        <w:rPr>
          <w:sz w:val="24"/>
          <w:szCs w:val="24"/>
        </w:rPr>
      </w:pPr>
    </w:p>
    <w:p w14:paraId="0D9DCBE8" w14:textId="0907BE7E" w:rsidR="003E3A7A" w:rsidRPr="00BC5660" w:rsidRDefault="00765930" w:rsidP="003E3A7A">
      <w:pPr>
        <w:rPr>
          <w:sz w:val="24"/>
          <w:szCs w:val="24"/>
          <w:u w:val="single"/>
        </w:rPr>
      </w:pPr>
      <w:bookmarkStart w:id="2" w:name="_Hlk15996772"/>
      <w:r>
        <w:rPr>
          <w:sz w:val="24"/>
          <w:szCs w:val="24"/>
        </w:rPr>
        <w:t xml:space="preserve"> </w:t>
      </w:r>
      <w:r w:rsidR="00DE3B83">
        <w:rPr>
          <w:sz w:val="24"/>
          <w:szCs w:val="24"/>
        </w:rPr>
        <w:t>Updated August 2019</w:t>
      </w:r>
      <w:r w:rsidR="000D17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43B47">
        <w:rPr>
          <w:sz w:val="24"/>
          <w:szCs w:val="24"/>
        </w:rPr>
        <w:t xml:space="preserve"> </w:t>
      </w:r>
      <w:r w:rsidR="00730221">
        <w:rPr>
          <w:sz w:val="24"/>
          <w:szCs w:val="24"/>
        </w:rPr>
        <w:t xml:space="preserve">   </w:t>
      </w:r>
      <w:bookmarkEnd w:id="2"/>
    </w:p>
    <w:sectPr w:rsidR="003E3A7A" w:rsidRPr="00BC5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75298"/>
    <w:multiLevelType w:val="hybridMultilevel"/>
    <w:tmpl w:val="CC2AE386"/>
    <w:lvl w:ilvl="0" w:tplc="79C8846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516C8"/>
    <w:multiLevelType w:val="hybridMultilevel"/>
    <w:tmpl w:val="658C23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EE7FC1"/>
    <w:multiLevelType w:val="hybridMultilevel"/>
    <w:tmpl w:val="A5E00A5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B9A28AF"/>
    <w:multiLevelType w:val="hybridMultilevel"/>
    <w:tmpl w:val="F11C854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6C177414"/>
    <w:multiLevelType w:val="hybridMultilevel"/>
    <w:tmpl w:val="4508BAC2"/>
    <w:lvl w:ilvl="0" w:tplc="0D9EE63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A7A"/>
    <w:rsid w:val="000154D4"/>
    <w:rsid w:val="000249F4"/>
    <w:rsid w:val="000B5719"/>
    <w:rsid w:val="000D1799"/>
    <w:rsid w:val="001306D7"/>
    <w:rsid w:val="00143B47"/>
    <w:rsid w:val="001738D7"/>
    <w:rsid w:val="00176C0B"/>
    <w:rsid w:val="00181EC6"/>
    <w:rsid w:val="001B31AB"/>
    <w:rsid w:val="002779B5"/>
    <w:rsid w:val="002D1619"/>
    <w:rsid w:val="00311916"/>
    <w:rsid w:val="003A74EC"/>
    <w:rsid w:val="003E3A7A"/>
    <w:rsid w:val="003E46E2"/>
    <w:rsid w:val="003F66E7"/>
    <w:rsid w:val="00403D73"/>
    <w:rsid w:val="00456943"/>
    <w:rsid w:val="004F1371"/>
    <w:rsid w:val="00523C51"/>
    <w:rsid w:val="005F133D"/>
    <w:rsid w:val="00730221"/>
    <w:rsid w:val="00747E5E"/>
    <w:rsid w:val="0076372F"/>
    <w:rsid w:val="00765930"/>
    <w:rsid w:val="007802EE"/>
    <w:rsid w:val="00793374"/>
    <w:rsid w:val="00796922"/>
    <w:rsid w:val="007C7006"/>
    <w:rsid w:val="00830004"/>
    <w:rsid w:val="00844090"/>
    <w:rsid w:val="008A03D2"/>
    <w:rsid w:val="008E1E80"/>
    <w:rsid w:val="009170BA"/>
    <w:rsid w:val="009828FE"/>
    <w:rsid w:val="00A02677"/>
    <w:rsid w:val="00A04BA9"/>
    <w:rsid w:val="00A547B1"/>
    <w:rsid w:val="00AC632C"/>
    <w:rsid w:val="00AC7006"/>
    <w:rsid w:val="00B5517D"/>
    <w:rsid w:val="00BC5660"/>
    <w:rsid w:val="00BC764F"/>
    <w:rsid w:val="00BD4AF6"/>
    <w:rsid w:val="00BF71CA"/>
    <w:rsid w:val="00C05B51"/>
    <w:rsid w:val="00C07635"/>
    <w:rsid w:val="00C1025E"/>
    <w:rsid w:val="00C1438E"/>
    <w:rsid w:val="00C765E9"/>
    <w:rsid w:val="00D82FD3"/>
    <w:rsid w:val="00DE3B83"/>
    <w:rsid w:val="00DE4B16"/>
    <w:rsid w:val="00E02922"/>
    <w:rsid w:val="00E32DCB"/>
    <w:rsid w:val="00E334D9"/>
    <w:rsid w:val="00E425D4"/>
    <w:rsid w:val="00F177EA"/>
    <w:rsid w:val="00F24BF8"/>
    <w:rsid w:val="00F340D0"/>
    <w:rsid w:val="00FE29F3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22900"/>
  <w15:chartTrackingRefBased/>
  <w15:docId w15:val="{A0C52611-227C-4164-ABB8-97884FDF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3A7A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1"/>
    <w:qFormat/>
    <w:rsid w:val="00176C0B"/>
    <w:pPr>
      <w:widowControl w:val="0"/>
      <w:ind w:left="119"/>
      <w:outlineLvl w:val="0"/>
    </w:pPr>
    <w:rPr>
      <w:rFonts w:ascii="Times New Roman" w:eastAsia="Times New Roman" w:hAnsi="Times New Roman"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D7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176C0B"/>
    <w:rPr>
      <w:rFonts w:ascii="Times New Roman" w:eastAsia="Times New Roman" w:hAnsi="Times New Roman"/>
      <w:b/>
      <w:bCs/>
    </w:rPr>
  </w:style>
  <w:style w:type="paragraph" w:customStyle="1" w:styleId="TableParagraph">
    <w:name w:val="Table Paragraph"/>
    <w:basedOn w:val="Normal"/>
    <w:uiPriority w:val="1"/>
    <w:qFormat/>
    <w:rsid w:val="00176C0B"/>
    <w:pPr>
      <w:widowControl w:val="0"/>
    </w:pPr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AC7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0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006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006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0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00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334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7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gestring@m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Gestring</dc:creator>
  <cp:keywords/>
  <dc:description/>
  <cp:lastModifiedBy>Mavencamp, Terri</cp:lastModifiedBy>
  <cp:revision>9</cp:revision>
  <dcterms:created xsi:type="dcterms:W3CDTF">2019-08-06T17:54:00Z</dcterms:created>
  <dcterms:modified xsi:type="dcterms:W3CDTF">2019-08-06T21:58:00Z</dcterms:modified>
</cp:coreProperties>
</file>